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2.xml" ContentType="application/vnd.openxmlformats-officedocument.themeOverrid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1.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3.xml" ContentType="application/vnd.openxmlformats-officedocument.themeOverride+xml"/>
  <Override PartName="/word/charts/chart12.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780" w:rsidRDefault="00693662" w:rsidP="00693662">
      <w:pPr>
        <w:pStyle w:val="Authors"/>
        <w:spacing w:after="0"/>
        <w:rPr>
          <w:sz w:val="28"/>
          <w:szCs w:val="28"/>
          <w:rtl/>
        </w:rPr>
      </w:pPr>
      <w:r>
        <w:rPr>
          <w:rFonts w:cs="B Titr"/>
          <w:b w:val="0"/>
          <w:bCs w:val="0"/>
          <w:noProof/>
          <w:sz w:val="40"/>
          <w:szCs w:val="40"/>
          <w:rtl/>
        </w:rPr>
        <w:drawing>
          <wp:anchor distT="0" distB="0" distL="114300" distR="114300" simplePos="0" relativeHeight="251679744" behindDoc="0" locked="0" layoutInCell="1" allowOverlap="1" wp14:anchorId="404C3DB3" wp14:editId="47E7E048">
            <wp:simplePos x="0" y="0"/>
            <wp:positionH relativeFrom="margin">
              <wp:posOffset>403860</wp:posOffset>
            </wp:positionH>
            <wp:positionV relativeFrom="margin">
              <wp:posOffset>109965</wp:posOffset>
            </wp:positionV>
            <wp:extent cx="688975" cy="664845"/>
            <wp:effectExtent l="0" t="0" r="0" b="1905"/>
            <wp:wrapSquare wrapText="bothSides"/>
            <wp:docPr id="17" name="Picture 17" descr="final logo MCEJ 6-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nal logo MCEJ 6-10-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8975" cy="664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0780">
        <w:rPr>
          <w:rFonts w:asciiTheme="majorBidi" w:eastAsia="Calibri" w:hAnsiTheme="majorBidi" w:cs="B Lotus"/>
          <w:noProof/>
          <w:sz w:val="24"/>
          <w:rtl/>
        </w:rPr>
        <mc:AlternateContent>
          <mc:Choice Requires="wps">
            <w:drawing>
              <wp:anchor distT="0" distB="0" distL="114300" distR="114300" simplePos="0" relativeHeight="251677696" behindDoc="0" locked="0" layoutInCell="1" allowOverlap="1" wp14:anchorId="1039E4EC" wp14:editId="180FEB95">
                <wp:simplePos x="0" y="0"/>
                <wp:positionH relativeFrom="margin">
                  <wp:posOffset>4055441</wp:posOffset>
                </wp:positionH>
                <wp:positionV relativeFrom="margin">
                  <wp:posOffset>110600</wp:posOffset>
                </wp:positionV>
                <wp:extent cx="1788160" cy="636270"/>
                <wp:effectExtent l="0" t="0" r="21590" b="11430"/>
                <wp:wrapSquare wrapText="bothSides"/>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8160" cy="636270"/>
                        </a:xfrm>
                        <a:prstGeom prst="rect">
                          <a:avLst/>
                        </a:prstGeom>
                        <a:solidFill>
                          <a:srgbClr val="FFFFFF"/>
                        </a:solidFill>
                        <a:ln w="25400" algn="ctr">
                          <a:solidFill>
                            <a:srgbClr val="FFFFFF"/>
                          </a:solidFill>
                          <a:miter lim="800000"/>
                          <a:headEnd/>
                          <a:tailEnd/>
                        </a:ln>
                      </wps:spPr>
                      <wps:txbx>
                        <w:txbxContent>
                          <w:p w:rsidR="00784334" w:rsidRPr="00200780" w:rsidRDefault="00784334" w:rsidP="00200780">
                            <w:pPr>
                              <w:contextualSpacing/>
                              <w:jc w:val="center"/>
                              <w:rPr>
                                <w:rFonts w:cs="B Lotus"/>
                                <w:sz w:val="16"/>
                                <w:szCs w:val="18"/>
                              </w:rPr>
                            </w:pPr>
                            <w:r w:rsidRPr="00200780">
                              <w:rPr>
                                <w:rFonts w:cs="B Lotus" w:hint="cs"/>
                                <w:sz w:val="16"/>
                                <w:szCs w:val="18"/>
                                <w:rtl/>
                              </w:rPr>
                              <w:t xml:space="preserve">مجله علمی </w:t>
                            </w:r>
                            <w:r w:rsidRPr="00200780">
                              <w:rPr>
                                <w:rFonts w:hint="cs"/>
                                <w:sz w:val="16"/>
                                <w:szCs w:val="18"/>
                                <w:rtl/>
                              </w:rPr>
                              <w:t>–</w:t>
                            </w:r>
                            <w:r w:rsidRPr="00200780">
                              <w:rPr>
                                <w:rFonts w:cs="B Lotus" w:hint="cs"/>
                                <w:sz w:val="16"/>
                                <w:szCs w:val="18"/>
                                <w:rtl/>
                              </w:rPr>
                              <w:t xml:space="preserve"> پژوهشی</w:t>
                            </w:r>
                          </w:p>
                          <w:p w:rsidR="00784334" w:rsidRPr="00200780" w:rsidRDefault="00784334" w:rsidP="00200780">
                            <w:pPr>
                              <w:contextualSpacing/>
                              <w:jc w:val="center"/>
                              <w:rPr>
                                <w:rFonts w:cs="B Lotus"/>
                                <w:sz w:val="16"/>
                                <w:szCs w:val="18"/>
                              </w:rPr>
                            </w:pPr>
                            <w:r w:rsidRPr="00200780">
                              <w:rPr>
                                <w:rFonts w:cs="B Lotus" w:hint="cs"/>
                                <w:sz w:val="16"/>
                                <w:szCs w:val="18"/>
                                <w:rtl/>
                              </w:rPr>
                              <w:t>مهندسی عمران مدرس</w:t>
                            </w:r>
                          </w:p>
                          <w:p w:rsidR="00784334" w:rsidRPr="00200780" w:rsidRDefault="00784334" w:rsidP="00784334">
                            <w:pPr>
                              <w:contextualSpacing/>
                              <w:jc w:val="center"/>
                              <w:rPr>
                                <w:rFonts w:ascii="B Lotus" w:cs="B Lotus"/>
                                <w:sz w:val="16"/>
                                <w:szCs w:val="18"/>
                              </w:rPr>
                            </w:pPr>
                            <w:r w:rsidRPr="00200780">
                              <w:rPr>
                                <w:rFonts w:cs="B Lotus" w:hint="cs"/>
                                <w:sz w:val="16"/>
                                <w:szCs w:val="18"/>
                                <w:rtl/>
                              </w:rPr>
                              <w:t xml:space="preserve">دوره بیست و دوم، شماره </w:t>
                            </w:r>
                            <w:r>
                              <w:rPr>
                                <w:rFonts w:ascii="B Lotus" w:cs="B Lotus" w:hint="cs"/>
                                <w:sz w:val="16"/>
                                <w:szCs w:val="18"/>
                                <w:rtl/>
                              </w:rPr>
                              <w:t>6</w:t>
                            </w:r>
                            <w:r w:rsidRPr="00200780">
                              <w:rPr>
                                <w:rFonts w:cs="B Lotus" w:hint="cs"/>
                                <w:sz w:val="16"/>
                                <w:szCs w:val="18"/>
                                <w:rtl/>
                              </w:rPr>
                              <w:t>، سال</w:t>
                            </w:r>
                            <w:r w:rsidRPr="00200780">
                              <w:rPr>
                                <w:rFonts w:ascii="B Lotus" w:cs="B Lotus" w:hint="cs"/>
                                <w:sz w:val="16"/>
                                <w:szCs w:val="18"/>
                                <w:rtl/>
                              </w:rPr>
                              <w:t>1400</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039E4EC" id="Rectangle 16" o:spid="_x0000_s1026" style="position:absolute;left:0;text-align:left;margin-left:319.35pt;margin-top:8.7pt;width:140.8pt;height:50.1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" strokecolor="white" strokeweight="2pt">
                <v:path arrowok="t"/>
                <v:textbox>
                  <w:txbxContent>
                    <w:p w:rsidR="00784334" w:rsidRPr="00200780" w:rsidRDefault="00784334" w:rsidP="00200780">
                      <w:pPr>
                        <w:contextualSpacing/>
                        <w:jc w:val="center"/>
                        <w:rPr>
                          <w:rFonts w:cs="B Lotus"/>
                          <w:sz w:val="16"/>
                          <w:szCs w:val="18"/>
                        </w:rPr>
                      </w:pPr>
                      <w:r w:rsidRPr="00200780">
                        <w:rPr>
                          <w:rFonts w:cs="B Lotus" w:hint="cs"/>
                          <w:sz w:val="16"/>
                          <w:szCs w:val="18"/>
                          <w:rtl/>
                        </w:rPr>
                        <w:t xml:space="preserve">مجله علمی </w:t>
                      </w:r>
                      <w:r w:rsidRPr="00200780">
                        <w:rPr>
                          <w:rFonts w:hint="cs"/>
                          <w:sz w:val="16"/>
                          <w:szCs w:val="18"/>
                          <w:rtl/>
                        </w:rPr>
                        <w:t>–</w:t>
                      </w:r>
                      <w:r w:rsidRPr="00200780">
                        <w:rPr>
                          <w:rFonts w:cs="B Lotus" w:hint="cs"/>
                          <w:sz w:val="16"/>
                          <w:szCs w:val="18"/>
                          <w:rtl/>
                        </w:rPr>
                        <w:t xml:space="preserve"> پژوهشی</w:t>
                      </w:r>
                    </w:p>
                    <w:p w:rsidR="00784334" w:rsidRPr="00200780" w:rsidRDefault="00784334" w:rsidP="00200780">
                      <w:pPr>
                        <w:contextualSpacing/>
                        <w:jc w:val="center"/>
                        <w:rPr>
                          <w:rFonts w:cs="B Lotus"/>
                          <w:sz w:val="16"/>
                          <w:szCs w:val="18"/>
                        </w:rPr>
                      </w:pPr>
                      <w:r w:rsidRPr="00200780">
                        <w:rPr>
                          <w:rFonts w:cs="B Lotus" w:hint="cs"/>
                          <w:sz w:val="16"/>
                          <w:szCs w:val="18"/>
                          <w:rtl/>
                        </w:rPr>
                        <w:t>مهندسی عمران مدرس</w:t>
                      </w:r>
                    </w:p>
                    <w:p w:rsidR="00784334" w:rsidRPr="00200780" w:rsidRDefault="00784334" w:rsidP="00784334">
                      <w:pPr>
                        <w:contextualSpacing/>
                        <w:jc w:val="center"/>
                        <w:rPr>
                          <w:rFonts w:ascii="B Lotus" w:cs="B Lotus"/>
                          <w:sz w:val="16"/>
                          <w:szCs w:val="18"/>
                        </w:rPr>
                      </w:pPr>
                      <w:r w:rsidRPr="00200780">
                        <w:rPr>
                          <w:rFonts w:cs="B Lotus" w:hint="cs"/>
                          <w:sz w:val="16"/>
                          <w:szCs w:val="18"/>
                          <w:rtl/>
                        </w:rPr>
                        <w:t xml:space="preserve">دوره بیست و دوم، شماره </w:t>
                      </w:r>
                      <w:r>
                        <w:rPr>
                          <w:rFonts w:ascii="B Lotus" w:cs="B Lotus" w:hint="cs"/>
                          <w:sz w:val="16"/>
                          <w:szCs w:val="18"/>
                          <w:rtl/>
                        </w:rPr>
                        <w:t>6</w:t>
                      </w:r>
                      <w:r w:rsidRPr="00200780">
                        <w:rPr>
                          <w:rFonts w:cs="B Lotus" w:hint="cs"/>
                          <w:sz w:val="16"/>
                          <w:szCs w:val="18"/>
                          <w:rtl/>
                        </w:rPr>
                        <w:t>، سال</w:t>
                      </w:r>
                      <w:r w:rsidRPr="00200780">
                        <w:rPr>
                          <w:rFonts w:ascii="B Lotus" w:cs="B Lotus" w:hint="cs"/>
                          <w:sz w:val="16"/>
                          <w:szCs w:val="18"/>
                          <w:rtl/>
                        </w:rPr>
                        <w:t>1400</w:t>
                      </w:r>
                    </w:p>
                  </w:txbxContent>
                </v:textbox>
                <w10:wrap type="square" anchorx="margin" anchory="margin"/>
              </v:rect>
            </w:pict>
          </mc:Fallback>
        </mc:AlternateContent>
      </w:r>
    </w:p>
    <w:p w:rsidR="00200780" w:rsidRDefault="00200780" w:rsidP="00693662">
      <w:pPr>
        <w:pStyle w:val="Authors"/>
        <w:spacing w:after="0"/>
        <w:rPr>
          <w:sz w:val="28"/>
          <w:szCs w:val="28"/>
          <w:rtl/>
        </w:rPr>
      </w:pPr>
    </w:p>
    <w:p w:rsidR="00200780" w:rsidRDefault="00200780" w:rsidP="00693662">
      <w:pPr>
        <w:pStyle w:val="Authors"/>
        <w:spacing w:after="0"/>
        <w:rPr>
          <w:sz w:val="28"/>
          <w:szCs w:val="28"/>
          <w:rtl/>
        </w:rPr>
      </w:pPr>
    </w:p>
    <w:p w:rsidR="008D17C4" w:rsidRPr="00200780" w:rsidRDefault="00A7483B" w:rsidP="00EB2E39">
      <w:pPr>
        <w:pStyle w:val="Authors"/>
        <w:spacing w:after="0"/>
        <w:rPr>
          <w:rFonts w:cs="B Titr"/>
          <w:sz w:val="40"/>
          <w:szCs w:val="40"/>
          <w:rtl/>
        </w:rPr>
      </w:pPr>
      <w:r w:rsidRPr="00200780">
        <w:rPr>
          <w:rFonts w:cs="B Titr" w:hint="cs"/>
          <w:sz w:val="40"/>
          <w:szCs w:val="40"/>
          <w:rtl/>
        </w:rPr>
        <w:t>بررسی و مقایسه آزمایشگاهی مقاومت بیرون کشش ژئوگرید و گریدانکر در خاک دانه</w:t>
      </w:r>
      <w:r w:rsidR="00EB2E39">
        <w:rPr>
          <w:rFonts w:cs="B Titr" w:hint="eastAsia"/>
          <w:sz w:val="40"/>
          <w:szCs w:val="40"/>
          <w:rtl/>
        </w:rPr>
        <w:t>‌</w:t>
      </w:r>
      <w:r w:rsidRPr="00200780">
        <w:rPr>
          <w:rFonts w:cs="B Titr" w:hint="cs"/>
          <w:sz w:val="40"/>
          <w:szCs w:val="40"/>
          <w:rtl/>
        </w:rPr>
        <w:t>ای</w:t>
      </w:r>
      <w:r w:rsidR="00200780">
        <w:rPr>
          <w:rFonts w:cs="B Titr" w:hint="cs"/>
          <w:sz w:val="40"/>
          <w:szCs w:val="40"/>
          <w:rtl/>
        </w:rPr>
        <w:t xml:space="preserve"> </w:t>
      </w:r>
    </w:p>
    <w:p w:rsidR="00200780" w:rsidRDefault="00200780" w:rsidP="00693662">
      <w:pPr>
        <w:pStyle w:val="Authors"/>
        <w:spacing w:after="0"/>
        <w:rPr>
          <w:rFonts w:cs="B Titr"/>
          <w:sz w:val="40"/>
          <w:szCs w:val="40"/>
          <w:rtl/>
        </w:rPr>
      </w:pPr>
    </w:p>
    <w:p w:rsidR="008D17C4" w:rsidRDefault="008D17C4" w:rsidP="00693662">
      <w:pPr>
        <w:pStyle w:val="Authors"/>
        <w:spacing w:after="0"/>
        <w:rPr>
          <w:rFonts w:cs="B Lotus"/>
          <w:sz w:val="32"/>
          <w:szCs w:val="32"/>
          <w:vertAlign w:val="superscript"/>
          <w:rtl/>
        </w:rPr>
      </w:pPr>
      <w:r w:rsidRPr="00200780">
        <w:rPr>
          <w:rFonts w:cs="B Lotus" w:hint="cs"/>
          <w:sz w:val="32"/>
          <w:szCs w:val="32"/>
          <w:rtl/>
        </w:rPr>
        <w:t>عالیه لبیب</w:t>
      </w:r>
      <w:r w:rsidR="00A105CB" w:rsidRPr="00200780">
        <w:rPr>
          <w:rFonts w:cs="B Lotus" w:hint="cs"/>
          <w:sz w:val="32"/>
          <w:szCs w:val="32"/>
          <w:vertAlign w:val="superscript"/>
          <w:rtl/>
        </w:rPr>
        <w:t>1</w:t>
      </w:r>
      <w:r w:rsidRPr="00200780">
        <w:rPr>
          <w:rFonts w:cs="B Lotus" w:hint="cs"/>
          <w:sz w:val="32"/>
          <w:szCs w:val="32"/>
          <w:rtl/>
        </w:rPr>
        <w:t>، محمد حسین باقری پور</w:t>
      </w:r>
      <w:r w:rsidR="00A105CB" w:rsidRPr="00200780">
        <w:rPr>
          <w:rFonts w:cs="B Lotus" w:hint="cs"/>
          <w:sz w:val="32"/>
          <w:szCs w:val="32"/>
          <w:vertAlign w:val="superscript"/>
          <w:rtl/>
        </w:rPr>
        <w:t>2</w:t>
      </w:r>
    </w:p>
    <w:p w:rsidR="00693662" w:rsidRPr="00200780" w:rsidRDefault="00693662" w:rsidP="00693662">
      <w:pPr>
        <w:pStyle w:val="Authors"/>
        <w:spacing w:after="0"/>
        <w:rPr>
          <w:rFonts w:cs="B Lotus"/>
          <w:sz w:val="40"/>
          <w:szCs w:val="40"/>
          <w:vertAlign w:val="superscript"/>
        </w:rPr>
      </w:pPr>
    </w:p>
    <w:p w:rsidR="008D17C4" w:rsidRPr="00693662" w:rsidRDefault="008D17C4" w:rsidP="00693662">
      <w:pPr>
        <w:bidi/>
        <w:ind w:left="1404"/>
        <w:rPr>
          <w:rFonts w:cs="B Lotus"/>
          <w:sz w:val="20"/>
          <w:szCs w:val="20"/>
          <w:rtl/>
          <w:lang w:val="en-GB" w:bidi="fa-IR"/>
        </w:rPr>
      </w:pPr>
      <w:r w:rsidRPr="00693662">
        <w:rPr>
          <w:rFonts w:cs="B Lotus"/>
          <w:sz w:val="20"/>
          <w:szCs w:val="20"/>
          <w:rtl/>
          <w:lang w:val="en-GB" w:bidi="fa-IR"/>
        </w:rPr>
        <w:t>1</w:t>
      </w:r>
      <w:r w:rsidRPr="00693662">
        <w:rPr>
          <w:rFonts w:cs="B Lotus"/>
          <w:rtl/>
          <w:lang w:val="en-GB" w:bidi="fa-IR"/>
        </w:rPr>
        <w:t xml:space="preserve">- </w:t>
      </w:r>
      <w:r w:rsidRPr="00693662">
        <w:rPr>
          <w:rFonts w:cs="B Lotus" w:hint="cs"/>
          <w:rtl/>
          <w:lang w:bidi="fa-IR"/>
        </w:rPr>
        <w:t xml:space="preserve">دانشجوی کارشناسی ارشد ژئوتکنیک، گروه مهندسی عمران، دانشگاه شهید باهنرکرمان، </w:t>
      </w:r>
    </w:p>
    <w:p w:rsidR="008D17C4" w:rsidRPr="00693662" w:rsidRDefault="008D17C4" w:rsidP="00693662">
      <w:pPr>
        <w:pStyle w:val="Affiliation"/>
        <w:spacing w:before="0" w:after="0"/>
        <w:ind w:left="1404"/>
        <w:jc w:val="left"/>
        <w:rPr>
          <w:rFonts w:cs="B Lotus"/>
          <w:sz w:val="24"/>
          <w:rtl/>
          <w:lang w:bidi="fa-IR"/>
        </w:rPr>
      </w:pPr>
      <w:r w:rsidRPr="00693662">
        <w:rPr>
          <w:rFonts w:cs="B Lotus"/>
          <w:rtl/>
          <w:lang w:val="en-GB" w:bidi="fa-IR"/>
        </w:rPr>
        <w:t xml:space="preserve">2- </w:t>
      </w:r>
      <w:r w:rsidRPr="00693662">
        <w:rPr>
          <w:rFonts w:cs="B Lotus" w:hint="cs"/>
          <w:sz w:val="24"/>
          <w:rtl/>
          <w:lang w:bidi="fa-IR"/>
        </w:rPr>
        <w:t>استاد گروه مهندسی عمران، دانشگاه شهید باهنر کرمان،</w:t>
      </w:r>
    </w:p>
    <w:p w:rsidR="007739E9" w:rsidRDefault="007739E9" w:rsidP="00693662">
      <w:pPr>
        <w:pStyle w:val="Affiliation"/>
        <w:spacing w:before="0" w:after="0"/>
        <w:jc w:val="left"/>
        <w:rPr>
          <w:rFonts w:cs="B Lotus"/>
          <w:b/>
          <w:bCs/>
          <w:sz w:val="24"/>
          <w:rtl/>
          <w:lang w:bidi="fa-IR"/>
        </w:rPr>
      </w:pPr>
    </w:p>
    <w:p w:rsidR="007739E9" w:rsidRDefault="007739E9" w:rsidP="00693662">
      <w:pPr>
        <w:pStyle w:val="Affiliation"/>
        <w:spacing w:before="0" w:after="0"/>
        <w:rPr>
          <w:rFonts w:cs="B Lotus"/>
          <w:b/>
          <w:bCs/>
          <w:szCs w:val="20"/>
          <w:rtl/>
          <w:lang w:bidi="fa-IR"/>
        </w:rPr>
      </w:pPr>
      <w:r w:rsidRPr="00200780">
        <w:rPr>
          <w:rFonts w:cs="B Lotus"/>
          <w:b/>
          <w:bCs/>
          <w:szCs w:val="20"/>
          <w:lang w:bidi="fa-IR"/>
        </w:rPr>
        <w:t>bagheri@uk.ac.ir</w:t>
      </w:r>
    </w:p>
    <w:p w:rsidR="007739E9" w:rsidRDefault="007739E9" w:rsidP="00693662">
      <w:pPr>
        <w:pStyle w:val="Affiliation"/>
        <w:spacing w:before="0" w:after="0"/>
        <w:rPr>
          <w:rFonts w:cs="B Lotus"/>
          <w:b/>
          <w:bCs/>
          <w:sz w:val="24"/>
          <w:rtl/>
          <w:lang w:bidi="fa-IR"/>
        </w:rPr>
      </w:pPr>
    </w:p>
    <w:p w:rsidR="00693662" w:rsidRPr="00693662" w:rsidRDefault="00693662" w:rsidP="00693662">
      <w:pPr>
        <w:widowControl w:val="0"/>
        <w:bidi/>
        <w:jc w:val="center"/>
        <w:rPr>
          <w:rFonts w:asciiTheme="majorBidi" w:eastAsia="Calibri" w:hAnsiTheme="majorBidi" w:cs="B Lotus"/>
          <w:b/>
          <w:bCs/>
          <w:sz w:val="18"/>
          <w:szCs w:val="18"/>
          <w:rtl/>
          <w:lang w:bidi="fa-IR"/>
        </w:rPr>
      </w:pPr>
      <w:r w:rsidRPr="00693662">
        <w:rPr>
          <w:rFonts w:asciiTheme="majorBidi" w:eastAsia="Calibri" w:hAnsiTheme="majorBidi" w:cs="B Lotus" w:hint="cs"/>
          <w:b/>
          <w:bCs/>
          <w:sz w:val="18"/>
          <w:szCs w:val="18"/>
          <w:rtl/>
          <w:lang w:bidi="fa-IR"/>
        </w:rPr>
        <w:t>تاریخ دریافت  11/06/99           تاریخ پذیرش 27/12/99</w:t>
      </w:r>
    </w:p>
    <w:p w:rsidR="00693662" w:rsidRPr="00200780" w:rsidRDefault="00693662" w:rsidP="00693662">
      <w:pPr>
        <w:pStyle w:val="Affiliation"/>
        <w:spacing w:before="0" w:after="0"/>
        <w:rPr>
          <w:rFonts w:cs="B Lotus"/>
          <w:b/>
          <w:bCs/>
          <w:sz w:val="24"/>
          <w:rtl/>
          <w:lang w:bidi="fa-IR"/>
        </w:rPr>
      </w:pPr>
    </w:p>
    <w:p w:rsidR="008D17C4" w:rsidRPr="00693662" w:rsidRDefault="008D17C4" w:rsidP="00693662">
      <w:pPr>
        <w:pStyle w:val="Affiliation"/>
        <w:spacing w:before="0" w:after="0"/>
        <w:jc w:val="left"/>
        <w:rPr>
          <w:b/>
          <w:bCs/>
          <w:sz w:val="24"/>
          <w:rtl/>
          <w:lang w:bidi="fa-IR"/>
        </w:rPr>
      </w:pPr>
      <w:r w:rsidRPr="00693662">
        <w:rPr>
          <w:rFonts w:hint="cs"/>
          <w:b/>
          <w:bCs/>
          <w:sz w:val="24"/>
          <w:rtl/>
          <w:lang w:bidi="fa-IR"/>
        </w:rPr>
        <w:t xml:space="preserve">چکیده </w:t>
      </w:r>
    </w:p>
    <w:p w:rsidR="008D17C4" w:rsidRPr="00693662" w:rsidRDefault="008D17C4" w:rsidP="00693662">
      <w:pPr>
        <w:bidi/>
        <w:jc w:val="both"/>
        <w:rPr>
          <w:rFonts w:cs="B Lotus"/>
          <w:sz w:val="22"/>
          <w:szCs w:val="22"/>
          <w:rtl/>
        </w:rPr>
      </w:pPr>
      <w:r w:rsidRPr="00693662">
        <w:rPr>
          <w:rFonts w:cs="B Lotus" w:hint="cs"/>
          <w:sz w:val="22"/>
          <w:szCs w:val="22"/>
          <w:rtl/>
        </w:rPr>
        <w:t>در دهه</w:t>
      </w:r>
      <w:r w:rsidRPr="00693662">
        <w:rPr>
          <w:rFonts w:cs="B Lotus"/>
          <w:sz w:val="22"/>
          <w:szCs w:val="22"/>
          <w:rtl/>
        </w:rPr>
        <w:softHyphen/>
      </w:r>
      <w:r w:rsidRPr="00693662">
        <w:rPr>
          <w:rFonts w:cs="B Lotus" w:hint="cs"/>
          <w:sz w:val="22"/>
          <w:szCs w:val="22"/>
          <w:rtl/>
        </w:rPr>
        <w:t>های اخیر، مطالعات زیادی روی انواع ژئوسنتتیک</w:t>
      </w:r>
      <w:r w:rsidRPr="00693662">
        <w:rPr>
          <w:rFonts w:cs="B Lotus"/>
          <w:sz w:val="22"/>
          <w:szCs w:val="22"/>
          <w:rtl/>
        </w:rPr>
        <w:softHyphen/>
      </w:r>
      <w:r w:rsidRPr="00693662">
        <w:rPr>
          <w:rFonts w:cs="B Lotus" w:hint="cs"/>
          <w:sz w:val="22"/>
          <w:szCs w:val="22"/>
          <w:rtl/>
        </w:rPr>
        <w:t>ها و عملکرد آن</w:t>
      </w:r>
      <w:r w:rsidRPr="00693662">
        <w:rPr>
          <w:rFonts w:cs="B Lotus"/>
          <w:sz w:val="22"/>
          <w:szCs w:val="22"/>
          <w:rtl/>
        </w:rPr>
        <w:softHyphen/>
      </w:r>
      <w:r w:rsidR="00033C9B" w:rsidRPr="00693662">
        <w:rPr>
          <w:rFonts w:cs="B Lotus" w:hint="cs"/>
          <w:sz w:val="22"/>
          <w:szCs w:val="22"/>
          <w:rtl/>
        </w:rPr>
        <w:t xml:space="preserve">ها انجام شده است. در این </w:t>
      </w:r>
      <w:r w:rsidR="00036506" w:rsidRPr="00693662">
        <w:rPr>
          <w:rFonts w:cs="B Lotus" w:hint="cs"/>
          <w:sz w:val="22"/>
          <w:szCs w:val="22"/>
          <w:rtl/>
          <w:lang w:bidi="fa-IR"/>
        </w:rPr>
        <w:t>پژوهش</w:t>
      </w:r>
      <w:r w:rsidRPr="00693662">
        <w:rPr>
          <w:rFonts w:cs="B Lotus" w:hint="cs"/>
          <w:sz w:val="22"/>
          <w:szCs w:val="22"/>
          <w:rtl/>
        </w:rPr>
        <w:t xml:space="preserve"> به بررسی رفتار اندرکنش خاک با ژئوسنتتیک گریدانکر( به</w:t>
      </w:r>
      <w:r w:rsidRPr="00693662">
        <w:rPr>
          <w:rFonts w:cs="B Lotus"/>
          <w:sz w:val="22"/>
          <w:szCs w:val="22"/>
          <w:rtl/>
        </w:rPr>
        <w:softHyphen/>
      </w:r>
      <w:r w:rsidRPr="00693662">
        <w:rPr>
          <w:rFonts w:cs="B Lotus" w:hint="cs"/>
          <w:sz w:val="22"/>
          <w:szCs w:val="22"/>
          <w:rtl/>
        </w:rPr>
        <w:t>عنوان ژئوسنتتیک سه</w:t>
      </w:r>
      <w:r w:rsidRPr="00693662">
        <w:rPr>
          <w:rFonts w:cs="B Lotus"/>
          <w:sz w:val="22"/>
          <w:szCs w:val="22"/>
          <w:rtl/>
        </w:rPr>
        <w:softHyphen/>
      </w:r>
      <w:r w:rsidRPr="00693662">
        <w:rPr>
          <w:rFonts w:cs="B Lotus" w:hint="cs"/>
          <w:sz w:val="22"/>
          <w:szCs w:val="22"/>
          <w:rtl/>
        </w:rPr>
        <w:t>بعدی)، تاثیر پارامتر</w:t>
      </w:r>
      <w:r w:rsidRPr="00693662">
        <w:rPr>
          <w:rFonts w:cs="B Lotus"/>
          <w:sz w:val="22"/>
          <w:szCs w:val="22"/>
          <w:rtl/>
        </w:rPr>
        <w:softHyphen/>
      </w:r>
      <w:r w:rsidRPr="00693662">
        <w:rPr>
          <w:rFonts w:cs="B Lotus" w:hint="cs"/>
          <w:sz w:val="22"/>
          <w:szCs w:val="22"/>
          <w:rtl/>
        </w:rPr>
        <w:t>های مختلف و مقایسه عملکرد آن</w:t>
      </w:r>
      <w:r w:rsidR="008069F5" w:rsidRPr="00693662">
        <w:rPr>
          <w:rFonts w:cs="B Lotus" w:hint="cs"/>
          <w:sz w:val="22"/>
          <w:szCs w:val="22"/>
          <w:rtl/>
        </w:rPr>
        <w:t xml:space="preserve"> با ژئوگرید</w:t>
      </w:r>
      <w:r w:rsidR="00036506" w:rsidRPr="00693662">
        <w:rPr>
          <w:rFonts w:cs="B Lotus" w:hint="cs"/>
          <w:sz w:val="22"/>
          <w:szCs w:val="22"/>
          <w:rtl/>
        </w:rPr>
        <w:t xml:space="preserve"> </w:t>
      </w:r>
      <w:r w:rsidR="008069F5" w:rsidRPr="00693662">
        <w:rPr>
          <w:rFonts w:cs="B Lotus" w:hint="cs"/>
          <w:sz w:val="22"/>
          <w:szCs w:val="22"/>
          <w:rtl/>
        </w:rPr>
        <w:t>(ب</w:t>
      </w:r>
      <w:r w:rsidRPr="00693662">
        <w:rPr>
          <w:rFonts w:cs="B Lotus" w:hint="cs"/>
          <w:sz w:val="22"/>
          <w:szCs w:val="22"/>
          <w:rtl/>
        </w:rPr>
        <w:t>ه</w:t>
      </w:r>
      <w:r w:rsidR="00036506" w:rsidRPr="00693662">
        <w:rPr>
          <w:rFonts w:cs="B Lotus" w:hint="cs"/>
          <w:sz w:val="22"/>
          <w:szCs w:val="22"/>
          <w:rtl/>
        </w:rPr>
        <w:t xml:space="preserve"> </w:t>
      </w:r>
      <w:r w:rsidRPr="00693662">
        <w:rPr>
          <w:rFonts w:cs="B Lotus" w:hint="cs"/>
          <w:sz w:val="22"/>
          <w:szCs w:val="22"/>
          <w:rtl/>
        </w:rPr>
        <w:t>عنوان ژئوسنتتیک دو</w:t>
      </w:r>
      <w:r w:rsidRPr="00693662">
        <w:rPr>
          <w:rFonts w:cs="B Lotus"/>
          <w:sz w:val="22"/>
          <w:szCs w:val="22"/>
          <w:rtl/>
        </w:rPr>
        <w:softHyphen/>
      </w:r>
      <w:r w:rsidRPr="00693662">
        <w:rPr>
          <w:rFonts w:cs="B Lotus" w:hint="cs"/>
          <w:sz w:val="22"/>
          <w:szCs w:val="22"/>
          <w:rtl/>
        </w:rPr>
        <w:t>بعدی) پرداخته</w:t>
      </w:r>
      <w:r w:rsidR="00036506" w:rsidRPr="00693662">
        <w:rPr>
          <w:rFonts w:cs="B Lotus" w:hint="cs"/>
          <w:sz w:val="22"/>
          <w:szCs w:val="22"/>
          <w:rtl/>
        </w:rPr>
        <w:t xml:space="preserve"> </w:t>
      </w:r>
      <w:r w:rsidR="008069F5" w:rsidRPr="00693662">
        <w:rPr>
          <w:rFonts w:cs="B Lotus" w:hint="cs"/>
          <w:sz w:val="22"/>
          <w:szCs w:val="22"/>
          <w:rtl/>
        </w:rPr>
        <w:t>شده</w:t>
      </w:r>
      <w:r w:rsidR="00036506" w:rsidRPr="00693662">
        <w:rPr>
          <w:rFonts w:cs="B Lotus" w:hint="cs"/>
          <w:sz w:val="22"/>
          <w:szCs w:val="22"/>
          <w:rtl/>
        </w:rPr>
        <w:t xml:space="preserve"> </w:t>
      </w:r>
      <w:r w:rsidRPr="00693662">
        <w:rPr>
          <w:rFonts w:cs="B Lotus" w:hint="cs"/>
          <w:sz w:val="22"/>
          <w:szCs w:val="22"/>
          <w:rtl/>
        </w:rPr>
        <w:t>است. باتوجه به پارامترهای درنظرگرفته شده به عنوان متغیر برای هرنوع سیستم مسلح کننده (مانند ابعاد چشمه</w:t>
      </w:r>
      <w:r w:rsidR="008374EF" w:rsidRPr="00693662">
        <w:rPr>
          <w:rFonts w:cs="B Lotus" w:hint="cs"/>
          <w:sz w:val="22"/>
          <w:szCs w:val="22"/>
          <w:rtl/>
        </w:rPr>
        <w:t xml:space="preserve"> و مقاومت کششی</w:t>
      </w:r>
      <w:r w:rsidRPr="00693662">
        <w:rPr>
          <w:rFonts w:cs="B Lotus" w:hint="cs"/>
          <w:sz w:val="22"/>
          <w:szCs w:val="22"/>
          <w:rtl/>
        </w:rPr>
        <w:t xml:space="preserve"> برای ژئوگرید</w:t>
      </w:r>
      <w:r w:rsidR="00036506" w:rsidRPr="00693662">
        <w:rPr>
          <w:rFonts w:cs="B Lotus" w:hint="cs"/>
          <w:sz w:val="22"/>
          <w:szCs w:val="22"/>
          <w:rtl/>
        </w:rPr>
        <w:t>، زاویه اتصال انکر و فاصله انکر</w:t>
      </w:r>
      <w:r w:rsidR="008374EF" w:rsidRPr="00693662">
        <w:rPr>
          <w:rFonts w:cs="B Lotus" w:hint="cs"/>
          <w:sz w:val="22"/>
          <w:szCs w:val="22"/>
          <w:rtl/>
        </w:rPr>
        <w:t xml:space="preserve"> برای گریدانکر)</w:t>
      </w:r>
      <w:r w:rsidRPr="00693662">
        <w:rPr>
          <w:rFonts w:cs="B Lotus" w:hint="cs"/>
          <w:sz w:val="22"/>
          <w:szCs w:val="22"/>
          <w:rtl/>
        </w:rPr>
        <w:t xml:space="preserve"> </w:t>
      </w:r>
      <w:r w:rsidR="00EE6E28" w:rsidRPr="00693662">
        <w:rPr>
          <w:rFonts w:cs="B Lotus" w:hint="cs"/>
          <w:sz w:val="22"/>
          <w:szCs w:val="22"/>
          <w:rtl/>
        </w:rPr>
        <w:t>50</w:t>
      </w:r>
      <w:r w:rsidRPr="00693662">
        <w:rPr>
          <w:rFonts w:cs="B Lotus" w:hint="cs"/>
          <w:sz w:val="22"/>
          <w:szCs w:val="22"/>
          <w:rtl/>
        </w:rPr>
        <w:t xml:space="preserve"> آزمایش بیرون کشش روی نمونه</w:t>
      </w:r>
      <w:r w:rsidRPr="00693662">
        <w:rPr>
          <w:rFonts w:cs="B Lotus"/>
          <w:sz w:val="22"/>
          <w:szCs w:val="22"/>
          <w:rtl/>
        </w:rPr>
        <w:softHyphen/>
      </w:r>
      <w:r w:rsidRPr="00693662">
        <w:rPr>
          <w:rFonts w:cs="B Lotus" w:hint="cs"/>
          <w:sz w:val="22"/>
          <w:szCs w:val="22"/>
          <w:rtl/>
        </w:rPr>
        <w:t>ها انجام شده است.</w:t>
      </w:r>
    </w:p>
    <w:p w:rsidR="008D17C4" w:rsidRPr="00693662" w:rsidRDefault="008D17C4" w:rsidP="007739E9">
      <w:pPr>
        <w:bidi/>
        <w:ind w:left="-22"/>
        <w:jc w:val="both"/>
        <w:rPr>
          <w:rFonts w:cs="B Lotus"/>
          <w:sz w:val="22"/>
          <w:szCs w:val="22"/>
          <w:rtl/>
        </w:rPr>
      </w:pPr>
      <w:r w:rsidRPr="00693662">
        <w:rPr>
          <w:rFonts w:cs="B Lotus" w:hint="cs"/>
          <w:sz w:val="22"/>
          <w:szCs w:val="22"/>
          <w:rtl/>
        </w:rPr>
        <w:t xml:space="preserve">نتایج نشان داد که استفاده از </w:t>
      </w:r>
      <w:r w:rsidR="00490161" w:rsidRPr="00693662">
        <w:rPr>
          <w:rFonts w:cs="B Lotus" w:hint="cs"/>
          <w:sz w:val="22"/>
          <w:szCs w:val="22"/>
          <w:rtl/>
        </w:rPr>
        <w:t>گریدانکر</w:t>
      </w:r>
      <w:r w:rsidRPr="00693662">
        <w:rPr>
          <w:rFonts w:cs="B Lotus" w:hint="cs"/>
          <w:sz w:val="22"/>
          <w:szCs w:val="22"/>
          <w:rtl/>
        </w:rPr>
        <w:t xml:space="preserve"> برای افزایش نیروی بیرون</w:t>
      </w:r>
      <w:r w:rsidR="00490161" w:rsidRPr="00693662">
        <w:rPr>
          <w:rFonts w:cs="B Lotus" w:hint="cs"/>
          <w:sz w:val="22"/>
          <w:szCs w:val="22"/>
          <w:rtl/>
        </w:rPr>
        <w:t>‌</w:t>
      </w:r>
      <w:r w:rsidRPr="00693662">
        <w:rPr>
          <w:rFonts w:cs="B Lotus" w:hint="cs"/>
          <w:sz w:val="22"/>
          <w:szCs w:val="22"/>
          <w:rtl/>
        </w:rPr>
        <w:t>کشش بستر نسبت به ژئوگرید تاثیر قابل توجهی دارد.</w:t>
      </w:r>
      <w:r w:rsidR="00F56444" w:rsidRPr="00693662">
        <w:rPr>
          <w:rFonts w:cs="B Lotus" w:hint="cs"/>
          <w:sz w:val="22"/>
          <w:szCs w:val="22"/>
          <w:rtl/>
        </w:rPr>
        <w:t xml:space="preserve"> تاثیر پارامترهای</w:t>
      </w:r>
      <w:r w:rsidRPr="00693662">
        <w:rPr>
          <w:rFonts w:cs="B Lotus" w:hint="cs"/>
          <w:sz w:val="22"/>
          <w:szCs w:val="22"/>
          <w:rtl/>
        </w:rPr>
        <w:t xml:space="preserve"> تنش نرمال، زاویه نصب انکر و فاصله انکر</w:t>
      </w:r>
      <w:r w:rsidRPr="00693662">
        <w:rPr>
          <w:rFonts w:cs="B Lotus"/>
          <w:sz w:val="22"/>
          <w:szCs w:val="22"/>
          <w:rtl/>
        </w:rPr>
        <w:softHyphen/>
      </w:r>
      <w:r w:rsidRPr="00693662">
        <w:rPr>
          <w:rFonts w:cs="B Lotus" w:hint="cs"/>
          <w:sz w:val="22"/>
          <w:szCs w:val="22"/>
          <w:rtl/>
        </w:rPr>
        <w:t xml:space="preserve">ها از </w:t>
      </w:r>
      <w:r w:rsidR="008374EF" w:rsidRPr="00693662">
        <w:rPr>
          <w:rFonts w:cs="B Lotus" w:hint="cs"/>
          <w:sz w:val="22"/>
          <w:szCs w:val="22"/>
          <w:rtl/>
        </w:rPr>
        <w:t xml:space="preserve">یکدیگر برعملکرد گریدانکر </w:t>
      </w:r>
      <w:r w:rsidR="00F56444" w:rsidRPr="00693662">
        <w:rPr>
          <w:rFonts w:cs="B Lotus" w:hint="cs"/>
          <w:sz w:val="22"/>
          <w:szCs w:val="22"/>
          <w:rtl/>
        </w:rPr>
        <w:t>بررسی شده</w:t>
      </w:r>
      <w:r w:rsidR="00F56444" w:rsidRPr="00693662">
        <w:rPr>
          <w:rFonts w:cs="B Lotus"/>
          <w:sz w:val="22"/>
          <w:szCs w:val="22"/>
          <w:rtl/>
        </w:rPr>
        <w:softHyphen/>
      </w:r>
      <w:r w:rsidR="00F56444" w:rsidRPr="00693662">
        <w:rPr>
          <w:rFonts w:cs="B Lotus" w:hint="cs"/>
          <w:sz w:val="22"/>
          <w:szCs w:val="22"/>
          <w:rtl/>
        </w:rPr>
        <w:t>است</w:t>
      </w:r>
      <w:r w:rsidR="004948C8" w:rsidRPr="00693662">
        <w:rPr>
          <w:rFonts w:cs="B Lotus" w:hint="cs"/>
          <w:sz w:val="22"/>
          <w:szCs w:val="22"/>
          <w:rtl/>
        </w:rPr>
        <w:t xml:space="preserve"> و مقادیر بهینه</w:t>
      </w:r>
      <w:r w:rsidR="00490161" w:rsidRPr="00693662">
        <w:rPr>
          <w:rFonts w:cs="B Lotus" w:hint="eastAsia"/>
          <w:sz w:val="22"/>
          <w:szCs w:val="22"/>
          <w:rtl/>
        </w:rPr>
        <w:t>‌</w:t>
      </w:r>
      <w:r w:rsidR="004948C8" w:rsidRPr="00693662">
        <w:rPr>
          <w:rFonts w:cs="B Lotus" w:hint="cs"/>
          <w:sz w:val="22"/>
          <w:szCs w:val="22"/>
          <w:rtl/>
        </w:rPr>
        <w:t>ای پیشنهاد</w:t>
      </w:r>
      <w:r w:rsidR="00490161" w:rsidRPr="00693662">
        <w:rPr>
          <w:rFonts w:cs="B Lotus" w:hint="cs"/>
          <w:sz w:val="22"/>
          <w:szCs w:val="22"/>
          <w:rtl/>
        </w:rPr>
        <w:t xml:space="preserve"> </w:t>
      </w:r>
      <w:r w:rsidR="004948C8" w:rsidRPr="00693662">
        <w:rPr>
          <w:rFonts w:cs="B Lotus" w:hint="cs"/>
          <w:sz w:val="22"/>
          <w:szCs w:val="22"/>
          <w:rtl/>
        </w:rPr>
        <w:t>شده</w:t>
      </w:r>
      <w:r w:rsidR="00490161" w:rsidRPr="00693662">
        <w:rPr>
          <w:rFonts w:cs="B Lotus" w:hint="cs"/>
          <w:sz w:val="22"/>
          <w:szCs w:val="22"/>
          <w:rtl/>
        </w:rPr>
        <w:t xml:space="preserve"> </w:t>
      </w:r>
      <w:r w:rsidR="004948C8" w:rsidRPr="00693662">
        <w:rPr>
          <w:rFonts w:cs="B Lotus" w:hint="cs"/>
          <w:sz w:val="22"/>
          <w:szCs w:val="22"/>
          <w:rtl/>
        </w:rPr>
        <w:t>است</w:t>
      </w:r>
      <w:r w:rsidRPr="00693662">
        <w:rPr>
          <w:rFonts w:cs="B Lotus" w:hint="cs"/>
          <w:sz w:val="22"/>
          <w:szCs w:val="22"/>
          <w:rtl/>
        </w:rPr>
        <w:t>. به</w:t>
      </w:r>
      <w:r w:rsidR="00490161" w:rsidRPr="00693662">
        <w:rPr>
          <w:rFonts w:cs="B Lotus" w:hint="cs"/>
          <w:sz w:val="22"/>
          <w:szCs w:val="22"/>
          <w:rtl/>
        </w:rPr>
        <w:t xml:space="preserve"> </w:t>
      </w:r>
      <w:r w:rsidRPr="00693662">
        <w:rPr>
          <w:rFonts w:cs="B Lotus" w:hint="cs"/>
          <w:sz w:val="22"/>
          <w:szCs w:val="22"/>
          <w:rtl/>
        </w:rPr>
        <w:t>طورکلی استفاده از ژئوسنتتیک سه</w:t>
      </w:r>
      <w:r w:rsidRPr="00693662">
        <w:rPr>
          <w:rFonts w:cs="B Lotus"/>
          <w:sz w:val="22"/>
          <w:szCs w:val="22"/>
          <w:rtl/>
        </w:rPr>
        <w:softHyphen/>
      </w:r>
      <w:r w:rsidRPr="00693662">
        <w:rPr>
          <w:rFonts w:cs="B Lotus" w:hint="cs"/>
          <w:sz w:val="22"/>
          <w:szCs w:val="22"/>
          <w:rtl/>
        </w:rPr>
        <w:t>بعدی در تنش</w:t>
      </w:r>
      <w:r w:rsidRPr="00693662">
        <w:rPr>
          <w:rFonts w:cs="B Lotus"/>
          <w:sz w:val="22"/>
          <w:szCs w:val="22"/>
          <w:rtl/>
        </w:rPr>
        <w:softHyphen/>
      </w:r>
      <w:r w:rsidRPr="00693662">
        <w:rPr>
          <w:rFonts w:cs="B Lotus" w:hint="cs"/>
          <w:sz w:val="22"/>
          <w:szCs w:val="22"/>
          <w:rtl/>
        </w:rPr>
        <w:t>های نرمال و جاب</w:t>
      </w:r>
      <w:r w:rsidR="00490161" w:rsidRPr="00693662">
        <w:rPr>
          <w:rFonts w:cs="B Lotus" w:hint="cs"/>
          <w:sz w:val="22"/>
          <w:szCs w:val="22"/>
          <w:rtl/>
        </w:rPr>
        <w:t>ه</w:t>
      </w:r>
      <w:r w:rsidR="00490161" w:rsidRPr="00693662">
        <w:rPr>
          <w:rFonts w:cs="B Lotus" w:hint="eastAsia"/>
          <w:sz w:val="22"/>
          <w:szCs w:val="22"/>
          <w:rtl/>
        </w:rPr>
        <w:t>‌</w:t>
      </w:r>
      <w:r w:rsidRPr="00693662">
        <w:rPr>
          <w:rFonts w:cs="B Lotus" w:hint="cs"/>
          <w:sz w:val="22"/>
          <w:szCs w:val="22"/>
          <w:rtl/>
        </w:rPr>
        <w:t>جایی پایین عملکرد بهتری دارد.</w:t>
      </w:r>
    </w:p>
    <w:p w:rsidR="00693662" w:rsidRPr="0032329B" w:rsidRDefault="00693662" w:rsidP="00693662">
      <w:pPr>
        <w:bidi/>
        <w:ind w:left="-22"/>
        <w:jc w:val="both"/>
        <w:rPr>
          <w:rFonts w:cs="B Lotus"/>
          <w:rtl/>
        </w:rPr>
      </w:pPr>
    </w:p>
    <w:p w:rsidR="00200780" w:rsidRDefault="00693662" w:rsidP="004C6D04">
      <w:pPr>
        <w:ind w:left="-22"/>
        <w:jc w:val="right"/>
        <w:rPr>
          <w:rFonts w:cs="B Lotus"/>
          <w:rtl/>
        </w:rPr>
      </w:pPr>
      <w:r w:rsidRPr="00693662">
        <w:rPr>
          <w:rFonts w:cs="B Zar" w:hint="cs"/>
          <w:b/>
          <w:bCs/>
          <w:rtl/>
        </w:rPr>
        <w:t>واژگان کلیدی:</w:t>
      </w:r>
      <w:r w:rsidR="008374EF" w:rsidRPr="0032329B">
        <w:rPr>
          <w:rFonts w:cs="B Lotus" w:hint="cs"/>
          <w:rtl/>
        </w:rPr>
        <w:t xml:space="preserve"> </w:t>
      </w:r>
      <w:r w:rsidR="008374EF" w:rsidRPr="00693662">
        <w:rPr>
          <w:rFonts w:cs="B Lotus" w:hint="cs"/>
          <w:sz w:val="22"/>
          <w:szCs w:val="22"/>
          <w:rtl/>
        </w:rPr>
        <w:t>ژئوسنتتیک</w:t>
      </w:r>
      <w:r w:rsidR="008D17C4" w:rsidRPr="00693662">
        <w:rPr>
          <w:rFonts w:cs="B Lotus" w:hint="cs"/>
          <w:sz w:val="22"/>
          <w:szCs w:val="22"/>
          <w:rtl/>
        </w:rPr>
        <w:t>، ژئوگرید، گریدانکر، آزمایش بیرون کشش، تسلیح</w:t>
      </w:r>
      <w:r w:rsidR="008D17C4" w:rsidRPr="0032329B">
        <w:rPr>
          <w:rFonts w:cs="B Lotus" w:hint="cs"/>
          <w:rtl/>
        </w:rPr>
        <w:t xml:space="preserve"> </w:t>
      </w:r>
    </w:p>
    <w:p w:rsidR="004C6D04" w:rsidRDefault="004C6D04" w:rsidP="004C6D04">
      <w:pPr>
        <w:ind w:left="-22"/>
        <w:jc w:val="right"/>
        <w:rPr>
          <w:rFonts w:cs="B Lotus"/>
          <w:rtl/>
        </w:rPr>
      </w:pPr>
    </w:p>
    <w:p w:rsidR="004C6D04" w:rsidRDefault="004C6D04" w:rsidP="004C6D04">
      <w:pPr>
        <w:ind w:left="-22"/>
        <w:jc w:val="right"/>
        <w:rPr>
          <w:rFonts w:cs="B Lotus"/>
          <w:b/>
          <w:bCs/>
          <w:sz w:val="32"/>
          <w:rtl/>
        </w:rPr>
        <w:sectPr w:rsidR="004C6D04" w:rsidSect="00784334">
          <w:headerReference w:type="even" r:id="rId9"/>
          <w:headerReference w:type="default" r:id="rId10"/>
          <w:footerReference w:type="even" r:id="rId11"/>
          <w:footerReference w:type="default" r:id="rId12"/>
          <w:footerReference w:type="first" r:id="rId13"/>
          <w:type w:val="continuous"/>
          <w:pgSz w:w="11906" w:h="16838" w:code="9"/>
          <w:pgMar w:top="1140" w:right="1140" w:bottom="1140" w:left="1140" w:header="1140" w:footer="1140" w:gutter="0"/>
          <w:pgNumType w:start="97"/>
          <w:cols w:space="504"/>
          <w:titlePg/>
          <w:bidi/>
          <w:rtlGutter/>
          <w:docGrid w:linePitch="360"/>
        </w:sectPr>
      </w:pPr>
    </w:p>
    <w:p w:rsidR="00047629" w:rsidRPr="00693662" w:rsidRDefault="008374EF" w:rsidP="007739E9">
      <w:pPr>
        <w:ind w:left="-22"/>
        <w:jc w:val="right"/>
        <w:rPr>
          <w:rFonts w:cs="B Zar"/>
          <w:b/>
          <w:bCs/>
          <w:sz w:val="32"/>
          <w:rtl/>
          <w:lang w:bidi="fa-IR"/>
        </w:rPr>
      </w:pPr>
      <w:r w:rsidRPr="00693662">
        <w:rPr>
          <w:rFonts w:cs="B Zar" w:hint="cs"/>
          <w:b/>
          <w:bCs/>
          <w:sz w:val="32"/>
          <w:rtl/>
        </w:rPr>
        <w:t>مقدمه</w:t>
      </w:r>
    </w:p>
    <w:p w:rsidR="008374EF" w:rsidRPr="0032329B" w:rsidRDefault="008374EF" w:rsidP="007739E9">
      <w:pPr>
        <w:bidi/>
        <w:ind w:left="-22"/>
        <w:jc w:val="both"/>
        <w:rPr>
          <w:rFonts w:cs="B Lotus"/>
          <w:rtl/>
        </w:rPr>
      </w:pPr>
      <w:r w:rsidRPr="0032329B">
        <w:rPr>
          <w:rFonts w:cs="B Lotus" w:hint="cs"/>
          <w:rtl/>
        </w:rPr>
        <w:t>در سال</w:t>
      </w:r>
      <w:r w:rsidRPr="0032329B">
        <w:rPr>
          <w:rFonts w:cs="B Lotus"/>
          <w:rtl/>
        </w:rPr>
        <w:softHyphen/>
      </w:r>
      <w:r w:rsidRPr="0032329B">
        <w:rPr>
          <w:rFonts w:cs="B Lotus" w:hint="cs"/>
          <w:rtl/>
        </w:rPr>
        <w:t>های اخیر از ژئوسنتتیک</w:t>
      </w:r>
      <w:r w:rsidRPr="0032329B">
        <w:rPr>
          <w:rFonts w:cs="B Lotus"/>
          <w:rtl/>
        </w:rPr>
        <w:softHyphen/>
      </w:r>
      <w:r w:rsidRPr="0032329B">
        <w:rPr>
          <w:rFonts w:cs="B Lotus" w:hint="cs"/>
          <w:rtl/>
        </w:rPr>
        <w:t>ها به</w:t>
      </w:r>
      <w:r w:rsidR="00490161">
        <w:rPr>
          <w:rFonts w:cs="B Lotus" w:hint="cs"/>
          <w:rtl/>
        </w:rPr>
        <w:t xml:space="preserve"> شکل </w:t>
      </w:r>
      <w:r w:rsidRPr="0032329B">
        <w:rPr>
          <w:rFonts w:cs="B Lotus" w:hint="cs"/>
          <w:rtl/>
        </w:rPr>
        <w:t xml:space="preserve">گسترده برای افزایش مقاومت برشی خاک استفاده </w:t>
      </w:r>
      <w:r w:rsidR="00490161">
        <w:rPr>
          <w:rFonts w:cs="B Lotus" w:hint="cs"/>
          <w:rtl/>
        </w:rPr>
        <w:t>شده</w:t>
      </w:r>
      <w:r w:rsidRPr="0032329B">
        <w:rPr>
          <w:rFonts w:cs="B Lotus" w:hint="cs"/>
          <w:rtl/>
        </w:rPr>
        <w:t xml:space="preserve"> است. یکی از موضوعات نوین در بحث تسلیح خاک استفاده از عناصر سه بعدی، نظیر ژئوسل و گریدانکر </w:t>
      </w:r>
      <w:r w:rsidR="00490161">
        <w:rPr>
          <w:rFonts w:cs="B Lotus" w:hint="cs"/>
          <w:rtl/>
        </w:rPr>
        <w:t>برای</w:t>
      </w:r>
      <w:r w:rsidRPr="0032329B">
        <w:rPr>
          <w:rFonts w:cs="B Lotus" w:hint="cs"/>
          <w:rtl/>
        </w:rPr>
        <w:t xml:space="preserve"> تقویت </w:t>
      </w:r>
      <w:r w:rsidR="00490161">
        <w:rPr>
          <w:rFonts w:cs="B Lotus" w:hint="cs"/>
          <w:rtl/>
        </w:rPr>
        <w:t>سازوکار</w:t>
      </w:r>
      <w:r w:rsidRPr="0032329B">
        <w:rPr>
          <w:rFonts w:cs="B Lotus" w:hint="cs"/>
          <w:rtl/>
        </w:rPr>
        <w:t xml:space="preserve"> محصورشدگی در خاک </w:t>
      </w:r>
      <w:r w:rsidR="00490161">
        <w:rPr>
          <w:rFonts w:cs="B Lotus" w:hint="cs"/>
          <w:rtl/>
        </w:rPr>
        <w:t>است</w:t>
      </w:r>
      <w:r w:rsidR="008B5669" w:rsidRPr="0032329B">
        <w:rPr>
          <w:rFonts w:cs="B Lotus" w:hint="cs"/>
          <w:rtl/>
        </w:rPr>
        <w:t xml:space="preserve">. از طرفی طراحان نیاز به </w:t>
      </w:r>
      <w:r w:rsidR="00B10722" w:rsidRPr="0032329B">
        <w:rPr>
          <w:rFonts w:cs="B Lotus" w:hint="cs"/>
          <w:rtl/>
        </w:rPr>
        <w:t xml:space="preserve">بررسی و </w:t>
      </w:r>
      <w:r w:rsidR="008B5669" w:rsidRPr="0032329B">
        <w:rPr>
          <w:rFonts w:cs="B Lotus" w:hint="cs"/>
          <w:rtl/>
        </w:rPr>
        <w:t>شناخت</w:t>
      </w:r>
      <w:r w:rsidR="00CE128A" w:rsidRPr="0032329B">
        <w:rPr>
          <w:rFonts w:cs="B Lotus" w:hint="cs"/>
          <w:rtl/>
        </w:rPr>
        <w:t xml:space="preserve"> </w:t>
      </w:r>
      <w:r w:rsidRPr="0032329B">
        <w:rPr>
          <w:rFonts w:cs="B Lotus" w:hint="cs"/>
          <w:rtl/>
        </w:rPr>
        <w:t>اندرکنش بین خاک و ژئوسنتتیک</w:t>
      </w:r>
      <w:r w:rsidRPr="0032329B">
        <w:rPr>
          <w:rFonts w:cs="B Lotus"/>
          <w:rtl/>
        </w:rPr>
        <w:softHyphen/>
      </w:r>
      <w:r w:rsidRPr="0032329B">
        <w:rPr>
          <w:rFonts w:cs="B Lotus" w:hint="cs"/>
          <w:rtl/>
        </w:rPr>
        <w:t>ها دارند. به</w:t>
      </w:r>
      <w:r w:rsidRPr="0032329B">
        <w:rPr>
          <w:rFonts w:cs="B Lotus"/>
          <w:rtl/>
        </w:rPr>
        <w:softHyphen/>
      </w:r>
      <w:r w:rsidRPr="0032329B">
        <w:rPr>
          <w:rFonts w:cs="B Lotus" w:hint="cs"/>
          <w:rtl/>
        </w:rPr>
        <w:t>عبارت دیگر پارامتر</w:t>
      </w:r>
      <w:r w:rsidRPr="0032329B">
        <w:rPr>
          <w:rFonts w:cs="B Lotus"/>
          <w:rtl/>
        </w:rPr>
        <w:softHyphen/>
      </w:r>
      <w:r w:rsidRPr="0032329B">
        <w:rPr>
          <w:rFonts w:cs="B Lotus" w:hint="cs"/>
          <w:rtl/>
        </w:rPr>
        <w:t xml:space="preserve">های مربوط به این </w:t>
      </w:r>
      <w:r w:rsidRPr="0032329B">
        <w:rPr>
          <w:rFonts w:cs="B Lotus" w:hint="cs"/>
          <w:rtl/>
        </w:rPr>
        <w:t>اندرکنش باید در محاسبات طراحی مورد استفاده قرار گیرند. زاویه اصطکاک فصل مشترک خاک -ژئوسنتتیک و مقاومت بیرون کشش ژئوسنتتیک</w:t>
      </w:r>
      <w:r w:rsidRPr="0032329B">
        <w:rPr>
          <w:rFonts w:cs="B Lotus"/>
          <w:rtl/>
        </w:rPr>
        <w:softHyphen/>
      </w:r>
      <w:r w:rsidRPr="0032329B">
        <w:rPr>
          <w:rFonts w:cs="B Lotus" w:hint="cs"/>
          <w:rtl/>
        </w:rPr>
        <w:t>ها پارامتر</w:t>
      </w:r>
      <w:r w:rsidRPr="0032329B">
        <w:rPr>
          <w:rFonts w:cs="B Lotus"/>
          <w:rtl/>
        </w:rPr>
        <w:softHyphen/>
      </w:r>
      <w:r w:rsidRPr="0032329B">
        <w:rPr>
          <w:rFonts w:cs="B Lotus" w:hint="cs"/>
          <w:rtl/>
        </w:rPr>
        <w:t>های مورد نیاز برای تخمین رفتار خاک مسلح هستند</w:t>
      </w:r>
      <w:r w:rsidR="003B292C" w:rsidRPr="0032329B">
        <w:rPr>
          <w:rFonts w:cs="B Lotus"/>
        </w:rPr>
        <w:t>[1]</w:t>
      </w:r>
      <w:r w:rsidR="003B292C" w:rsidRPr="0032329B">
        <w:rPr>
          <w:rFonts w:cs="B Lotus" w:hint="cs"/>
          <w:rtl/>
          <w:lang w:bidi="fa-IR"/>
        </w:rPr>
        <w:t>.</w:t>
      </w:r>
      <w:r w:rsidRPr="0032329B">
        <w:rPr>
          <w:rFonts w:cs="B Lotus" w:hint="cs"/>
          <w:rtl/>
        </w:rPr>
        <w:t xml:space="preserve"> </w:t>
      </w:r>
    </w:p>
    <w:p w:rsidR="008374EF" w:rsidRPr="0032329B" w:rsidRDefault="008374EF" w:rsidP="00693662">
      <w:pPr>
        <w:bidi/>
        <w:ind w:left="-22" w:firstLine="188"/>
        <w:jc w:val="both"/>
        <w:rPr>
          <w:rFonts w:cs="B Lotus"/>
          <w:lang w:bidi="fa-IR"/>
        </w:rPr>
      </w:pPr>
      <w:r w:rsidRPr="0032329B">
        <w:rPr>
          <w:rFonts w:cs="B Lotus" w:hint="cs"/>
          <w:rtl/>
        </w:rPr>
        <w:t xml:space="preserve">طبق استاندارد </w:t>
      </w:r>
      <w:r w:rsidRPr="0032329B">
        <w:rPr>
          <w:rFonts w:cs="B Lotus"/>
          <w:sz w:val="22"/>
          <w:szCs w:val="22"/>
        </w:rPr>
        <w:t>ASTM D6706</w:t>
      </w:r>
      <w:r w:rsidRPr="0032329B">
        <w:rPr>
          <w:rFonts w:cs="B Lotus" w:hint="cs"/>
          <w:sz w:val="22"/>
          <w:szCs w:val="22"/>
          <w:rtl/>
        </w:rPr>
        <w:t xml:space="preserve"> </w:t>
      </w:r>
      <w:r w:rsidRPr="0032329B">
        <w:rPr>
          <w:rFonts w:cs="B Lotus" w:hint="cs"/>
          <w:rtl/>
        </w:rPr>
        <w:t xml:space="preserve">نیروی بیرون کشش، نیروی لازم برای بیرون کشیدن ژئوسنتتیک از خاک در </w:t>
      </w:r>
      <w:r w:rsidR="00490161">
        <w:rPr>
          <w:rFonts w:cs="B Lotus" w:hint="cs"/>
          <w:rtl/>
        </w:rPr>
        <w:t>هنگام</w:t>
      </w:r>
      <w:r w:rsidRPr="0032329B">
        <w:rPr>
          <w:rFonts w:cs="B Lotus" w:hint="cs"/>
          <w:rtl/>
        </w:rPr>
        <w:t xml:space="preserve"> آزمایش بیرون کشش تعریف می</w:t>
      </w:r>
      <w:r w:rsidRPr="0032329B">
        <w:rPr>
          <w:rFonts w:cs="B Lotus"/>
          <w:rtl/>
        </w:rPr>
        <w:softHyphen/>
      </w:r>
      <w:r w:rsidRPr="0032329B">
        <w:rPr>
          <w:rFonts w:cs="B Lotus" w:hint="cs"/>
          <w:rtl/>
        </w:rPr>
        <w:t>شود</w:t>
      </w:r>
      <w:r w:rsidR="00763450" w:rsidRPr="0032329B">
        <w:rPr>
          <w:rFonts w:cs="B Lotus"/>
        </w:rPr>
        <w:t>[2]</w:t>
      </w:r>
      <w:r w:rsidRPr="0032329B">
        <w:rPr>
          <w:rFonts w:cs="B Lotus" w:hint="cs"/>
          <w:rtl/>
        </w:rPr>
        <w:t>. رفتار آزمایش بیرون</w:t>
      </w:r>
      <w:r w:rsidRPr="0032329B">
        <w:rPr>
          <w:rFonts w:cs="B Lotus"/>
          <w:rtl/>
        </w:rPr>
        <w:softHyphen/>
      </w:r>
      <w:r w:rsidRPr="0032329B">
        <w:rPr>
          <w:rFonts w:cs="B Lotus" w:hint="cs"/>
          <w:rtl/>
        </w:rPr>
        <w:t xml:space="preserve">کشش </w:t>
      </w:r>
      <w:r w:rsidRPr="0032329B">
        <w:rPr>
          <w:rFonts w:cs="B Lotus" w:hint="cs"/>
          <w:rtl/>
        </w:rPr>
        <w:lastRenderedPageBreak/>
        <w:t xml:space="preserve">توسط چندین </w:t>
      </w:r>
      <w:r w:rsidR="00490161">
        <w:rPr>
          <w:rFonts w:cs="B Lotus" w:hint="cs"/>
          <w:rtl/>
        </w:rPr>
        <w:t>پژوهشگر</w:t>
      </w:r>
      <w:r w:rsidRPr="0032329B">
        <w:rPr>
          <w:rFonts w:cs="B Lotus" w:hint="cs"/>
          <w:rtl/>
        </w:rPr>
        <w:t xml:space="preserve"> مورد مطالعه قرارگرفت</w:t>
      </w:r>
      <w:r w:rsidR="00B10722" w:rsidRPr="0032329B">
        <w:rPr>
          <w:rFonts w:cs="B Lotus" w:hint="cs"/>
          <w:rtl/>
        </w:rPr>
        <w:t>ه</w:t>
      </w:r>
      <w:r w:rsidR="00B10722" w:rsidRPr="0032329B">
        <w:rPr>
          <w:rFonts w:cs="B Lotus"/>
          <w:rtl/>
        </w:rPr>
        <w:softHyphen/>
      </w:r>
      <w:r w:rsidR="00B10722" w:rsidRPr="0032329B">
        <w:rPr>
          <w:rFonts w:cs="B Lotus" w:hint="cs"/>
          <w:rtl/>
        </w:rPr>
        <w:t>است</w:t>
      </w:r>
      <w:r w:rsidRPr="0032329B">
        <w:rPr>
          <w:rFonts w:cs="B Lotus" w:hint="cs"/>
          <w:rtl/>
        </w:rPr>
        <w:t xml:space="preserve"> تا پارامتر</w:t>
      </w:r>
      <w:r w:rsidRPr="0032329B">
        <w:rPr>
          <w:rFonts w:cs="B Lotus"/>
          <w:rtl/>
        </w:rPr>
        <w:softHyphen/>
      </w:r>
      <w:r w:rsidRPr="0032329B">
        <w:rPr>
          <w:rFonts w:cs="B Lotus" w:hint="cs"/>
          <w:rtl/>
        </w:rPr>
        <w:t>های موثر در آزمایش بیرون کشش مانند ابعاد مدل، طول روکش، شرایط مرز</w:t>
      </w:r>
      <w:r w:rsidRPr="0032329B">
        <w:rPr>
          <w:rFonts w:cs="B Lotus"/>
          <w:rtl/>
        </w:rPr>
        <w:softHyphen/>
      </w:r>
      <w:r w:rsidR="00490161">
        <w:rPr>
          <w:rFonts w:cs="B Lotus" w:hint="cs"/>
          <w:rtl/>
        </w:rPr>
        <w:t>های جانبی و جلویی مدل و.</w:t>
      </w:r>
      <w:r w:rsidR="00693662">
        <w:rPr>
          <w:rFonts w:cs="B Lotus" w:hint="cs"/>
          <w:rtl/>
        </w:rPr>
        <w:t>.</w:t>
      </w:r>
      <w:r w:rsidR="00490161">
        <w:rPr>
          <w:rFonts w:cs="B Lotus" w:hint="cs"/>
          <w:rtl/>
        </w:rPr>
        <w:t>.</w:t>
      </w:r>
      <w:r w:rsidRPr="0032329B">
        <w:rPr>
          <w:rFonts w:cs="B Lotus" w:hint="cs"/>
          <w:rtl/>
        </w:rPr>
        <w:t xml:space="preserve"> مورد بررسی قرار گیرد</w:t>
      </w:r>
      <w:r w:rsidR="003B292C" w:rsidRPr="0032329B">
        <w:rPr>
          <w:rFonts w:cs="B Lotus"/>
        </w:rPr>
        <w:t>[3, 4, 5, 6]</w:t>
      </w:r>
      <w:r w:rsidR="009B65F1" w:rsidRPr="0032329B">
        <w:rPr>
          <w:rFonts w:cs="B Lotus"/>
        </w:rPr>
        <w:t>.</w:t>
      </w:r>
    </w:p>
    <w:p w:rsidR="008374EF" w:rsidRPr="0032329B" w:rsidRDefault="008374EF" w:rsidP="00693662">
      <w:pPr>
        <w:bidi/>
        <w:ind w:left="-22" w:firstLine="330"/>
        <w:jc w:val="both"/>
        <w:rPr>
          <w:rFonts w:cs="B Lotus"/>
          <w:rtl/>
          <w:lang w:bidi="fa-IR"/>
        </w:rPr>
      </w:pPr>
      <w:r w:rsidRPr="0032329B">
        <w:rPr>
          <w:rFonts w:cs="B Lotus" w:hint="cs"/>
          <w:rtl/>
        </w:rPr>
        <w:t xml:space="preserve">با توجه به لزوم تقویت خاک، </w:t>
      </w:r>
      <w:r w:rsidR="00490161">
        <w:rPr>
          <w:rFonts w:cs="B Lotus" w:hint="cs"/>
          <w:rtl/>
        </w:rPr>
        <w:t>پژوهشگران</w:t>
      </w:r>
      <w:r w:rsidRPr="0032329B">
        <w:rPr>
          <w:rFonts w:cs="B Lotus" w:hint="cs"/>
          <w:rtl/>
        </w:rPr>
        <w:t xml:space="preserve"> همواره به دنبال مسلح کننده</w:t>
      </w:r>
      <w:r w:rsidRPr="0032329B">
        <w:rPr>
          <w:rFonts w:cs="B Lotus"/>
          <w:rtl/>
        </w:rPr>
        <w:softHyphen/>
      </w:r>
      <w:r w:rsidRPr="0032329B">
        <w:rPr>
          <w:rFonts w:cs="B Lotus" w:hint="cs"/>
          <w:rtl/>
        </w:rPr>
        <w:t xml:space="preserve">های جدیدی برای تقویت خاک </w:t>
      </w:r>
      <w:r w:rsidR="00490161">
        <w:rPr>
          <w:rFonts w:cs="B Lotus" w:hint="cs"/>
          <w:rtl/>
        </w:rPr>
        <w:t>هستند</w:t>
      </w:r>
      <w:r w:rsidRPr="0032329B">
        <w:rPr>
          <w:rFonts w:cs="B Lotus" w:hint="cs"/>
          <w:rtl/>
        </w:rPr>
        <w:t xml:space="preserve"> و سیستم</w:t>
      </w:r>
      <w:r w:rsidRPr="0032329B">
        <w:rPr>
          <w:rFonts w:cs="B Lotus"/>
          <w:rtl/>
        </w:rPr>
        <w:softHyphen/>
      </w:r>
      <w:r w:rsidRPr="0032329B">
        <w:rPr>
          <w:rFonts w:cs="B Lotus" w:hint="cs"/>
          <w:rtl/>
        </w:rPr>
        <w:t xml:space="preserve">های </w:t>
      </w:r>
      <w:r w:rsidR="00B10722" w:rsidRPr="0032329B">
        <w:rPr>
          <w:rFonts w:cs="B Lotus" w:hint="cs"/>
          <w:rtl/>
        </w:rPr>
        <w:t>جدید و</w:t>
      </w:r>
      <w:r w:rsidRPr="0032329B">
        <w:rPr>
          <w:rFonts w:cs="B Lotus" w:hint="cs"/>
          <w:rtl/>
        </w:rPr>
        <w:t>متفاوتی را ارائه می</w:t>
      </w:r>
      <w:r w:rsidRPr="0032329B">
        <w:rPr>
          <w:rFonts w:cs="B Lotus"/>
          <w:rtl/>
        </w:rPr>
        <w:softHyphen/>
      </w:r>
      <w:r w:rsidRPr="0032329B">
        <w:rPr>
          <w:rFonts w:cs="B Lotus" w:hint="cs"/>
          <w:rtl/>
        </w:rPr>
        <w:t>دهند. مانند سیستم ورق</w:t>
      </w:r>
      <w:r w:rsidRPr="0032329B">
        <w:rPr>
          <w:rFonts w:cs="B Lotus"/>
          <w:rtl/>
        </w:rPr>
        <w:softHyphen/>
      </w:r>
      <w:r w:rsidRPr="0032329B">
        <w:rPr>
          <w:rFonts w:cs="B Lotus" w:hint="cs"/>
          <w:rtl/>
        </w:rPr>
        <w:t xml:space="preserve">های فولادی با انکر که </w:t>
      </w:r>
      <w:r w:rsidRPr="00490161">
        <w:rPr>
          <w:rFonts w:cs="B Lotus" w:hint="cs"/>
          <w:rtl/>
        </w:rPr>
        <w:t xml:space="preserve">توسط </w:t>
      </w:r>
      <w:r w:rsidR="00E13D1E" w:rsidRPr="00490161">
        <w:rPr>
          <w:rFonts w:cs="B Lotus" w:hint="cs"/>
          <w:rtl/>
        </w:rPr>
        <w:t>مصلی</w:t>
      </w:r>
      <w:r w:rsidR="00E13D1E" w:rsidRPr="00490161">
        <w:rPr>
          <w:rFonts w:cs="B Lotus"/>
          <w:rtl/>
        </w:rPr>
        <w:softHyphen/>
      </w:r>
      <w:r w:rsidR="00F50C05" w:rsidRPr="00490161">
        <w:rPr>
          <w:rFonts w:cs="B Lotus" w:hint="cs"/>
          <w:rtl/>
        </w:rPr>
        <w:t>نژاد و همکاران در سال 201</w:t>
      </w:r>
      <w:r w:rsidR="00E13D1E" w:rsidRPr="00490161">
        <w:rPr>
          <w:rFonts w:cs="B Lotus" w:hint="cs"/>
          <w:rtl/>
        </w:rPr>
        <w:t>5</w:t>
      </w:r>
      <w:r w:rsidR="00F50C05" w:rsidRPr="00490161">
        <w:rPr>
          <w:rFonts w:cs="B Lotus" w:hint="cs"/>
          <w:rtl/>
        </w:rPr>
        <w:t xml:space="preserve"> </w:t>
      </w:r>
      <w:r w:rsidRPr="00490161">
        <w:rPr>
          <w:rFonts w:cs="B Lotus" w:hint="cs"/>
          <w:rtl/>
        </w:rPr>
        <w:t>معرفی ش</w:t>
      </w:r>
      <w:r w:rsidR="00490161">
        <w:rPr>
          <w:rFonts w:cs="B Lotus" w:hint="cs"/>
          <w:rtl/>
        </w:rPr>
        <w:t xml:space="preserve">د </w:t>
      </w:r>
      <w:r w:rsidR="00E13D1E" w:rsidRPr="0032329B">
        <w:rPr>
          <w:rFonts w:cs="B Lotus"/>
        </w:rPr>
        <w:t>[7]</w:t>
      </w:r>
      <w:r w:rsidRPr="0032329B">
        <w:rPr>
          <w:rFonts w:cs="B Lotus" w:hint="cs"/>
          <w:rtl/>
        </w:rPr>
        <w:t>.</w:t>
      </w:r>
      <w:r w:rsidR="00E13D1E" w:rsidRPr="0032329B">
        <w:rPr>
          <w:rFonts w:cs="B Lotus" w:hint="cs"/>
          <w:rtl/>
        </w:rPr>
        <w:t xml:space="preserve"> </w:t>
      </w:r>
      <w:r w:rsidR="00490161">
        <w:rPr>
          <w:rFonts w:cs="B Lotus" w:hint="cs"/>
          <w:rtl/>
        </w:rPr>
        <w:t xml:space="preserve">مطالعاتی </w:t>
      </w:r>
      <w:r w:rsidRPr="0032329B">
        <w:rPr>
          <w:rFonts w:cs="B Lotus" w:hint="cs"/>
          <w:rtl/>
        </w:rPr>
        <w:t>روی</w:t>
      </w:r>
      <w:r w:rsidRPr="0032329B">
        <w:rPr>
          <w:rFonts w:cs="B Lotus"/>
          <w:sz w:val="22"/>
          <w:szCs w:val="22"/>
        </w:rPr>
        <w:t>Carbon Fiber Reinforced Polymer (CFRP)</w:t>
      </w:r>
      <w:r w:rsidRPr="0032329B">
        <w:rPr>
          <w:rFonts w:cs="B Lotus" w:hint="cs"/>
          <w:rtl/>
        </w:rPr>
        <w:t xml:space="preserve"> با استفاده از آزمایش</w:t>
      </w:r>
      <w:r w:rsidRPr="0032329B">
        <w:rPr>
          <w:rFonts w:cs="B Lotus"/>
          <w:rtl/>
        </w:rPr>
        <w:softHyphen/>
      </w:r>
      <w:r w:rsidRPr="0032329B">
        <w:rPr>
          <w:rFonts w:cs="B Lotus" w:hint="cs"/>
          <w:rtl/>
        </w:rPr>
        <w:t>های بیرون کشش و برش مستقیم و روش</w:t>
      </w:r>
      <w:r w:rsidRPr="0032329B">
        <w:rPr>
          <w:rFonts w:cs="B Lotus"/>
          <w:rtl/>
        </w:rPr>
        <w:softHyphen/>
      </w:r>
      <w:r w:rsidRPr="0032329B">
        <w:rPr>
          <w:rFonts w:cs="B Lotus" w:hint="cs"/>
          <w:rtl/>
        </w:rPr>
        <w:t>های عددی انجام دادن</w:t>
      </w:r>
      <w:r w:rsidR="00490161">
        <w:rPr>
          <w:rFonts w:cs="B Lotus" w:hint="cs"/>
          <w:rtl/>
        </w:rPr>
        <w:t xml:space="preserve">د </w:t>
      </w:r>
      <w:r w:rsidR="00B72A23" w:rsidRPr="0032329B">
        <w:rPr>
          <w:rFonts w:cs="B Lotus"/>
        </w:rPr>
        <w:t>[8, 9, 10, 11]</w:t>
      </w:r>
      <w:r w:rsidR="00B72A23" w:rsidRPr="0032329B">
        <w:rPr>
          <w:rFonts w:cs="B Lotus" w:hint="cs"/>
          <w:rtl/>
          <w:lang w:bidi="fa-IR"/>
        </w:rPr>
        <w:t>.</w:t>
      </w:r>
      <w:r w:rsidRPr="0032329B">
        <w:rPr>
          <w:rFonts w:cs="B Lotus" w:hint="cs"/>
          <w:rtl/>
        </w:rPr>
        <w:t xml:space="preserve"> سیستم نوین دیگری که می</w:t>
      </w:r>
      <w:r w:rsidRPr="0032329B">
        <w:rPr>
          <w:rFonts w:cs="B Lotus"/>
          <w:rtl/>
        </w:rPr>
        <w:softHyphen/>
      </w:r>
      <w:r w:rsidRPr="0032329B">
        <w:rPr>
          <w:rFonts w:cs="B Lotus" w:hint="cs"/>
          <w:rtl/>
        </w:rPr>
        <w:t xml:space="preserve">توان به آن اشاره کرد، گریدانکر </w:t>
      </w:r>
      <w:r w:rsidR="00490161">
        <w:rPr>
          <w:rFonts w:cs="B Lotus" w:hint="cs"/>
          <w:rtl/>
        </w:rPr>
        <w:t>است</w:t>
      </w:r>
      <w:r w:rsidRPr="0032329B">
        <w:rPr>
          <w:rFonts w:cs="B Lotus" w:hint="cs"/>
          <w:rtl/>
        </w:rPr>
        <w:t>.</w:t>
      </w:r>
    </w:p>
    <w:p w:rsidR="008374EF" w:rsidRPr="0032329B" w:rsidRDefault="008374EF" w:rsidP="004C6D04">
      <w:pPr>
        <w:bidi/>
        <w:ind w:left="-22" w:firstLine="188"/>
        <w:jc w:val="both"/>
        <w:rPr>
          <w:rFonts w:cs="B Lotus"/>
          <w:rtl/>
          <w:lang w:bidi="fa-IR"/>
        </w:rPr>
      </w:pPr>
      <w:r w:rsidRPr="0032329B">
        <w:rPr>
          <w:rFonts w:cs="B Lotus" w:hint="cs"/>
          <w:rtl/>
        </w:rPr>
        <w:t>یکی از روش</w:t>
      </w:r>
      <w:r w:rsidRPr="0032329B">
        <w:rPr>
          <w:rFonts w:cs="B Lotus"/>
          <w:rtl/>
        </w:rPr>
        <w:softHyphen/>
      </w:r>
      <w:r w:rsidRPr="0032329B">
        <w:rPr>
          <w:rFonts w:cs="B Lotus" w:hint="cs"/>
          <w:rtl/>
        </w:rPr>
        <w:t>های موثر در تقویت خاک، استفاده از مسلح</w:t>
      </w:r>
      <w:r w:rsidRPr="0032329B">
        <w:rPr>
          <w:rFonts w:cs="B Lotus"/>
          <w:rtl/>
        </w:rPr>
        <w:softHyphen/>
      </w:r>
      <w:r w:rsidRPr="0032329B">
        <w:rPr>
          <w:rFonts w:cs="B Lotus" w:hint="cs"/>
          <w:rtl/>
        </w:rPr>
        <w:t>کننده سه</w:t>
      </w:r>
      <w:r w:rsidRPr="0032329B">
        <w:rPr>
          <w:rFonts w:cs="B Lotus"/>
          <w:rtl/>
        </w:rPr>
        <w:softHyphen/>
      </w:r>
      <w:r w:rsidRPr="0032329B">
        <w:rPr>
          <w:rFonts w:cs="B Lotus" w:hint="cs"/>
          <w:rtl/>
        </w:rPr>
        <w:t xml:space="preserve">بعدی گریدانکر </w:t>
      </w:r>
      <w:r w:rsidR="00B07F21">
        <w:rPr>
          <w:rFonts w:cs="B Lotus" w:hint="cs"/>
          <w:rtl/>
        </w:rPr>
        <w:t>است</w:t>
      </w:r>
      <w:r w:rsidRPr="0032329B">
        <w:rPr>
          <w:rFonts w:cs="B Lotus" w:hint="cs"/>
          <w:rtl/>
        </w:rPr>
        <w:t>.گریدانکر نوع جدیدی از سیستم مسلح</w:t>
      </w:r>
      <w:r w:rsidR="00B07F21">
        <w:rPr>
          <w:rFonts w:cs="B Lotus" w:hint="cs"/>
          <w:rtl/>
        </w:rPr>
        <w:t>‌</w:t>
      </w:r>
      <w:r w:rsidR="00141706" w:rsidRPr="0032329B">
        <w:rPr>
          <w:rFonts w:cs="B Lotus" w:hint="cs"/>
          <w:rtl/>
        </w:rPr>
        <w:t>کننده سه بعدی است</w:t>
      </w:r>
      <w:r w:rsidRPr="0032329B">
        <w:rPr>
          <w:rFonts w:cs="B Lotus" w:hint="cs"/>
          <w:rtl/>
        </w:rPr>
        <w:t xml:space="preserve"> که با اضافه کردن انکر</w:t>
      </w:r>
      <w:r w:rsidRPr="0032329B">
        <w:rPr>
          <w:rFonts w:cs="B Lotus"/>
          <w:rtl/>
        </w:rPr>
        <w:softHyphen/>
      </w:r>
      <w:r w:rsidRPr="0032329B">
        <w:rPr>
          <w:rFonts w:cs="B Lotus" w:hint="cs"/>
          <w:rtl/>
        </w:rPr>
        <w:t>هایی از جنس پلاستیک  با زاویه 45 درجه که در انتهای آن دو مکعب پلیمری با ابعاد 10×10×10 میلی</w:t>
      </w:r>
      <w:r w:rsidRPr="0032329B">
        <w:rPr>
          <w:rFonts w:cs="B Lotus"/>
          <w:rtl/>
        </w:rPr>
        <w:softHyphen/>
      </w:r>
      <w:r w:rsidR="00DF746A" w:rsidRPr="0032329B">
        <w:rPr>
          <w:rFonts w:cs="B Lotus" w:hint="cs"/>
          <w:rtl/>
        </w:rPr>
        <w:t>متر متصل شده روی صفحه ژئوگرید</w:t>
      </w:r>
      <w:r w:rsidRPr="0032329B">
        <w:rPr>
          <w:rFonts w:cs="B Lotus" w:hint="cs"/>
          <w:rtl/>
        </w:rPr>
        <w:t xml:space="preserve"> ساخته می</w:t>
      </w:r>
      <w:r w:rsidRPr="0032329B">
        <w:rPr>
          <w:rFonts w:cs="B Lotus"/>
          <w:rtl/>
        </w:rPr>
        <w:softHyphen/>
      </w:r>
      <w:r w:rsidRPr="0032329B">
        <w:rPr>
          <w:rFonts w:cs="B Lotus" w:hint="cs"/>
          <w:rtl/>
        </w:rPr>
        <w:t>شود</w:t>
      </w:r>
      <w:r w:rsidR="00B07F21">
        <w:rPr>
          <w:rFonts w:cs="B Lotus" w:hint="cs"/>
          <w:rtl/>
        </w:rPr>
        <w:t xml:space="preserve"> </w:t>
      </w:r>
      <w:r w:rsidR="00B72A23" w:rsidRPr="0032329B">
        <w:rPr>
          <w:rFonts w:cs="B Lotus"/>
        </w:rPr>
        <w:t>[12]</w:t>
      </w:r>
      <w:r w:rsidR="00B72A23" w:rsidRPr="0032329B">
        <w:rPr>
          <w:rFonts w:cs="B Lotus" w:hint="cs"/>
          <w:rtl/>
          <w:lang w:bidi="fa-IR"/>
        </w:rPr>
        <w:t xml:space="preserve">. </w:t>
      </w:r>
      <w:r w:rsidRPr="0032329B">
        <w:rPr>
          <w:rFonts w:cs="B Lotus" w:hint="cs"/>
          <w:rtl/>
        </w:rPr>
        <w:t xml:space="preserve">این سیستم برای اولین بار توسط </w:t>
      </w:r>
      <w:r w:rsidR="00E13D1E" w:rsidRPr="0032329B">
        <w:rPr>
          <w:rFonts w:cs="B Lotus" w:hint="cs"/>
          <w:sz w:val="22"/>
          <w:szCs w:val="22"/>
          <w:rtl/>
        </w:rPr>
        <w:t>مصلی</w:t>
      </w:r>
      <w:r w:rsidR="00E13D1E" w:rsidRPr="0032329B">
        <w:rPr>
          <w:rFonts w:cs="B Lotus"/>
          <w:sz w:val="22"/>
          <w:szCs w:val="22"/>
          <w:rtl/>
        </w:rPr>
        <w:softHyphen/>
      </w:r>
      <w:r w:rsidR="00F50C05" w:rsidRPr="0032329B">
        <w:rPr>
          <w:rFonts w:cs="B Lotus" w:hint="cs"/>
          <w:sz w:val="22"/>
          <w:szCs w:val="22"/>
          <w:rtl/>
        </w:rPr>
        <w:t>نژاد و همکاران در سال 2008</w:t>
      </w:r>
      <w:r w:rsidRPr="0032329B">
        <w:rPr>
          <w:rFonts w:cs="B Lotus" w:hint="cs"/>
          <w:rtl/>
        </w:rPr>
        <w:t xml:space="preserve"> مورد استفاده قرار گرفت</w:t>
      </w:r>
      <w:r w:rsidR="00E13D1E" w:rsidRPr="0032329B">
        <w:rPr>
          <w:rFonts w:cs="B Lotus"/>
        </w:rPr>
        <w:t>[13]</w:t>
      </w:r>
      <w:r w:rsidRPr="0032329B">
        <w:rPr>
          <w:rFonts w:cs="B Lotus" w:hint="cs"/>
          <w:rtl/>
        </w:rPr>
        <w:t xml:space="preserve">. </w:t>
      </w:r>
      <w:r w:rsidR="00B07F21">
        <w:rPr>
          <w:rFonts w:cs="B Lotus" w:hint="cs"/>
          <w:rtl/>
        </w:rPr>
        <w:t>پژوهشگران</w:t>
      </w:r>
      <w:r w:rsidRPr="0032329B">
        <w:rPr>
          <w:rFonts w:cs="B Lotus" w:hint="cs"/>
          <w:rtl/>
        </w:rPr>
        <w:t xml:space="preserve"> با استفاده از آزمایش بارگذاری صفحه تاثیر گریدانکر روی تقویت خاک ماسه</w:t>
      </w:r>
      <w:r w:rsidRPr="0032329B">
        <w:rPr>
          <w:rFonts w:cs="B Lotus"/>
          <w:rtl/>
        </w:rPr>
        <w:softHyphen/>
      </w:r>
      <w:r w:rsidR="00F56444" w:rsidRPr="0032329B">
        <w:rPr>
          <w:rFonts w:cs="B Lotus" w:hint="cs"/>
          <w:rtl/>
        </w:rPr>
        <w:t>ای در تنش نرمال مختلف</w:t>
      </w:r>
      <w:r w:rsidRPr="0032329B">
        <w:rPr>
          <w:rFonts w:cs="B Lotus" w:hint="cs"/>
          <w:rtl/>
        </w:rPr>
        <w:t xml:space="preserve"> و مقایسه تاثیر آن با ژئوگرید را مورد بررسی قرار دادند</w:t>
      </w:r>
      <w:r w:rsidR="004948C8" w:rsidRPr="0032329B">
        <w:rPr>
          <w:rFonts w:cs="B Lotus" w:hint="cs"/>
          <w:rtl/>
        </w:rPr>
        <w:t>. با استفاده از</w:t>
      </w:r>
      <w:r w:rsidR="00B07F21">
        <w:rPr>
          <w:rFonts w:cs="B Lotus" w:hint="cs"/>
          <w:rtl/>
        </w:rPr>
        <w:t xml:space="preserve"> نتایج </w:t>
      </w:r>
      <w:r w:rsidRPr="0032329B">
        <w:rPr>
          <w:rFonts w:cs="B Lotus" w:hint="cs"/>
          <w:rtl/>
        </w:rPr>
        <w:t>ب</w:t>
      </w:r>
      <w:r w:rsidR="004948C8" w:rsidRPr="0032329B">
        <w:rPr>
          <w:rFonts w:cs="B Lotus" w:hint="cs"/>
          <w:rtl/>
        </w:rPr>
        <w:t>دست آمده</w:t>
      </w:r>
      <w:r w:rsidRPr="0032329B">
        <w:rPr>
          <w:rFonts w:cs="B Lotus" w:hint="cs"/>
          <w:rtl/>
        </w:rPr>
        <w:t xml:space="preserve"> نسبت</w:t>
      </w:r>
      <w:r w:rsidR="00B07F21">
        <w:rPr>
          <w:rFonts w:cs="B Lotus" w:hint="eastAsia"/>
          <w:rtl/>
        </w:rPr>
        <w:t>‌</w:t>
      </w:r>
      <w:r w:rsidRPr="0032329B">
        <w:rPr>
          <w:rFonts w:cs="B Lotus" w:hint="cs"/>
          <w:rtl/>
        </w:rPr>
        <w:t>های بهینه</w:t>
      </w:r>
      <w:r w:rsidR="00B07F21">
        <w:rPr>
          <w:rFonts w:cs="B Lotus" w:hint="eastAsia"/>
          <w:rtl/>
        </w:rPr>
        <w:t>‌</w:t>
      </w:r>
      <w:r w:rsidRPr="0032329B">
        <w:rPr>
          <w:rFonts w:cs="B Lotus" w:hint="cs"/>
          <w:rtl/>
        </w:rPr>
        <w:t xml:space="preserve">ای نسبت به ابعاد پی در این </w:t>
      </w:r>
      <w:r w:rsidR="00B07F21">
        <w:rPr>
          <w:rFonts w:cs="B Lotus" w:hint="cs"/>
          <w:rtl/>
        </w:rPr>
        <w:t>پژوهش</w:t>
      </w:r>
      <w:r w:rsidR="00B07F21">
        <w:rPr>
          <w:rFonts w:cs="B Lotus" w:hint="eastAsia"/>
          <w:rtl/>
        </w:rPr>
        <w:t>‌</w:t>
      </w:r>
      <w:r w:rsidR="00B07F21">
        <w:rPr>
          <w:rFonts w:cs="B Lotus" w:hint="cs"/>
          <w:rtl/>
        </w:rPr>
        <w:t xml:space="preserve">ها </w:t>
      </w:r>
      <w:r w:rsidRPr="0032329B">
        <w:rPr>
          <w:rFonts w:cs="B Lotus" w:hint="cs"/>
          <w:rtl/>
        </w:rPr>
        <w:t>ارائه شد</w:t>
      </w:r>
      <w:r w:rsidR="00F50C05" w:rsidRPr="0032329B">
        <w:rPr>
          <w:rFonts w:cs="B Lotus"/>
        </w:rPr>
        <w:t>[12, 13, 14, 15]</w:t>
      </w:r>
      <w:r w:rsidR="00F50C05" w:rsidRPr="0032329B">
        <w:rPr>
          <w:rFonts w:cs="B Lotus" w:hint="cs"/>
          <w:rtl/>
          <w:lang w:bidi="fa-IR"/>
        </w:rPr>
        <w:t>.</w:t>
      </w:r>
      <w:r w:rsidRPr="0032329B">
        <w:rPr>
          <w:rFonts w:cs="B Lotus" w:hint="cs"/>
          <w:rtl/>
        </w:rPr>
        <w:t xml:space="preserve"> </w:t>
      </w:r>
    </w:p>
    <w:p w:rsidR="008374EF" w:rsidRPr="0032329B" w:rsidRDefault="008374EF" w:rsidP="00483EA0">
      <w:pPr>
        <w:bidi/>
        <w:ind w:left="-22" w:firstLine="330"/>
        <w:jc w:val="both"/>
        <w:rPr>
          <w:rFonts w:cs="B Lotus"/>
          <w:rtl/>
          <w:lang w:bidi="fa-IR"/>
        </w:rPr>
      </w:pPr>
      <w:r w:rsidRPr="0032329B">
        <w:rPr>
          <w:rFonts w:cs="B Lotus" w:hint="cs"/>
          <w:rtl/>
        </w:rPr>
        <w:t>عملکرد گرید انکر و ژئوگرید برای افزایش مقاومت بیرون کشش به</w:t>
      </w:r>
      <w:r w:rsidR="00B07F21">
        <w:rPr>
          <w:rFonts w:cs="B Lotus" w:hint="cs"/>
          <w:rtl/>
        </w:rPr>
        <w:t xml:space="preserve"> </w:t>
      </w:r>
      <w:r w:rsidRPr="0032329B">
        <w:rPr>
          <w:rFonts w:cs="B Lotus" w:hint="cs"/>
          <w:rtl/>
        </w:rPr>
        <w:t>وسیله آزمایش بیرون کشش توسط</w:t>
      </w:r>
      <w:r w:rsidR="00F50C05" w:rsidRPr="0032329B">
        <w:rPr>
          <w:rFonts w:cs="B Lotus" w:hint="cs"/>
          <w:rtl/>
        </w:rPr>
        <w:t xml:space="preserve"> هاتف و صدر(2009) و </w:t>
      </w:r>
      <w:r w:rsidR="00E13D1E" w:rsidRPr="0032329B">
        <w:rPr>
          <w:rFonts w:cs="B Lotus" w:hint="cs"/>
          <w:rtl/>
        </w:rPr>
        <w:t>مصلی</w:t>
      </w:r>
      <w:r w:rsidR="00E13D1E" w:rsidRPr="0032329B">
        <w:rPr>
          <w:rFonts w:cs="B Lotus"/>
          <w:rtl/>
        </w:rPr>
        <w:softHyphen/>
      </w:r>
      <w:r w:rsidR="00F50C05" w:rsidRPr="0032329B">
        <w:rPr>
          <w:rFonts w:cs="B Lotus" w:hint="cs"/>
          <w:rtl/>
        </w:rPr>
        <w:t xml:space="preserve">نژاد و همکاران در سال 2016 </w:t>
      </w:r>
      <w:r w:rsidRPr="0032329B">
        <w:rPr>
          <w:rFonts w:cs="B Lotus" w:hint="cs"/>
          <w:rtl/>
        </w:rPr>
        <w:t>مورد مطالعه قرار گرفت</w:t>
      </w:r>
      <w:r w:rsidR="00F56444" w:rsidRPr="0032329B">
        <w:rPr>
          <w:rFonts w:cs="B Lotus" w:hint="cs"/>
          <w:rtl/>
        </w:rPr>
        <w:t xml:space="preserve"> در این پژوهش</w:t>
      </w:r>
      <w:r w:rsidR="00F56444" w:rsidRPr="0032329B">
        <w:rPr>
          <w:rFonts w:cs="B Lotus"/>
          <w:rtl/>
        </w:rPr>
        <w:softHyphen/>
      </w:r>
      <w:r w:rsidR="00F56444" w:rsidRPr="0032329B">
        <w:rPr>
          <w:rFonts w:cs="B Lotus" w:hint="cs"/>
          <w:rtl/>
        </w:rPr>
        <w:t>ها تنش نرمال به</w:t>
      </w:r>
      <w:r w:rsidR="00F56444" w:rsidRPr="0032329B">
        <w:rPr>
          <w:rFonts w:cs="B Lotus"/>
          <w:rtl/>
        </w:rPr>
        <w:softHyphen/>
      </w:r>
      <w:r w:rsidR="00F56444" w:rsidRPr="0032329B">
        <w:rPr>
          <w:rFonts w:cs="B Lotus" w:hint="cs"/>
          <w:rtl/>
        </w:rPr>
        <w:t>عنوان متغیر درنظرگرفته</w:t>
      </w:r>
      <w:r w:rsidR="00B07F21">
        <w:rPr>
          <w:rFonts w:cs="B Lotus" w:hint="cs"/>
          <w:rtl/>
        </w:rPr>
        <w:t xml:space="preserve"> </w:t>
      </w:r>
      <w:r w:rsidR="00F56444" w:rsidRPr="0032329B">
        <w:rPr>
          <w:rFonts w:cs="B Lotus" w:hint="cs"/>
          <w:rtl/>
        </w:rPr>
        <w:t>شده</w:t>
      </w:r>
      <w:r w:rsidR="00B07F21">
        <w:rPr>
          <w:rFonts w:cs="B Lotus" w:hint="cs"/>
          <w:rtl/>
        </w:rPr>
        <w:t xml:space="preserve"> </w:t>
      </w:r>
      <w:r w:rsidR="00F56444" w:rsidRPr="0032329B">
        <w:rPr>
          <w:rFonts w:cs="B Lotus" w:hint="cs"/>
          <w:rtl/>
        </w:rPr>
        <w:t>اس</w:t>
      </w:r>
      <w:r w:rsidR="00B07F21">
        <w:rPr>
          <w:rFonts w:cs="B Lotus" w:hint="cs"/>
          <w:rtl/>
        </w:rPr>
        <w:t xml:space="preserve">ت </w:t>
      </w:r>
      <w:r w:rsidR="00E13D1E" w:rsidRPr="0032329B">
        <w:rPr>
          <w:rFonts w:cs="B Lotus"/>
        </w:rPr>
        <w:t>[15,16]</w:t>
      </w:r>
      <w:r w:rsidRPr="0032329B">
        <w:rPr>
          <w:rFonts w:cs="B Lotus" w:hint="cs"/>
          <w:rtl/>
        </w:rPr>
        <w:t>.</w:t>
      </w:r>
    </w:p>
    <w:p w:rsidR="00F50C05" w:rsidRDefault="008374EF" w:rsidP="00483EA0">
      <w:pPr>
        <w:bidi/>
        <w:ind w:left="-22" w:firstLine="330"/>
        <w:jc w:val="both"/>
        <w:rPr>
          <w:rFonts w:cs="B Lotus"/>
          <w:rtl/>
        </w:rPr>
      </w:pPr>
      <w:r w:rsidRPr="0032329B">
        <w:rPr>
          <w:rFonts w:cs="B Lotus" w:hint="cs"/>
          <w:rtl/>
        </w:rPr>
        <w:t>اگرچه تاکنون پژوهش</w:t>
      </w:r>
      <w:r w:rsidRPr="0032329B">
        <w:rPr>
          <w:rFonts w:cs="B Lotus"/>
          <w:rtl/>
        </w:rPr>
        <w:softHyphen/>
      </w:r>
      <w:r w:rsidRPr="0032329B">
        <w:rPr>
          <w:rFonts w:cs="B Lotus" w:hint="cs"/>
          <w:rtl/>
        </w:rPr>
        <w:t xml:space="preserve">های متعددی </w:t>
      </w:r>
      <w:r w:rsidR="00B07F21">
        <w:rPr>
          <w:rFonts w:cs="B Lotus" w:hint="cs"/>
          <w:rtl/>
        </w:rPr>
        <w:t>برای</w:t>
      </w:r>
      <w:r w:rsidRPr="0032329B">
        <w:rPr>
          <w:rFonts w:cs="B Lotus" w:hint="cs"/>
          <w:rtl/>
        </w:rPr>
        <w:t xml:space="preserve"> شناخت رفتار سیستم</w:t>
      </w:r>
      <w:r w:rsidR="00B07F21">
        <w:rPr>
          <w:rFonts w:cs="B Lotus" w:hint="eastAsia"/>
          <w:rtl/>
        </w:rPr>
        <w:t>‌</w:t>
      </w:r>
      <w:r w:rsidRPr="0032329B">
        <w:rPr>
          <w:rFonts w:cs="B Lotus" w:hint="cs"/>
          <w:rtl/>
        </w:rPr>
        <w:t>های مسلح</w:t>
      </w:r>
      <w:r w:rsidRPr="0032329B">
        <w:rPr>
          <w:rFonts w:cs="B Lotus"/>
          <w:rtl/>
        </w:rPr>
        <w:softHyphen/>
      </w:r>
      <w:r w:rsidRPr="0032329B">
        <w:rPr>
          <w:rFonts w:cs="B Lotus" w:hint="cs"/>
          <w:rtl/>
        </w:rPr>
        <w:t xml:space="preserve">کننده </w:t>
      </w:r>
      <w:r w:rsidR="0068707F" w:rsidRPr="0032329B">
        <w:rPr>
          <w:rFonts w:cs="B Lotus" w:hint="cs"/>
          <w:rtl/>
        </w:rPr>
        <w:t xml:space="preserve">انجام شده است، اما رفتار </w:t>
      </w:r>
      <w:r w:rsidRPr="0032329B">
        <w:rPr>
          <w:rFonts w:cs="B Lotus" w:hint="cs"/>
          <w:rtl/>
        </w:rPr>
        <w:t xml:space="preserve">گریدانکر و ژئوگرید به کمک </w:t>
      </w:r>
      <w:r w:rsidR="0068707F" w:rsidRPr="0032329B">
        <w:rPr>
          <w:rFonts w:cs="B Lotus" w:hint="cs"/>
          <w:rtl/>
        </w:rPr>
        <w:t>آزمایش بیرون کشش و مقایسه این دو</w:t>
      </w:r>
      <w:r w:rsidRPr="0032329B">
        <w:rPr>
          <w:rFonts w:cs="B Lotus" w:hint="cs"/>
          <w:rtl/>
        </w:rPr>
        <w:t xml:space="preserve"> نمونه با یکدیگر</w:t>
      </w:r>
      <w:r w:rsidR="004948C8" w:rsidRPr="0032329B">
        <w:rPr>
          <w:rFonts w:cs="B Lotus" w:hint="cs"/>
          <w:rtl/>
        </w:rPr>
        <w:t xml:space="preserve"> و همچنین تاثیر پارامترهای</w:t>
      </w:r>
      <w:r w:rsidRPr="0032329B">
        <w:rPr>
          <w:rFonts w:cs="B Lotus" w:hint="cs"/>
          <w:rtl/>
        </w:rPr>
        <w:t xml:space="preserve"> </w:t>
      </w:r>
      <w:r w:rsidR="004948C8" w:rsidRPr="0032329B">
        <w:rPr>
          <w:rFonts w:cs="B Lotus" w:hint="cs"/>
          <w:rtl/>
        </w:rPr>
        <w:t xml:space="preserve">مختلف </w:t>
      </w:r>
      <w:r w:rsidRPr="0032329B">
        <w:rPr>
          <w:rFonts w:cs="B Lotus" w:hint="cs"/>
          <w:rtl/>
        </w:rPr>
        <w:t xml:space="preserve">کمتر </w:t>
      </w:r>
      <w:r w:rsidR="004948C8" w:rsidRPr="0032329B">
        <w:rPr>
          <w:rFonts w:cs="B Lotus" w:hint="cs"/>
          <w:rtl/>
        </w:rPr>
        <w:t xml:space="preserve">مورد بررسی </w:t>
      </w:r>
      <w:r w:rsidR="004948C8" w:rsidRPr="0032329B">
        <w:rPr>
          <w:rFonts w:cs="B Lotus" w:hint="cs"/>
          <w:rtl/>
        </w:rPr>
        <w:t xml:space="preserve">قرار گرفته است. </w:t>
      </w:r>
      <w:r w:rsidR="009A6F5E" w:rsidRPr="0032329B">
        <w:rPr>
          <w:rFonts w:cs="B Lotus" w:hint="cs"/>
          <w:rtl/>
        </w:rPr>
        <w:t xml:space="preserve">در این </w:t>
      </w:r>
      <w:r w:rsidR="00B07F21">
        <w:rPr>
          <w:rFonts w:cs="B Lotus" w:hint="cs"/>
          <w:rtl/>
        </w:rPr>
        <w:t>پژوهش</w:t>
      </w:r>
      <w:r w:rsidR="009A6F5E" w:rsidRPr="0032329B">
        <w:rPr>
          <w:rFonts w:cs="B Lotus" w:hint="cs"/>
          <w:rtl/>
        </w:rPr>
        <w:t xml:space="preserve"> علاوه بر مطالعه </w:t>
      </w:r>
      <w:r w:rsidRPr="0032329B">
        <w:rPr>
          <w:rFonts w:cs="B Lotus" w:hint="cs"/>
          <w:rtl/>
        </w:rPr>
        <w:t>رفتار مسلح کننده</w:t>
      </w:r>
      <w:r w:rsidRPr="0032329B">
        <w:rPr>
          <w:rFonts w:cs="B Lotus"/>
          <w:rtl/>
        </w:rPr>
        <w:softHyphen/>
      </w:r>
      <w:r w:rsidRPr="0032329B">
        <w:rPr>
          <w:rFonts w:cs="B Lotus" w:hint="cs"/>
          <w:rtl/>
        </w:rPr>
        <w:t>ها، به بررسی برخی پارامتر</w:t>
      </w:r>
      <w:r w:rsidRPr="0032329B">
        <w:rPr>
          <w:rFonts w:cs="B Lotus"/>
          <w:rtl/>
        </w:rPr>
        <w:softHyphen/>
      </w:r>
      <w:r w:rsidRPr="0032329B">
        <w:rPr>
          <w:rFonts w:cs="B Lotus" w:hint="cs"/>
          <w:rtl/>
        </w:rPr>
        <w:t>های موثر در بهبود عملکرد مسلح کننده</w:t>
      </w:r>
      <w:r w:rsidRPr="0032329B">
        <w:rPr>
          <w:rFonts w:cs="B Lotus"/>
          <w:rtl/>
        </w:rPr>
        <w:softHyphen/>
      </w:r>
      <w:r w:rsidRPr="0032329B">
        <w:rPr>
          <w:rFonts w:cs="B Lotus" w:hint="cs"/>
          <w:rtl/>
        </w:rPr>
        <w:t>ها</w:t>
      </w:r>
      <w:r w:rsidR="009A6F5E" w:rsidRPr="0032329B">
        <w:rPr>
          <w:rFonts w:cs="B Lotus" w:hint="cs"/>
          <w:rtl/>
        </w:rPr>
        <w:t xml:space="preserve"> مانند تاثیر زاویه نصب انکر به صفحه ژئوگرید، ابعاد چشمه ژئوگرید و همچنین فاصله نصب انکر</w:t>
      </w:r>
      <w:r w:rsidRPr="0032329B">
        <w:rPr>
          <w:rFonts w:cs="B Lotus" w:hint="cs"/>
          <w:rtl/>
        </w:rPr>
        <w:t xml:space="preserve"> پرداخته</w:t>
      </w:r>
      <w:r w:rsidR="00E13D1E" w:rsidRPr="0032329B">
        <w:rPr>
          <w:rFonts w:cs="B Lotus" w:hint="cs"/>
          <w:rtl/>
        </w:rPr>
        <w:t xml:space="preserve"> شده است. مطالعه حاضر باهدف بررسی</w:t>
      </w:r>
      <w:r w:rsidR="0068707F" w:rsidRPr="0032329B">
        <w:rPr>
          <w:rFonts w:cs="B Lotus" w:hint="cs"/>
          <w:rtl/>
        </w:rPr>
        <w:t xml:space="preserve"> اندرکنش بین خاک و دو نوع مسلح کننده </w:t>
      </w:r>
      <w:r w:rsidRPr="0032329B">
        <w:rPr>
          <w:rFonts w:cs="B Lotus" w:hint="cs"/>
          <w:rtl/>
        </w:rPr>
        <w:t xml:space="preserve">گریدانکر </w:t>
      </w:r>
      <w:r w:rsidR="0068707F" w:rsidRPr="0032329B">
        <w:rPr>
          <w:rFonts w:cs="B Lotus" w:hint="cs"/>
          <w:rtl/>
        </w:rPr>
        <w:t>و ژئوگرید و مقایسه عملکرد این دو</w:t>
      </w:r>
      <w:r w:rsidRPr="0032329B">
        <w:rPr>
          <w:rFonts w:cs="B Lotus" w:hint="cs"/>
          <w:rtl/>
        </w:rPr>
        <w:t xml:space="preserve"> نوع مسلح کننده تحت سربار</w:t>
      </w:r>
      <w:r w:rsidRPr="0032329B">
        <w:rPr>
          <w:rFonts w:cs="B Lotus"/>
          <w:rtl/>
        </w:rPr>
        <w:softHyphen/>
      </w:r>
      <w:r w:rsidRPr="0032329B">
        <w:rPr>
          <w:rFonts w:cs="B Lotus" w:hint="cs"/>
          <w:rtl/>
        </w:rPr>
        <w:t>های مختلف و افزایشی به</w:t>
      </w:r>
      <w:r w:rsidR="00B07F21">
        <w:rPr>
          <w:rFonts w:cs="B Lotus" w:hint="cs"/>
          <w:rtl/>
        </w:rPr>
        <w:t xml:space="preserve"> </w:t>
      </w:r>
      <w:r w:rsidRPr="0032329B">
        <w:rPr>
          <w:rFonts w:cs="B Lotus" w:hint="cs"/>
          <w:rtl/>
        </w:rPr>
        <w:t xml:space="preserve">وسیله آزمایش بیرون کشش انجام شده است. </w:t>
      </w:r>
      <w:r w:rsidR="009B65F1" w:rsidRPr="0032329B">
        <w:rPr>
          <w:rFonts w:cs="B Lotus" w:hint="cs"/>
          <w:rtl/>
        </w:rPr>
        <w:t>ودر نهایت رابطه</w:t>
      </w:r>
      <w:r w:rsidR="00B07F21">
        <w:rPr>
          <w:rFonts w:cs="B Lotus" w:hint="cs"/>
          <w:rtl/>
        </w:rPr>
        <w:t>‌</w:t>
      </w:r>
      <w:r w:rsidR="009B65F1" w:rsidRPr="0032329B">
        <w:rPr>
          <w:rFonts w:cs="B Lotus" w:hint="cs"/>
          <w:rtl/>
        </w:rPr>
        <w:t>ای برای محاسبه مقاومت بیرون کشش گریدانکر پیشنهاد شده</w:t>
      </w:r>
      <w:r w:rsidR="009B65F1" w:rsidRPr="0032329B">
        <w:rPr>
          <w:rFonts w:cs="B Lotus"/>
          <w:rtl/>
        </w:rPr>
        <w:softHyphen/>
      </w:r>
      <w:r w:rsidR="009B65F1" w:rsidRPr="0032329B">
        <w:rPr>
          <w:rFonts w:cs="B Lotus" w:hint="cs"/>
          <w:rtl/>
        </w:rPr>
        <w:t xml:space="preserve">است. </w:t>
      </w:r>
    </w:p>
    <w:p w:rsidR="00483EA0" w:rsidRPr="0032329B" w:rsidRDefault="00483EA0" w:rsidP="00483EA0">
      <w:pPr>
        <w:bidi/>
        <w:ind w:left="-22"/>
        <w:jc w:val="both"/>
        <w:rPr>
          <w:rFonts w:cs="B Lotus"/>
          <w:rtl/>
        </w:rPr>
      </w:pPr>
    </w:p>
    <w:p w:rsidR="0068707F" w:rsidRPr="00483EA0" w:rsidRDefault="0068707F" w:rsidP="007739E9">
      <w:pPr>
        <w:bidi/>
        <w:ind w:left="-22"/>
        <w:jc w:val="both"/>
        <w:rPr>
          <w:rFonts w:cs="B Zar"/>
          <w:b/>
          <w:bCs/>
          <w:sz w:val="28"/>
          <w:szCs w:val="28"/>
          <w:rtl/>
        </w:rPr>
      </w:pPr>
      <w:r w:rsidRPr="00483EA0">
        <w:rPr>
          <w:rFonts w:cs="B Zar" w:hint="cs"/>
          <w:b/>
          <w:bCs/>
          <w:sz w:val="28"/>
          <w:szCs w:val="28"/>
          <w:rtl/>
        </w:rPr>
        <w:t>2- جزییات آزمایش</w:t>
      </w:r>
      <w:r w:rsidRPr="00483EA0">
        <w:rPr>
          <w:rFonts w:cs="B Zar"/>
          <w:b/>
          <w:bCs/>
          <w:sz w:val="28"/>
          <w:szCs w:val="28"/>
          <w:rtl/>
        </w:rPr>
        <w:softHyphen/>
      </w:r>
      <w:r w:rsidRPr="00483EA0">
        <w:rPr>
          <w:rFonts w:cs="B Zar" w:hint="cs"/>
          <w:b/>
          <w:bCs/>
          <w:sz w:val="28"/>
          <w:szCs w:val="28"/>
          <w:rtl/>
        </w:rPr>
        <w:t xml:space="preserve">ها </w:t>
      </w:r>
    </w:p>
    <w:p w:rsidR="00483EA0" w:rsidRDefault="0068707F" w:rsidP="007739E9">
      <w:pPr>
        <w:bidi/>
        <w:ind w:left="-22"/>
        <w:jc w:val="both"/>
        <w:rPr>
          <w:rFonts w:cs="B Lotus"/>
          <w:rtl/>
        </w:rPr>
      </w:pPr>
      <w:r w:rsidRPr="0032329B">
        <w:rPr>
          <w:rFonts w:cs="B Lotus" w:hint="cs"/>
          <w:rtl/>
        </w:rPr>
        <w:t>به منظور مقایسه عملکرد ژئوسنتتیک</w:t>
      </w:r>
      <w:r w:rsidRPr="0032329B">
        <w:rPr>
          <w:rFonts w:cs="B Lotus"/>
          <w:rtl/>
        </w:rPr>
        <w:softHyphen/>
      </w:r>
      <w:r w:rsidRPr="0032329B">
        <w:rPr>
          <w:rFonts w:cs="B Lotus" w:hint="cs"/>
          <w:rtl/>
        </w:rPr>
        <w:t>های دوبعدی و سه</w:t>
      </w:r>
      <w:r w:rsidRPr="0032329B">
        <w:rPr>
          <w:rFonts w:cs="B Lotus"/>
          <w:rtl/>
        </w:rPr>
        <w:softHyphen/>
      </w:r>
      <w:r w:rsidRPr="0032329B">
        <w:rPr>
          <w:rFonts w:cs="B Lotus" w:hint="cs"/>
          <w:rtl/>
        </w:rPr>
        <w:t>بعدی در خاک ماسه</w:t>
      </w:r>
      <w:r w:rsidRPr="0032329B">
        <w:rPr>
          <w:rFonts w:cs="B Lotus"/>
          <w:rtl/>
        </w:rPr>
        <w:softHyphen/>
      </w:r>
      <w:r w:rsidRPr="0032329B">
        <w:rPr>
          <w:rFonts w:cs="B Lotus" w:hint="cs"/>
          <w:rtl/>
        </w:rPr>
        <w:t>ای، دو نوع مسلح</w:t>
      </w:r>
      <w:r w:rsidRPr="0032329B">
        <w:rPr>
          <w:rFonts w:cs="B Lotus"/>
          <w:rtl/>
        </w:rPr>
        <w:softHyphen/>
      </w:r>
      <w:r w:rsidRPr="0032329B">
        <w:rPr>
          <w:rFonts w:cs="B Lotus" w:hint="cs"/>
          <w:rtl/>
        </w:rPr>
        <w:t>کننده ژئوگرید و گرید انکر به وسیله آزمایش بی</w:t>
      </w:r>
      <w:r w:rsidR="00EE1DAF" w:rsidRPr="0032329B">
        <w:rPr>
          <w:rFonts w:cs="B Lotus" w:hint="cs"/>
          <w:rtl/>
        </w:rPr>
        <w:t>رون کشش مورد بررسی قرار گرفتند.</w:t>
      </w:r>
      <w:r w:rsidR="004948C8" w:rsidRPr="0032329B">
        <w:rPr>
          <w:rFonts w:cs="B Lotus" w:hint="cs"/>
          <w:rtl/>
          <w:lang w:bidi="fa-IR"/>
        </w:rPr>
        <w:t xml:space="preserve"> </w:t>
      </w:r>
      <w:r w:rsidRPr="0032329B">
        <w:rPr>
          <w:rFonts w:cs="B Lotus" w:hint="cs"/>
          <w:rtl/>
        </w:rPr>
        <w:t xml:space="preserve">برای انجام این </w:t>
      </w:r>
      <w:r w:rsidR="00B07F21">
        <w:rPr>
          <w:rFonts w:cs="B Lotus" w:hint="cs"/>
          <w:rtl/>
        </w:rPr>
        <w:t>پژوهش</w:t>
      </w:r>
      <w:r w:rsidRPr="0032329B">
        <w:rPr>
          <w:rFonts w:cs="B Lotus" w:hint="cs"/>
          <w:rtl/>
        </w:rPr>
        <w:t xml:space="preserve"> در مجموع </w:t>
      </w:r>
      <w:r w:rsidR="00606383" w:rsidRPr="0032329B">
        <w:rPr>
          <w:rFonts w:cs="B Lotus" w:hint="cs"/>
          <w:rtl/>
        </w:rPr>
        <w:t>50</w:t>
      </w:r>
      <w:r w:rsidR="00141706" w:rsidRPr="0032329B">
        <w:rPr>
          <w:rFonts w:cs="B Lotus" w:hint="cs"/>
          <w:rtl/>
        </w:rPr>
        <w:t xml:space="preserve"> </w:t>
      </w:r>
      <w:r w:rsidR="00B07F21">
        <w:rPr>
          <w:rFonts w:cs="B Lotus" w:hint="cs"/>
          <w:rtl/>
        </w:rPr>
        <w:t>آزمایش</w:t>
      </w:r>
      <w:r w:rsidR="00141706" w:rsidRPr="0032329B">
        <w:rPr>
          <w:rFonts w:cs="B Lotus" w:hint="cs"/>
          <w:rtl/>
        </w:rPr>
        <w:t xml:space="preserve"> انجام شده، که</w:t>
      </w:r>
      <w:r w:rsidR="00EA610A" w:rsidRPr="0032329B">
        <w:rPr>
          <w:rFonts w:cs="B Lotus" w:hint="cs"/>
          <w:rtl/>
        </w:rPr>
        <w:t xml:space="preserve"> برای اطمینان از </w:t>
      </w:r>
      <w:r w:rsidR="00B07F21">
        <w:rPr>
          <w:rFonts w:cs="B Lotus" w:hint="cs"/>
          <w:rtl/>
        </w:rPr>
        <w:t>درستی</w:t>
      </w:r>
      <w:r w:rsidR="00EA610A" w:rsidRPr="0032329B">
        <w:rPr>
          <w:rFonts w:cs="B Lotus" w:hint="cs"/>
          <w:rtl/>
        </w:rPr>
        <w:t xml:space="preserve"> نتایج 13</w:t>
      </w:r>
      <w:r w:rsidRPr="0032329B">
        <w:rPr>
          <w:rFonts w:cs="B Lotus" w:hint="cs"/>
          <w:rtl/>
        </w:rPr>
        <w:t xml:space="preserve"> عدد ازآن</w:t>
      </w:r>
      <w:r w:rsidRPr="0032329B">
        <w:rPr>
          <w:rFonts w:cs="B Lotus"/>
          <w:rtl/>
        </w:rPr>
        <w:softHyphen/>
      </w:r>
      <w:r w:rsidRPr="0032329B">
        <w:rPr>
          <w:rFonts w:cs="B Lotus" w:hint="cs"/>
          <w:rtl/>
        </w:rPr>
        <w:t xml:space="preserve">ها </w:t>
      </w:r>
      <w:r w:rsidR="00B07F21">
        <w:rPr>
          <w:rFonts w:cs="B Lotus" w:hint="cs"/>
          <w:rtl/>
        </w:rPr>
        <w:t>آزمایش</w:t>
      </w:r>
      <w:r w:rsidRPr="0032329B">
        <w:rPr>
          <w:rFonts w:cs="B Lotus" w:hint="cs"/>
          <w:rtl/>
        </w:rPr>
        <w:t xml:space="preserve"> تکرار </w:t>
      </w:r>
      <w:r w:rsidR="00B07F21">
        <w:rPr>
          <w:rFonts w:cs="B Lotus" w:hint="cs"/>
          <w:rtl/>
        </w:rPr>
        <w:t>است</w:t>
      </w:r>
      <w:r w:rsidR="00EA610A" w:rsidRPr="0032329B">
        <w:rPr>
          <w:rFonts w:cs="B Mitra" w:hint="cs"/>
          <w:sz w:val="32"/>
          <w:rtl/>
        </w:rPr>
        <w:t>.</w:t>
      </w:r>
      <w:r w:rsidRPr="0032329B">
        <w:rPr>
          <w:rFonts w:cs="B Lotus" w:hint="cs"/>
          <w:rtl/>
        </w:rPr>
        <w:t xml:space="preserve"> تصویری از </w:t>
      </w:r>
      <w:r w:rsidR="00EA610A" w:rsidRPr="0032329B">
        <w:rPr>
          <w:rFonts w:cs="B Lotus" w:hint="cs"/>
          <w:rtl/>
        </w:rPr>
        <w:t xml:space="preserve">دو مورد از </w:t>
      </w:r>
      <w:r w:rsidRPr="0032329B">
        <w:rPr>
          <w:rFonts w:cs="B Lotus" w:hint="cs"/>
          <w:rtl/>
        </w:rPr>
        <w:t>نمونه</w:t>
      </w:r>
      <w:r w:rsidRPr="0032329B">
        <w:rPr>
          <w:rFonts w:cs="B Lotus"/>
          <w:rtl/>
        </w:rPr>
        <w:softHyphen/>
      </w:r>
      <w:r w:rsidRPr="0032329B">
        <w:rPr>
          <w:rFonts w:cs="B Lotus" w:hint="cs"/>
          <w:rtl/>
        </w:rPr>
        <w:t xml:space="preserve">های مورد آزمایش در شکل </w:t>
      </w:r>
      <w:r w:rsidR="00B07F21">
        <w:rPr>
          <w:rFonts w:cs="B Lotus" w:hint="cs"/>
          <w:rtl/>
        </w:rPr>
        <w:t>(1)</w:t>
      </w:r>
      <w:r w:rsidRPr="0032329B">
        <w:rPr>
          <w:rFonts w:cs="B Lotus" w:hint="cs"/>
          <w:rtl/>
        </w:rPr>
        <w:t xml:space="preserve"> نشان داده شده است.</w:t>
      </w:r>
    </w:p>
    <w:p w:rsidR="0068707F" w:rsidRPr="0032329B" w:rsidRDefault="00483EA0" w:rsidP="00483EA0">
      <w:pPr>
        <w:bidi/>
        <w:ind w:left="-22"/>
        <w:jc w:val="both"/>
        <w:rPr>
          <w:rFonts w:cs="B Lotus"/>
          <w:rtl/>
          <w:lang w:bidi="fa-IR"/>
        </w:rPr>
      </w:pPr>
      <w:r w:rsidRPr="00483EA0">
        <w:rPr>
          <w:rFonts w:asciiTheme="majorBidi" w:hAnsiTheme="majorBidi" w:cs="B Lotus" w:hint="cs"/>
          <w:b/>
          <w:bCs/>
          <w:sz w:val="20"/>
          <w:szCs w:val="20"/>
          <w:rtl/>
          <w:lang w:bidi="fa-IR"/>
        </w:rPr>
        <w:t xml:space="preserve"> </w:t>
      </w:r>
      <w:r w:rsidRPr="00B07F21">
        <w:rPr>
          <w:rFonts w:asciiTheme="majorBidi" w:hAnsiTheme="majorBidi" w:cs="B Lotus" w:hint="cs"/>
          <w:b/>
          <w:bCs/>
          <w:sz w:val="20"/>
          <w:szCs w:val="20"/>
          <w:rtl/>
          <w:lang w:bidi="fa-IR"/>
        </w:rPr>
        <w:t>شکل 1.</w:t>
      </w:r>
      <w:r w:rsidRPr="0032329B">
        <w:rPr>
          <w:rFonts w:asciiTheme="majorBidi" w:hAnsiTheme="majorBidi" w:cs="B Lotus" w:hint="cs"/>
          <w:sz w:val="20"/>
          <w:szCs w:val="20"/>
          <w:rtl/>
          <w:lang w:bidi="fa-IR"/>
        </w:rPr>
        <w:t xml:space="preserve"> ژئوسنتتیک های مورد استفاده در پژوهش. الف) ژئوگرید. ب) گریدانکر.</w:t>
      </w:r>
    </w:p>
    <w:p w:rsidR="0068707F" w:rsidRPr="0032329B" w:rsidRDefault="0068707F" w:rsidP="00784334">
      <w:pPr>
        <w:bidi/>
        <w:jc w:val="center"/>
        <w:rPr>
          <w:sz w:val="28"/>
        </w:rPr>
      </w:pPr>
      <w:r w:rsidRPr="0032329B">
        <w:rPr>
          <w:rFonts w:cs="B Zar" w:hint="cs"/>
          <w:noProof/>
          <w:sz w:val="28"/>
          <w:szCs w:val="28"/>
          <w:rtl/>
        </w:rPr>
        <mc:AlternateContent>
          <mc:Choice Requires="wpg">
            <w:drawing>
              <wp:anchor distT="0" distB="0" distL="114300" distR="114300" simplePos="0" relativeHeight="251656192" behindDoc="0" locked="0" layoutInCell="1" allowOverlap="1" wp14:anchorId="3AEB0A5D" wp14:editId="65F96507">
                <wp:simplePos x="0" y="0"/>
                <wp:positionH relativeFrom="column">
                  <wp:posOffset>104774</wp:posOffset>
                </wp:positionH>
                <wp:positionV relativeFrom="paragraph">
                  <wp:posOffset>-9525</wp:posOffset>
                </wp:positionV>
                <wp:extent cx="5895975" cy="2247900"/>
                <wp:effectExtent l="0" t="0" r="0" b="0"/>
                <wp:wrapNone/>
                <wp:docPr id="22" name="Group 22"/>
                <wp:cNvGraphicFramePr/>
                <a:graphic xmlns:a="http://schemas.openxmlformats.org/drawingml/2006/main">
                  <a:graphicData uri="http://schemas.microsoft.com/office/word/2010/wordprocessingGroup">
                    <wpg:wgp>
                      <wpg:cNvGrpSpPr/>
                      <wpg:grpSpPr>
                        <a:xfrm>
                          <a:off x="0" y="0"/>
                          <a:ext cx="5895975" cy="2247900"/>
                          <a:chOff x="0" y="0"/>
                          <a:chExt cx="5568950" cy="1943100"/>
                        </a:xfrm>
                      </wpg:grpSpPr>
                      <wps:wsp>
                        <wps:cNvPr id="18" name="Straight Connector 18"/>
                        <wps:cNvCnPr/>
                        <wps:spPr>
                          <a:xfrm flipV="1">
                            <a:off x="9525" y="0"/>
                            <a:ext cx="5553075" cy="19050"/>
                          </a:xfrm>
                          <a:prstGeom prst="line">
                            <a:avLst/>
                          </a:prstGeom>
                          <a:ln>
                            <a:noFill/>
                          </a:ln>
                        </wps:spPr>
                        <wps:style>
                          <a:lnRef idx="3">
                            <a:schemeClr val="dk1"/>
                          </a:lnRef>
                          <a:fillRef idx="0">
                            <a:schemeClr val="dk1"/>
                          </a:fillRef>
                          <a:effectRef idx="2">
                            <a:schemeClr val="dk1"/>
                          </a:effectRef>
                          <a:fontRef idx="minor">
                            <a:schemeClr val="tx1"/>
                          </a:fontRef>
                        </wps:style>
                        <wps:bodyPr/>
                      </wps:wsp>
                      <wps:wsp>
                        <wps:cNvPr id="19" name="Straight Connector 19"/>
                        <wps:cNvCnPr/>
                        <wps:spPr>
                          <a:xfrm>
                            <a:off x="9525" y="19050"/>
                            <a:ext cx="0" cy="1895475"/>
                          </a:xfrm>
                          <a:prstGeom prst="line">
                            <a:avLst/>
                          </a:prstGeom>
                          <a:ln>
                            <a:noFill/>
                          </a:ln>
                        </wps:spPr>
                        <wps:style>
                          <a:lnRef idx="3">
                            <a:schemeClr val="dk1"/>
                          </a:lnRef>
                          <a:fillRef idx="0">
                            <a:schemeClr val="dk1"/>
                          </a:fillRef>
                          <a:effectRef idx="2">
                            <a:schemeClr val="dk1"/>
                          </a:effectRef>
                          <a:fontRef idx="minor">
                            <a:schemeClr val="tx1"/>
                          </a:fontRef>
                        </wps:style>
                        <wps:bodyPr/>
                      </wps:wsp>
                      <wps:wsp>
                        <wps:cNvPr id="20" name="Straight Connector 20"/>
                        <wps:cNvCnPr/>
                        <wps:spPr>
                          <a:xfrm>
                            <a:off x="0" y="1914525"/>
                            <a:ext cx="5556250" cy="28575"/>
                          </a:xfrm>
                          <a:prstGeom prst="line">
                            <a:avLst/>
                          </a:prstGeom>
                          <a:ln>
                            <a:noFill/>
                          </a:ln>
                        </wps:spPr>
                        <wps:style>
                          <a:lnRef idx="3">
                            <a:schemeClr val="dk1"/>
                          </a:lnRef>
                          <a:fillRef idx="0">
                            <a:schemeClr val="dk1"/>
                          </a:fillRef>
                          <a:effectRef idx="2">
                            <a:schemeClr val="dk1"/>
                          </a:effectRef>
                          <a:fontRef idx="minor">
                            <a:schemeClr val="tx1"/>
                          </a:fontRef>
                        </wps:style>
                        <wps:bodyPr/>
                      </wps:wsp>
                      <wps:wsp>
                        <wps:cNvPr id="21" name="Straight Connector 21"/>
                        <wps:cNvCnPr/>
                        <wps:spPr>
                          <a:xfrm flipH="1">
                            <a:off x="5543550" y="0"/>
                            <a:ext cx="25400" cy="1943100"/>
                          </a:xfrm>
                          <a:prstGeom prst="line">
                            <a:avLst/>
                          </a:prstGeom>
                          <a:ln>
                            <a:noFill/>
                          </a:ln>
                        </wps:spPr>
                        <wps:style>
                          <a:lnRef idx="3">
                            <a:schemeClr val="dk1"/>
                          </a:lnRef>
                          <a:fillRef idx="0">
                            <a:schemeClr val="dk1"/>
                          </a:fillRef>
                          <a:effectRef idx="2">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61B0C17" id="Group 22" o:spid="_x0000_s1026" style="position:absolute;margin-left:8.25pt;margin-top:-.75pt;width:464.25pt;height:177pt;z-index:251656192;mso-width-relative:margin;mso-height-relative:margin" coordsize="5568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">
                <v:line id="Straight Connector 18" o:spid="_x0000_s1027" style="position:absolute;flip:y;visibility:visible;mso-wrap-style:square" from="95,0" to="55626,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" stroked="f" strokeweight="1.5pt">
                  <v:stroke joinstyle="miter"/>
                </v:line>
                <v:line id="Straight Connector 19" o:spid="_x0000_s1028" style="position:absolute;visibility:visible;mso-wrap-style:square" from="95,190" to="95,19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" stroked="f" strokeweight="1.5pt">
                  <v:stroke joinstyle="miter"/>
                </v:line>
                <v:line id="Straight Connector 20" o:spid="_x0000_s1029" style="position:absolute;visibility:visible;mso-wrap-style:square" from="0,19145" to="55562,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" stroked="f" strokeweight="1.5pt">
                  <v:stroke joinstyle="miter"/>
                </v:line>
                <v:line id="Straight Connector 21" o:spid="_x0000_s1030" style="position:absolute;flip:x;visibility:visible;mso-wrap-style:square" from="55435,0" to="55689,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" stroked="f" strokeweight="1.5pt">
                  <v:stroke joinstyle="miter"/>
                </v:line>
              </v:group>
            </w:pict>
          </mc:Fallback>
        </mc:AlternateContent>
      </w:r>
      <w:r w:rsidR="0052751B" w:rsidRPr="0032329B">
        <w:rPr>
          <w:noProof/>
          <w:sz w:val="28"/>
          <w:rtl/>
        </w:rPr>
        <w:drawing>
          <wp:inline distT="0" distB="0" distL="0" distR="0" wp14:anchorId="2BA5B62E" wp14:editId="0F4AC720">
            <wp:extent cx="1510748" cy="2137547"/>
            <wp:effectExtent l="0" t="0" r="0" b="0"/>
            <wp:docPr id="5" name="Picture 5" descr="C:\Users\Sisto\Desktop\modares figs\fi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sto\Desktop\modares figs\fig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43280" cy="2183577"/>
                    </a:xfrm>
                    <a:prstGeom prst="rect">
                      <a:avLst/>
                    </a:prstGeom>
                    <a:noFill/>
                    <a:ln>
                      <a:noFill/>
                    </a:ln>
                  </pic:spPr>
                </pic:pic>
              </a:graphicData>
            </a:graphic>
          </wp:inline>
        </w:drawing>
      </w:r>
    </w:p>
    <w:p w:rsidR="00483EA0" w:rsidRDefault="00483EA0" w:rsidP="00483EA0">
      <w:pPr>
        <w:jc w:val="both"/>
        <w:rPr>
          <w:rFonts w:asciiTheme="majorBidi" w:hAnsiTheme="majorBidi" w:cstheme="majorBidi"/>
          <w:b/>
          <w:bCs/>
          <w:sz w:val="18"/>
          <w:szCs w:val="18"/>
          <w:rtl/>
        </w:rPr>
      </w:pPr>
    </w:p>
    <w:p w:rsidR="0068707F" w:rsidRPr="00483EA0" w:rsidRDefault="0068707F" w:rsidP="00483EA0">
      <w:pPr>
        <w:jc w:val="both"/>
        <w:rPr>
          <w:rFonts w:asciiTheme="majorBidi" w:hAnsiTheme="majorBidi" w:cstheme="majorBidi"/>
          <w:sz w:val="18"/>
          <w:szCs w:val="18"/>
          <w:rtl/>
          <w:lang w:bidi="fa-IR"/>
        </w:rPr>
      </w:pPr>
      <w:r w:rsidRPr="00483EA0">
        <w:rPr>
          <w:rFonts w:asciiTheme="majorBidi" w:hAnsiTheme="majorBidi" w:cstheme="majorBidi"/>
          <w:b/>
          <w:bCs/>
          <w:sz w:val="18"/>
          <w:szCs w:val="18"/>
        </w:rPr>
        <w:t xml:space="preserve">Fig. 1. </w:t>
      </w:r>
      <w:r w:rsidRPr="00483EA0">
        <w:rPr>
          <w:rFonts w:asciiTheme="majorBidi" w:hAnsiTheme="majorBidi" w:cstheme="majorBidi"/>
          <w:sz w:val="18"/>
          <w:szCs w:val="18"/>
        </w:rPr>
        <w:t>Geosynthetics used in experiments.</w:t>
      </w:r>
      <w:r w:rsidR="00F50C05" w:rsidRPr="00483EA0">
        <w:rPr>
          <w:rFonts w:asciiTheme="majorBidi" w:hAnsiTheme="majorBidi" w:cstheme="majorBidi"/>
          <w:sz w:val="18"/>
          <w:szCs w:val="18"/>
          <w:lang w:bidi="fa-IR"/>
        </w:rPr>
        <w:t xml:space="preserve">a) geogrid. b) </w:t>
      </w:r>
      <w:proofErr w:type="gramStart"/>
      <w:r w:rsidR="00F50C05" w:rsidRPr="00483EA0">
        <w:rPr>
          <w:rFonts w:asciiTheme="majorBidi" w:hAnsiTheme="majorBidi" w:cstheme="majorBidi"/>
          <w:sz w:val="18"/>
          <w:szCs w:val="18"/>
          <w:lang w:bidi="fa-IR"/>
        </w:rPr>
        <w:t>grid</w:t>
      </w:r>
      <w:proofErr w:type="gramEnd"/>
      <w:r w:rsidR="00F50C05" w:rsidRPr="00483EA0">
        <w:rPr>
          <w:rFonts w:asciiTheme="majorBidi" w:hAnsiTheme="majorBidi" w:cstheme="majorBidi"/>
          <w:sz w:val="18"/>
          <w:szCs w:val="18"/>
          <w:lang w:bidi="fa-IR"/>
        </w:rPr>
        <w:t xml:space="preserve"> anchor</w:t>
      </w:r>
    </w:p>
    <w:p w:rsidR="0068707F" w:rsidRPr="0032329B" w:rsidRDefault="0068707F" w:rsidP="007739E9">
      <w:pPr>
        <w:bidi/>
        <w:rPr>
          <w:rFonts w:asciiTheme="majorBidi" w:hAnsiTheme="majorBidi" w:cs="B Lotus"/>
          <w:sz w:val="20"/>
          <w:szCs w:val="20"/>
          <w:rtl/>
          <w:lang w:bidi="fa-IR"/>
        </w:rPr>
      </w:pPr>
    </w:p>
    <w:p w:rsidR="0068707F" w:rsidRPr="0032329B" w:rsidRDefault="0068707F" w:rsidP="007739E9">
      <w:pPr>
        <w:bidi/>
        <w:jc w:val="both"/>
        <w:rPr>
          <w:rFonts w:cs="B Lotus"/>
          <w:rtl/>
        </w:rPr>
      </w:pPr>
      <w:r w:rsidRPr="0032329B">
        <w:rPr>
          <w:rFonts w:cs="B Lotus" w:hint="cs"/>
          <w:rtl/>
        </w:rPr>
        <w:t>پارامتر</w:t>
      </w:r>
      <w:r w:rsidRPr="0032329B">
        <w:rPr>
          <w:rFonts w:cs="B Lotus"/>
          <w:rtl/>
        </w:rPr>
        <w:softHyphen/>
      </w:r>
      <w:r w:rsidRPr="0032329B">
        <w:rPr>
          <w:rFonts w:cs="B Lotus" w:hint="cs"/>
          <w:rtl/>
        </w:rPr>
        <w:t>هایی که به</w:t>
      </w:r>
      <w:r w:rsidRPr="0032329B">
        <w:rPr>
          <w:rFonts w:cs="B Lotus"/>
          <w:rtl/>
        </w:rPr>
        <w:softHyphen/>
      </w:r>
      <w:r w:rsidRPr="0032329B">
        <w:rPr>
          <w:rFonts w:cs="B Lotus" w:hint="cs"/>
          <w:rtl/>
        </w:rPr>
        <w:t>عنوان متغیر در هر سیستم مسلح</w:t>
      </w:r>
      <w:r w:rsidRPr="0032329B">
        <w:rPr>
          <w:rFonts w:cs="B Lotus"/>
          <w:rtl/>
        </w:rPr>
        <w:softHyphen/>
      </w:r>
      <w:r w:rsidRPr="0032329B">
        <w:rPr>
          <w:rFonts w:cs="B Lotus" w:hint="cs"/>
          <w:rtl/>
        </w:rPr>
        <w:t>کننده در نظر گرفته شد به شرح ذیل</w:t>
      </w:r>
      <w:r w:rsidR="00B07F21">
        <w:rPr>
          <w:rFonts w:cs="B Lotus" w:hint="cs"/>
          <w:rtl/>
        </w:rPr>
        <w:t xml:space="preserve"> است</w:t>
      </w:r>
      <w:r w:rsidRPr="0032329B">
        <w:rPr>
          <w:rFonts w:cs="B Lotus" w:hint="cs"/>
          <w:rtl/>
        </w:rPr>
        <w:t xml:space="preserve">: </w:t>
      </w:r>
    </w:p>
    <w:p w:rsidR="0068707F" w:rsidRPr="0032329B" w:rsidRDefault="0068707F" w:rsidP="007739E9">
      <w:pPr>
        <w:bidi/>
        <w:jc w:val="both"/>
        <w:rPr>
          <w:rFonts w:cs="B Lotus"/>
          <w:rtl/>
        </w:rPr>
      </w:pPr>
      <w:r w:rsidRPr="0032329B">
        <w:rPr>
          <w:rFonts w:cs="B Lotus" w:hint="cs"/>
          <w:rtl/>
        </w:rPr>
        <w:t xml:space="preserve">ژئوگرید: ابعاد </w:t>
      </w:r>
      <w:r w:rsidRPr="00496569">
        <w:rPr>
          <w:rFonts w:cs="B Lotus" w:hint="cs"/>
          <w:rtl/>
        </w:rPr>
        <w:t>چشمه</w:t>
      </w:r>
      <w:r w:rsidRPr="00496569">
        <w:rPr>
          <w:rFonts w:cs="B Lotus"/>
          <w:rtl/>
        </w:rPr>
        <w:softHyphen/>
      </w:r>
      <w:r w:rsidR="00EE1DAF" w:rsidRPr="00496569">
        <w:rPr>
          <w:rFonts w:cs="B Lotus" w:hint="cs"/>
          <w:rtl/>
        </w:rPr>
        <w:t>ها، مقاومت کششی ژئوگرید</w:t>
      </w:r>
    </w:p>
    <w:p w:rsidR="0068707F" w:rsidRPr="0032329B" w:rsidRDefault="00496569" w:rsidP="007739E9">
      <w:pPr>
        <w:bidi/>
        <w:jc w:val="both"/>
        <w:rPr>
          <w:rFonts w:cs="B Lotus"/>
          <w:rtl/>
        </w:rPr>
      </w:pPr>
      <w:r>
        <w:rPr>
          <w:rFonts w:cs="B Lotus" w:hint="cs"/>
          <w:rtl/>
        </w:rPr>
        <w:lastRenderedPageBreak/>
        <w:t>گرید</w:t>
      </w:r>
      <w:r w:rsidR="0068707F" w:rsidRPr="0032329B">
        <w:rPr>
          <w:rFonts w:cs="B Lotus" w:hint="cs"/>
          <w:rtl/>
        </w:rPr>
        <w:t>انکر: نوع ژئوگرید</w:t>
      </w:r>
      <w:r>
        <w:rPr>
          <w:rFonts w:cs="B Lotus" w:hint="cs"/>
          <w:rtl/>
        </w:rPr>
        <w:t>(ابعاد چشمه)</w:t>
      </w:r>
      <w:r w:rsidR="0068707F" w:rsidRPr="0032329B">
        <w:rPr>
          <w:rFonts w:cs="B Lotus" w:hint="cs"/>
          <w:rtl/>
        </w:rPr>
        <w:t>، فاصله</w:t>
      </w:r>
      <w:r w:rsidR="00410D75" w:rsidRPr="0032329B">
        <w:rPr>
          <w:rFonts w:cs="B Lotus" w:hint="cs"/>
          <w:rtl/>
        </w:rPr>
        <w:t xml:space="preserve"> عرضی</w:t>
      </w:r>
      <w:r w:rsidR="00EE1DAF" w:rsidRPr="0032329B">
        <w:rPr>
          <w:rFonts w:cs="B Lotus" w:hint="cs"/>
          <w:rtl/>
        </w:rPr>
        <w:t xml:space="preserve"> نصب</w:t>
      </w:r>
      <w:r w:rsidR="0068707F" w:rsidRPr="0032329B">
        <w:rPr>
          <w:rFonts w:cs="B Lotus" w:hint="cs"/>
          <w:rtl/>
        </w:rPr>
        <w:t xml:space="preserve"> انکر</w:t>
      </w:r>
      <w:r>
        <w:rPr>
          <w:rFonts w:cs="B Lotus" w:hint="cs"/>
          <w:rtl/>
        </w:rPr>
        <w:t>‌</w:t>
      </w:r>
      <w:r w:rsidR="0068707F" w:rsidRPr="0032329B">
        <w:rPr>
          <w:rFonts w:cs="B Lotus" w:hint="cs"/>
          <w:rtl/>
        </w:rPr>
        <w:t>ها</w:t>
      </w:r>
      <w:r w:rsidR="00EE1DAF" w:rsidRPr="0032329B">
        <w:rPr>
          <w:rFonts w:cs="B Lotus" w:hint="cs"/>
          <w:rtl/>
        </w:rPr>
        <w:t xml:space="preserve"> از یکدیگر</w:t>
      </w:r>
      <w:r w:rsidR="0068707F" w:rsidRPr="0032329B">
        <w:rPr>
          <w:rFonts w:cs="B Lotus" w:hint="cs"/>
          <w:rtl/>
        </w:rPr>
        <w:t>، زاویه اتصال انکر به ژئوگرید</w:t>
      </w:r>
      <w:r w:rsidR="00EE1DAF" w:rsidRPr="0032329B">
        <w:rPr>
          <w:rFonts w:cs="B Lotus" w:hint="cs"/>
          <w:rtl/>
        </w:rPr>
        <w:t xml:space="preserve"> نسبت به افق.</w:t>
      </w:r>
    </w:p>
    <w:p w:rsidR="00483EA0" w:rsidRDefault="00483EA0" w:rsidP="007739E9">
      <w:pPr>
        <w:bidi/>
        <w:jc w:val="both"/>
        <w:rPr>
          <w:rFonts w:cs="B Lotus"/>
          <w:rtl/>
        </w:rPr>
      </w:pPr>
    </w:p>
    <w:p w:rsidR="00483EA0" w:rsidRDefault="00483EA0" w:rsidP="00483EA0">
      <w:pPr>
        <w:bidi/>
        <w:jc w:val="both"/>
        <w:rPr>
          <w:rFonts w:cs="B Lotus"/>
          <w:rtl/>
        </w:rPr>
      </w:pPr>
    </w:p>
    <w:p w:rsidR="00EE1DAF" w:rsidRPr="0032329B" w:rsidRDefault="00CB5BE4" w:rsidP="00483EA0">
      <w:pPr>
        <w:bidi/>
        <w:jc w:val="both"/>
        <w:rPr>
          <w:rFonts w:cs="B Lotus"/>
          <w:rtl/>
        </w:rPr>
      </w:pPr>
      <w:r w:rsidRPr="0032329B">
        <w:rPr>
          <w:rFonts w:cs="B Lotus" w:hint="cs"/>
          <w:rtl/>
        </w:rPr>
        <w:t xml:space="preserve">در شکل </w:t>
      </w:r>
      <w:r w:rsidR="00496569">
        <w:rPr>
          <w:rFonts w:cs="B Lotus" w:hint="cs"/>
          <w:rtl/>
        </w:rPr>
        <w:t xml:space="preserve">(2) </w:t>
      </w:r>
      <w:r w:rsidR="00EE1DAF" w:rsidRPr="0032329B">
        <w:rPr>
          <w:rFonts w:cs="B Lotus" w:hint="cs"/>
          <w:rtl/>
        </w:rPr>
        <w:t xml:space="preserve">تصویر شماتیک </w:t>
      </w:r>
      <w:r w:rsidRPr="0032329B">
        <w:rPr>
          <w:rFonts w:cs="B Lotus" w:hint="cs"/>
          <w:rtl/>
        </w:rPr>
        <w:t>یک نمونه گریدانکر</w:t>
      </w:r>
      <w:r w:rsidR="00EE1DAF" w:rsidRPr="0032329B">
        <w:rPr>
          <w:rFonts w:cs="B Lotus" w:hint="cs"/>
          <w:rtl/>
        </w:rPr>
        <w:t xml:space="preserve"> آورده شده است.</w:t>
      </w:r>
    </w:p>
    <w:p w:rsidR="00483EA0" w:rsidRPr="0032329B" w:rsidRDefault="00483EA0" w:rsidP="00483EA0">
      <w:pPr>
        <w:bidi/>
        <w:jc w:val="center"/>
        <w:rPr>
          <w:rFonts w:asciiTheme="majorBidi" w:hAnsiTheme="majorBidi" w:cstheme="majorBidi"/>
          <w:sz w:val="20"/>
          <w:szCs w:val="20"/>
          <w:rtl/>
          <w:lang w:bidi="fa-IR"/>
        </w:rPr>
      </w:pPr>
      <w:r w:rsidRPr="00496569">
        <w:rPr>
          <w:rFonts w:asciiTheme="majorBidi" w:hAnsiTheme="majorBidi" w:cs="B Lotus" w:hint="cs"/>
          <w:b/>
          <w:bCs/>
          <w:sz w:val="20"/>
          <w:szCs w:val="20"/>
          <w:rtl/>
          <w:lang w:bidi="fa-IR"/>
        </w:rPr>
        <w:t>شکل 2.</w:t>
      </w:r>
      <w:r w:rsidRPr="0032329B">
        <w:rPr>
          <w:rFonts w:asciiTheme="majorBidi" w:hAnsiTheme="majorBidi" w:cs="B Lotus" w:hint="cs"/>
          <w:sz w:val="20"/>
          <w:szCs w:val="20"/>
          <w:rtl/>
          <w:lang w:bidi="fa-IR"/>
        </w:rPr>
        <w:t xml:space="preserve"> تصویر شماتیک گریدانکر</w:t>
      </w:r>
    </w:p>
    <w:p w:rsidR="00152F9B" w:rsidRPr="0032329B" w:rsidRDefault="00152F9B" w:rsidP="007739E9">
      <w:pPr>
        <w:bidi/>
        <w:jc w:val="both"/>
        <w:rPr>
          <w:rFonts w:cs="B Lotus"/>
          <w:rtl/>
        </w:rPr>
      </w:pPr>
      <w:r w:rsidRPr="0032329B">
        <w:rPr>
          <w:rFonts w:hint="cs"/>
          <w:noProof/>
        </w:rPr>
        <mc:AlternateContent>
          <mc:Choice Requires="wpg">
            <w:drawing>
              <wp:anchor distT="0" distB="0" distL="114300" distR="114300" simplePos="0" relativeHeight="251671552" behindDoc="0" locked="0" layoutInCell="1" allowOverlap="1" wp14:anchorId="42C5C3E2" wp14:editId="37F883DA">
                <wp:simplePos x="0" y="0"/>
                <wp:positionH relativeFrom="column">
                  <wp:posOffset>13335</wp:posOffset>
                </wp:positionH>
                <wp:positionV relativeFrom="paragraph">
                  <wp:posOffset>85090</wp:posOffset>
                </wp:positionV>
                <wp:extent cx="2759103" cy="1325742"/>
                <wp:effectExtent l="114300" t="0" r="0" b="0"/>
                <wp:wrapNone/>
                <wp:docPr id="434" name="Group 434"/>
                <wp:cNvGraphicFramePr/>
                <a:graphic xmlns:a="http://schemas.openxmlformats.org/drawingml/2006/main">
                  <a:graphicData uri="http://schemas.microsoft.com/office/word/2010/wordprocessingGroup">
                    <wpg:wgp>
                      <wpg:cNvGrpSpPr/>
                      <wpg:grpSpPr>
                        <a:xfrm>
                          <a:off x="0" y="0"/>
                          <a:ext cx="2759103" cy="1325742"/>
                          <a:chOff x="0" y="0"/>
                          <a:chExt cx="2759103" cy="1325742"/>
                        </a:xfrm>
                      </wpg:grpSpPr>
                      <wpg:grpSp>
                        <wpg:cNvPr id="433" name="Group 433"/>
                        <wpg:cNvGrpSpPr/>
                        <wpg:grpSpPr>
                          <a:xfrm>
                            <a:off x="0" y="0"/>
                            <a:ext cx="2759103" cy="1325742"/>
                            <a:chOff x="0" y="0"/>
                            <a:chExt cx="2759103" cy="1325742"/>
                          </a:xfrm>
                        </wpg:grpSpPr>
                        <wpg:grpSp>
                          <wpg:cNvPr id="432" name="Group 432"/>
                          <wpg:cNvGrpSpPr/>
                          <wpg:grpSpPr>
                            <a:xfrm>
                              <a:off x="0" y="284480"/>
                              <a:ext cx="2759103" cy="1041262"/>
                              <a:chOff x="0" y="0"/>
                              <a:chExt cx="2759103" cy="1041262"/>
                            </a:xfrm>
                          </wpg:grpSpPr>
                          <wpg:grpSp>
                            <wpg:cNvPr id="448" name="Group 448"/>
                            <wpg:cNvGrpSpPr/>
                            <wpg:grpSpPr>
                              <a:xfrm>
                                <a:off x="0" y="0"/>
                                <a:ext cx="2759103" cy="1041262"/>
                                <a:chOff x="0" y="0"/>
                                <a:chExt cx="2759103" cy="1041262"/>
                              </a:xfrm>
                            </wpg:grpSpPr>
                            <wpg:grpSp>
                              <wpg:cNvPr id="449" name="Group 449"/>
                              <wpg:cNvGrpSpPr/>
                              <wpg:grpSpPr>
                                <a:xfrm>
                                  <a:off x="0" y="0"/>
                                  <a:ext cx="2759103" cy="1041262"/>
                                  <a:chOff x="0" y="0"/>
                                  <a:chExt cx="2759103" cy="1041262"/>
                                </a:xfrm>
                                <a:scene3d>
                                  <a:camera prst="isometricOffAxis2Top"/>
                                  <a:lightRig rig="threePt" dir="t"/>
                                </a:scene3d>
                              </wpg:grpSpPr>
                              <wps:wsp>
                                <wps:cNvPr id="460" name="Hexagon 460"/>
                                <wps:cNvSpPr/>
                                <wps:spPr>
                                  <a:xfrm>
                                    <a:off x="7951" y="246490"/>
                                    <a:ext cx="238098" cy="198120"/>
                                  </a:xfrm>
                                  <a:prstGeom prst="hexag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67" name="Hexagon 467"/>
                                <wps:cNvSpPr/>
                                <wps:spPr>
                                  <a:xfrm>
                                    <a:off x="1987826" y="500932"/>
                                    <a:ext cx="238125" cy="214630"/>
                                  </a:xfrm>
                                  <a:prstGeom prst="hexag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68" name="Hexagon 468"/>
                                <wps:cNvSpPr/>
                                <wps:spPr>
                                  <a:xfrm>
                                    <a:off x="1995777" y="715617"/>
                                    <a:ext cx="229870" cy="198783"/>
                                  </a:xfrm>
                                  <a:prstGeom prst="hexag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69" name="Hexagon 469"/>
                                <wps:cNvSpPr/>
                                <wps:spPr>
                                  <a:xfrm>
                                    <a:off x="7951" y="445273"/>
                                    <a:ext cx="237766" cy="198755"/>
                                  </a:xfrm>
                                  <a:prstGeom prst="hexag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70" name="Hexagon 470"/>
                                <wps:cNvSpPr/>
                                <wps:spPr>
                                  <a:xfrm>
                                    <a:off x="7951" y="644055"/>
                                    <a:ext cx="253365" cy="182245"/>
                                  </a:xfrm>
                                  <a:prstGeom prst="hexag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71" name="Hexagon 471"/>
                                <wps:cNvSpPr/>
                                <wps:spPr>
                                  <a:xfrm>
                                    <a:off x="0" y="826935"/>
                                    <a:ext cx="222222" cy="191135"/>
                                  </a:xfrm>
                                  <a:prstGeom prst="hexag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72" name="Hexagon 472"/>
                                <wps:cNvSpPr/>
                                <wps:spPr>
                                  <a:xfrm>
                                    <a:off x="15903" y="31805"/>
                                    <a:ext cx="246021" cy="214630"/>
                                  </a:xfrm>
                                  <a:prstGeom prst="hexag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73" name="Hexagon 473"/>
                                <wps:cNvSpPr/>
                                <wps:spPr>
                                  <a:xfrm>
                                    <a:off x="190831" y="127220"/>
                                    <a:ext cx="230505" cy="214630"/>
                                  </a:xfrm>
                                  <a:prstGeom prst="hexag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74" name="Hexagon 474"/>
                                <wps:cNvSpPr/>
                                <wps:spPr>
                                  <a:xfrm>
                                    <a:off x="198783" y="341906"/>
                                    <a:ext cx="230201" cy="198782"/>
                                  </a:xfrm>
                                  <a:prstGeom prst="hexag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75" name="Hexagon 475"/>
                                <wps:cNvSpPr/>
                                <wps:spPr>
                                  <a:xfrm>
                                    <a:off x="198783" y="540688"/>
                                    <a:ext cx="230588" cy="198452"/>
                                  </a:xfrm>
                                  <a:prstGeom prst="hexag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76" name="Hexagon 476"/>
                                <wps:cNvSpPr/>
                                <wps:spPr>
                                  <a:xfrm>
                                    <a:off x="182880" y="739471"/>
                                    <a:ext cx="230201" cy="198755"/>
                                  </a:xfrm>
                                  <a:prstGeom prst="hexag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77" name="Hexagon 477"/>
                                <wps:cNvSpPr/>
                                <wps:spPr>
                                  <a:xfrm>
                                    <a:off x="373711" y="23853"/>
                                    <a:ext cx="222250" cy="222250"/>
                                  </a:xfrm>
                                  <a:prstGeom prst="hexag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78" name="Hexagon 478"/>
                                <wps:cNvSpPr/>
                                <wps:spPr>
                                  <a:xfrm>
                                    <a:off x="365760" y="238539"/>
                                    <a:ext cx="246380" cy="206375"/>
                                  </a:xfrm>
                                  <a:prstGeom prst="hexag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79" name="Hexagon 479"/>
                                <wps:cNvSpPr/>
                                <wps:spPr>
                                  <a:xfrm>
                                    <a:off x="373711" y="429370"/>
                                    <a:ext cx="238429" cy="198755"/>
                                  </a:xfrm>
                                  <a:prstGeom prst="hexag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80" name="Hexagon 480"/>
                                <wps:cNvSpPr/>
                                <wps:spPr>
                                  <a:xfrm>
                                    <a:off x="357809" y="628153"/>
                                    <a:ext cx="222250" cy="214630"/>
                                  </a:xfrm>
                                  <a:prstGeom prst="hexag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81" name="Hexagon 481"/>
                                <wps:cNvSpPr/>
                                <wps:spPr>
                                  <a:xfrm>
                                    <a:off x="365760" y="826935"/>
                                    <a:ext cx="213995" cy="198755"/>
                                  </a:xfrm>
                                  <a:prstGeom prst="hexag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82" name="Hexagon 482"/>
                                <wps:cNvSpPr/>
                                <wps:spPr>
                                  <a:xfrm>
                                    <a:off x="882595" y="143123"/>
                                    <a:ext cx="237490" cy="198120"/>
                                  </a:xfrm>
                                  <a:prstGeom prst="hexag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83" name="Hexagon 483"/>
                                <wps:cNvSpPr/>
                                <wps:spPr>
                                  <a:xfrm>
                                    <a:off x="898497" y="341906"/>
                                    <a:ext cx="229594" cy="190831"/>
                                  </a:xfrm>
                                  <a:prstGeom prst="hexag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84" name="Hexagon 484"/>
                                <wps:cNvSpPr/>
                                <wps:spPr>
                                  <a:xfrm>
                                    <a:off x="1415332" y="238539"/>
                                    <a:ext cx="254000" cy="198120"/>
                                  </a:xfrm>
                                  <a:prstGeom prst="hexag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85" name="Hexagon 485"/>
                                <wps:cNvSpPr/>
                                <wps:spPr>
                                  <a:xfrm>
                                    <a:off x="882595" y="532737"/>
                                    <a:ext cx="238125" cy="214630"/>
                                  </a:xfrm>
                                  <a:prstGeom prst="hexag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86" name="Hexagon 486"/>
                                <wps:cNvSpPr/>
                                <wps:spPr>
                                  <a:xfrm>
                                    <a:off x="866692" y="747422"/>
                                    <a:ext cx="261040" cy="198755"/>
                                  </a:xfrm>
                                  <a:prstGeom prst="hexag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87" name="Hexagon 487"/>
                                <wps:cNvSpPr/>
                                <wps:spPr>
                                  <a:xfrm>
                                    <a:off x="1431235" y="429370"/>
                                    <a:ext cx="246076" cy="199059"/>
                                  </a:xfrm>
                                  <a:prstGeom prst="hexag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88" name="Hexagon 488"/>
                                <wps:cNvSpPr/>
                                <wps:spPr>
                                  <a:xfrm>
                                    <a:off x="1439186" y="628153"/>
                                    <a:ext cx="237794" cy="198147"/>
                                  </a:xfrm>
                                  <a:prstGeom prst="hexag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89" name="Hexagon 489"/>
                                <wps:cNvSpPr/>
                                <wps:spPr>
                                  <a:xfrm>
                                    <a:off x="1439186" y="826935"/>
                                    <a:ext cx="238540" cy="191135"/>
                                  </a:xfrm>
                                  <a:prstGeom prst="hexagon">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90" name="Hexagon 490"/>
                                <wps:cNvSpPr/>
                                <wps:spPr>
                                  <a:xfrm>
                                    <a:off x="1415332" y="23853"/>
                                    <a:ext cx="254000" cy="214630"/>
                                  </a:xfrm>
                                  <a:prstGeom prst="hexag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91" name="Hexagon 491"/>
                                <wps:cNvSpPr/>
                                <wps:spPr>
                                  <a:xfrm>
                                    <a:off x="1248340" y="111219"/>
                                    <a:ext cx="230505" cy="214630"/>
                                  </a:xfrm>
                                  <a:prstGeom prst="hexag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92" name="Hexagon 492"/>
                                <wps:cNvSpPr/>
                                <wps:spPr>
                                  <a:xfrm>
                                    <a:off x="1256306" y="532737"/>
                                    <a:ext cx="230588" cy="198452"/>
                                  </a:xfrm>
                                  <a:prstGeom prst="hexag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93" name="Hexagon 493"/>
                                <wps:cNvSpPr/>
                                <wps:spPr>
                                  <a:xfrm>
                                    <a:off x="1256306" y="731520"/>
                                    <a:ext cx="230201" cy="198755"/>
                                  </a:xfrm>
                                  <a:prstGeom prst="hexag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94" name="Hexagon 494"/>
                                <wps:cNvSpPr/>
                                <wps:spPr>
                                  <a:xfrm>
                                    <a:off x="1065475" y="15902"/>
                                    <a:ext cx="229870" cy="246380"/>
                                  </a:xfrm>
                                  <a:prstGeom prst="hexag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95" name="Hexagon 495"/>
                                <wps:cNvSpPr/>
                                <wps:spPr>
                                  <a:xfrm>
                                    <a:off x="1065475" y="230587"/>
                                    <a:ext cx="229870" cy="213995"/>
                                  </a:xfrm>
                                  <a:prstGeom prst="hexag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96" name="Hexagon 496"/>
                                <wps:cNvSpPr/>
                                <wps:spPr>
                                  <a:xfrm>
                                    <a:off x="1065475" y="421419"/>
                                    <a:ext cx="246076" cy="199418"/>
                                  </a:xfrm>
                                  <a:prstGeom prst="hexag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97" name="Hexagon 497"/>
                                <wps:cNvSpPr/>
                                <wps:spPr>
                                  <a:xfrm>
                                    <a:off x="1065475" y="834887"/>
                                    <a:ext cx="245745" cy="206375"/>
                                  </a:xfrm>
                                  <a:prstGeom prst="hexag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98" name="Hexagon 498"/>
                                <wps:cNvSpPr/>
                                <wps:spPr>
                                  <a:xfrm>
                                    <a:off x="532737" y="731520"/>
                                    <a:ext cx="222250" cy="198755"/>
                                  </a:xfrm>
                                  <a:prstGeom prst="hexag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99" name="Hexagon 499"/>
                                <wps:cNvSpPr/>
                                <wps:spPr>
                                  <a:xfrm>
                                    <a:off x="548640" y="135172"/>
                                    <a:ext cx="222250" cy="197485"/>
                                  </a:xfrm>
                                  <a:prstGeom prst="hexag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47" name="Hexagon 547"/>
                                <wps:cNvSpPr/>
                                <wps:spPr>
                                  <a:xfrm>
                                    <a:off x="548640" y="333954"/>
                                    <a:ext cx="222250" cy="182880"/>
                                  </a:xfrm>
                                  <a:prstGeom prst="hexag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48" name="Hexagon 548"/>
                                <wps:cNvSpPr/>
                                <wps:spPr>
                                  <a:xfrm>
                                    <a:off x="532737" y="516834"/>
                                    <a:ext cx="229870" cy="221615"/>
                                  </a:xfrm>
                                  <a:prstGeom prst="hexag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49" name="Hexagon 549"/>
                                <wps:cNvSpPr/>
                                <wps:spPr>
                                  <a:xfrm>
                                    <a:off x="723569" y="246490"/>
                                    <a:ext cx="222250" cy="182245"/>
                                  </a:xfrm>
                                  <a:prstGeom prst="hexag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50" name="Hexagon 550"/>
                                <wps:cNvSpPr/>
                                <wps:spPr>
                                  <a:xfrm>
                                    <a:off x="715617" y="429370"/>
                                    <a:ext cx="229870" cy="198755"/>
                                  </a:xfrm>
                                  <a:prstGeom prst="hexag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51" name="Hexagon 551"/>
                                <wps:cNvSpPr/>
                                <wps:spPr>
                                  <a:xfrm>
                                    <a:off x="699715" y="628153"/>
                                    <a:ext cx="238484" cy="206375"/>
                                  </a:xfrm>
                                  <a:prstGeom prst="hexag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52" name="Hexagon 552"/>
                                <wps:cNvSpPr/>
                                <wps:spPr>
                                  <a:xfrm>
                                    <a:off x="699715" y="834887"/>
                                    <a:ext cx="222250" cy="206375"/>
                                  </a:xfrm>
                                  <a:prstGeom prst="hexag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53" name="Hexagon 553"/>
                                <wps:cNvSpPr/>
                                <wps:spPr>
                                  <a:xfrm>
                                    <a:off x="1789043" y="0"/>
                                    <a:ext cx="245773" cy="222636"/>
                                  </a:xfrm>
                                  <a:prstGeom prst="hexag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54" name="Hexagon 554"/>
                                <wps:cNvSpPr/>
                                <wps:spPr>
                                  <a:xfrm>
                                    <a:off x="1804946" y="413467"/>
                                    <a:ext cx="229870" cy="206734"/>
                                  </a:xfrm>
                                  <a:prstGeom prst="hexag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55" name="Hexagon 555"/>
                                <wps:cNvSpPr/>
                                <wps:spPr>
                                  <a:xfrm>
                                    <a:off x="1812897" y="620201"/>
                                    <a:ext cx="230505" cy="198120"/>
                                  </a:xfrm>
                                  <a:prstGeom prst="hexag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56" name="Hexagon 556"/>
                                <wps:cNvSpPr/>
                                <wps:spPr>
                                  <a:xfrm>
                                    <a:off x="1812897" y="818984"/>
                                    <a:ext cx="230201" cy="198755"/>
                                  </a:xfrm>
                                  <a:prstGeom prst="hexag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57" name="Hexagon 557"/>
                                <wps:cNvSpPr/>
                                <wps:spPr>
                                  <a:xfrm>
                                    <a:off x="1614115" y="111318"/>
                                    <a:ext cx="230202" cy="222636"/>
                                  </a:xfrm>
                                  <a:prstGeom prst="hexag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58" name="Hexagon 558"/>
                                <wps:cNvSpPr/>
                                <wps:spPr>
                                  <a:xfrm>
                                    <a:off x="1614115" y="333954"/>
                                    <a:ext cx="229870" cy="198755"/>
                                  </a:xfrm>
                                  <a:prstGeom prst="hexag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59" name="Hexagon 559"/>
                                <wps:cNvSpPr/>
                                <wps:spPr>
                                  <a:xfrm>
                                    <a:off x="1630017" y="532737"/>
                                    <a:ext cx="237794" cy="198755"/>
                                  </a:xfrm>
                                  <a:prstGeom prst="hexag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60" name="Hexagon 560"/>
                                <wps:cNvSpPr/>
                                <wps:spPr>
                                  <a:xfrm>
                                    <a:off x="1622066" y="723568"/>
                                    <a:ext cx="245773" cy="214685"/>
                                  </a:xfrm>
                                  <a:prstGeom prst="hexag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61" name="Hexagon 561"/>
                                <wps:cNvSpPr/>
                                <wps:spPr>
                                  <a:xfrm>
                                    <a:off x="1789043" y="214685"/>
                                    <a:ext cx="254359" cy="198755"/>
                                  </a:xfrm>
                                  <a:prstGeom prst="hexag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62" name="Right Arrow 562"/>
                                <wps:cNvSpPr/>
                                <wps:spPr>
                                  <a:xfrm>
                                    <a:off x="2369489" y="302149"/>
                                    <a:ext cx="389614" cy="35780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63" name="Hexagon 563"/>
                                <wps:cNvSpPr/>
                                <wps:spPr>
                                  <a:xfrm>
                                    <a:off x="1995777" y="310100"/>
                                    <a:ext cx="238540" cy="198452"/>
                                  </a:xfrm>
                                  <a:prstGeom prst="hexag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64" name="Hexagon 564"/>
                                <wps:cNvSpPr/>
                                <wps:spPr>
                                  <a:xfrm>
                                    <a:off x="1987826" y="111318"/>
                                    <a:ext cx="246076" cy="198782"/>
                                  </a:xfrm>
                                  <a:prstGeom prst="hexag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grpSp>
                            <wps:wsp>
                              <wps:cNvPr id="565" name="Straight Connector 565"/>
                              <wps:cNvCnPr/>
                              <wps:spPr>
                                <a:xfrm flipH="1" flipV="1">
                                  <a:off x="381663" y="214686"/>
                                  <a:ext cx="103594" cy="110565"/>
                                </a:xfrm>
                                <a:prstGeom prst="line">
                                  <a:avLst/>
                                </a:prstGeom>
                              </wps:spPr>
                              <wps:style>
                                <a:lnRef idx="3">
                                  <a:schemeClr val="dk1"/>
                                </a:lnRef>
                                <a:fillRef idx="0">
                                  <a:schemeClr val="dk1"/>
                                </a:fillRef>
                                <a:effectRef idx="2">
                                  <a:schemeClr val="dk1"/>
                                </a:effectRef>
                                <a:fontRef idx="minor">
                                  <a:schemeClr val="tx1"/>
                                </a:fontRef>
                              </wps:style>
                              <wps:bodyPr/>
                            </wps:wsp>
                            <wps:wsp>
                              <wps:cNvPr id="566" name="Straight Connector 566"/>
                              <wps:cNvCnPr/>
                              <wps:spPr>
                                <a:xfrm flipH="1" flipV="1">
                                  <a:off x="190832" y="310101"/>
                                  <a:ext cx="143120" cy="119419"/>
                                </a:xfrm>
                                <a:prstGeom prst="line">
                                  <a:avLst/>
                                </a:prstGeom>
                              </wps:spPr>
                              <wps:style>
                                <a:lnRef idx="3">
                                  <a:schemeClr val="dk1"/>
                                </a:lnRef>
                                <a:fillRef idx="0">
                                  <a:schemeClr val="dk1"/>
                                </a:fillRef>
                                <a:effectRef idx="2">
                                  <a:schemeClr val="dk1"/>
                                </a:effectRef>
                                <a:fontRef idx="minor">
                                  <a:schemeClr val="tx1"/>
                                </a:fontRef>
                              </wps:style>
                              <wps:bodyPr/>
                            </wps:wsp>
                            <wps:wsp>
                              <wps:cNvPr id="567" name="Straight Connector 567"/>
                              <wps:cNvCnPr/>
                              <wps:spPr>
                                <a:xfrm flipH="1" flipV="1">
                                  <a:off x="985962" y="294199"/>
                                  <a:ext cx="125730" cy="119380"/>
                                </a:xfrm>
                                <a:prstGeom prst="line">
                                  <a:avLst/>
                                </a:prstGeom>
                              </wps:spPr>
                              <wps:style>
                                <a:lnRef idx="3">
                                  <a:schemeClr val="dk1"/>
                                </a:lnRef>
                                <a:fillRef idx="0">
                                  <a:schemeClr val="dk1"/>
                                </a:fillRef>
                                <a:effectRef idx="2">
                                  <a:schemeClr val="dk1"/>
                                </a:effectRef>
                                <a:fontRef idx="minor">
                                  <a:schemeClr val="tx1"/>
                                </a:fontRef>
                              </wps:style>
                              <wps:bodyPr/>
                            </wps:wsp>
                            <wps:wsp>
                              <wps:cNvPr id="568" name="Straight Connector 568"/>
                              <wps:cNvCnPr/>
                              <wps:spPr>
                                <a:xfrm flipH="1" flipV="1">
                                  <a:off x="826936" y="405517"/>
                                  <a:ext cx="118386" cy="119849"/>
                                </a:xfrm>
                                <a:prstGeom prst="line">
                                  <a:avLst/>
                                </a:prstGeom>
                              </wps:spPr>
                              <wps:style>
                                <a:lnRef idx="3">
                                  <a:schemeClr val="dk1"/>
                                </a:lnRef>
                                <a:fillRef idx="0">
                                  <a:schemeClr val="dk1"/>
                                </a:fillRef>
                                <a:effectRef idx="2">
                                  <a:schemeClr val="dk1"/>
                                </a:effectRef>
                                <a:fontRef idx="minor">
                                  <a:schemeClr val="tx1"/>
                                </a:fontRef>
                              </wps:style>
                              <wps:bodyPr/>
                            </wps:wsp>
                            <wps:wsp>
                              <wps:cNvPr id="569" name="Rectangle 569"/>
                              <wps:cNvSpPr/>
                              <wps:spPr>
                                <a:xfrm>
                                  <a:off x="159026" y="278296"/>
                                  <a:ext cx="71120" cy="7112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70" name="Rectangle 570"/>
                              <wps:cNvSpPr/>
                              <wps:spPr>
                                <a:xfrm>
                                  <a:off x="318053" y="151075"/>
                                  <a:ext cx="71120" cy="7112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71" name="Rectangle 571"/>
                              <wps:cNvSpPr/>
                              <wps:spPr>
                                <a:xfrm>
                                  <a:off x="930303" y="238539"/>
                                  <a:ext cx="71561" cy="7112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72" name="Rectangle 572"/>
                              <wps:cNvSpPr/>
                              <wps:spPr>
                                <a:xfrm>
                                  <a:off x="787179" y="349858"/>
                                  <a:ext cx="71120" cy="7112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grpSp>
                          <wps:wsp>
                            <wps:cNvPr id="574" name="Flowchart: Connector 574"/>
                            <wps:cNvSpPr/>
                            <wps:spPr>
                              <a:xfrm>
                                <a:off x="1031240" y="365760"/>
                                <a:ext cx="88867" cy="60530"/>
                              </a:xfrm>
                              <a:prstGeom prst="flowChartConnector">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75" name="Curved Connector 575"/>
                            <wps:cNvCnPr/>
                            <wps:spPr>
                              <a:xfrm flipV="1">
                                <a:off x="1117600" y="121920"/>
                                <a:ext cx="182880" cy="250825"/>
                              </a:xfrm>
                              <a:prstGeom prst="curvedConnector3">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25" name="Text Box 2"/>
                            <wps:cNvSpPr txBox="1">
                              <a:spLocks noChangeArrowheads="1"/>
                            </wps:cNvSpPr>
                            <wps:spPr bwMode="auto">
                              <a:xfrm>
                                <a:off x="1295400" y="15240"/>
                                <a:ext cx="1065530" cy="317500"/>
                              </a:xfrm>
                              <a:prstGeom prst="rect">
                                <a:avLst/>
                              </a:prstGeom>
                              <a:solidFill>
                                <a:srgbClr val="FFFFFF"/>
                              </a:solidFill>
                              <a:ln w="9525">
                                <a:noFill/>
                                <a:miter lim="800000"/>
                                <a:headEnd/>
                                <a:tailEnd/>
                              </a:ln>
                            </wps:spPr>
                            <wps:txbx>
                              <w:txbxContent>
                                <w:p w:rsidR="00784334" w:rsidRPr="00C15AC8" w:rsidRDefault="00784334" w:rsidP="00152F9B">
                                  <w:pPr>
                                    <w:bidi/>
                                    <w:jc w:val="center"/>
                                    <w:rPr>
                                      <w:vertAlign w:val="superscript"/>
                                    </w:rPr>
                                  </w:pPr>
                                  <w:r w:rsidRPr="005E6335">
                                    <w:rPr>
                                      <w:sz w:val="16"/>
                                      <w:szCs w:val="16"/>
                                    </w:rPr>
                                    <w:t>Joint angle of anchor</w:t>
                                  </w:r>
                                  <w:r>
                                    <w:rPr>
                                      <w:sz w:val="16"/>
                                      <w:szCs w:val="16"/>
                                    </w:rPr>
                                    <w:t xml:space="preserve"> </w:t>
                                  </w:r>
                                  <w:r w:rsidRPr="00C15AC8">
                                    <w:rPr>
                                      <w:color w:val="FF0000"/>
                                      <w:sz w:val="16"/>
                                      <w:szCs w:val="16"/>
                                    </w:rPr>
                                    <w:t>45</w:t>
                                  </w:r>
                                  <w:r w:rsidRPr="00C15AC8">
                                    <w:rPr>
                                      <w:color w:val="FF0000"/>
                                      <w:sz w:val="16"/>
                                      <w:szCs w:val="16"/>
                                      <w:vertAlign w:val="superscript"/>
                                    </w:rPr>
                                    <w:t>0</w:t>
                                  </w:r>
                                </w:p>
                              </w:txbxContent>
                            </wps:txbx>
                            <wps:bodyPr rot="0" vert="horz" wrap="square" lIns="91440" tIns="45720" rIns="91440" bIns="45720" anchor="t" anchorCtr="0">
                              <a:noAutofit/>
                            </wps:bodyPr>
                          </wps:wsp>
                        </wpg:grpSp>
                        <wps:wsp>
                          <wps:cNvPr id="427" name="Straight Connector 427"/>
                          <wps:cNvCnPr/>
                          <wps:spPr>
                            <a:xfrm flipH="1">
                              <a:off x="325120" y="609600"/>
                              <a:ext cx="152400" cy="88507"/>
                            </a:xfrm>
                            <a:prstGeom prst="line">
                              <a:avLst/>
                            </a:prstGeom>
                            <a:ln>
                              <a:solidFill>
                                <a:srgbClr val="FF0000"/>
                              </a:solidFill>
                            </a:ln>
                          </wps:spPr>
                          <wps:style>
                            <a:lnRef idx="2">
                              <a:schemeClr val="accent2"/>
                            </a:lnRef>
                            <a:fillRef idx="0">
                              <a:schemeClr val="accent2"/>
                            </a:fillRef>
                            <a:effectRef idx="1">
                              <a:schemeClr val="accent2"/>
                            </a:effectRef>
                            <a:fontRef idx="minor">
                              <a:schemeClr val="tx1"/>
                            </a:fontRef>
                          </wps:style>
                          <wps:bodyPr/>
                        </wps:wsp>
                        <wps:wsp>
                          <wps:cNvPr id="428" name="Curved Connector 428"/>
                          <wps:cNvCnPr/>
                          <wps:spPr>
                            <a:xfrm flipV="1">
                              <a:off x="411480" y="193040"/>
                              <a:ext cx="227003" cy="456565"/>
                            </a:xfrm>
                            <a:prstGeom prst="curvedConnector3">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29" name="Text Box 2"/>
                          <wps:cNvSpPr txBox="1">
                            <a:spLocks noChangeArrowheads="1"/>
                          </wps:cNvSpPr>
                          <wps:spPr bwMode="auto">
                            <a:xfrm>
                              <a:off x="660393" y="0"/>
                              <a:ext cx="1000759" cy="217804"/>
                            </a:xfrm>
                            <a:prstGeom prst="rect">
                              <a:avLst/>
                            </a:prstGeom>
                            <a:solidFill>
                              <a:srgbClr val="FFFFFF"/>
                            </a:solidFill>
                            <a:ln w="9525">
                              <a:noFill/>
                              <a:miter lim="800000"/>
                              <a:headEnd/>
                              <a:tailEnd/>
                            </a:ln>
                          </wps:spPr>
                          <wps:txbx>
                            <w:txbxContent>
                              <w:p w:rsidR="00784334" w:rsidRPr="005E6335" w:rsidRDefault="00784334" w:rsidP="00152F9B">
                                <w:pPr>
                                  <w:bidi/>
                                  <w:rPr>
                                    <w:sz w:val="16"/>
                                    <w:szCs w:val="16"/>
                                  </w:rPr>
                                </w:pPr>
                                <w:r w:rsidRPr="005E6335">
                                  <w:rPr>
                                    <w:rFonts w:asciiTheme="majorBidi" w:hAnsiTheme="majorBidi" w:cstheme="majorBidi"/>
                                    <w:sz w:val="16"/>
                                    <w:szCs w:val="16"/>
                                  </w:rPr>
                                  <w:t>Distance of anchor</w:t>
                                </w:r>
                              </w:p>
                            </w:txbxContent>
                          </wps:txbx>
                          <wps:bodyPr rot="0" vert="horz" wrap="square" lIns="91440" tIns="45720" rIns="91440" bIns="45720" anchor="t" anchorCtr="0">
                            <a:spAutoFit/>
                          </wps:bodyPr>
                        </wps:wsp>
                      </wpg:grpSp>
                      <wps:wsp>
                        <wps:cNvPr id="430" name="Curved Connector 430"/>
                        <wps:cNvCnPr/>
                        <wps:spPr>
                          <a:xfrm flipH="1">
                            <a:off x="1153160" y="944880"/>
                            <a:ext cx="193040" cy="174846"/>
                          </a:xfrm>
                          <a:prstGeom prst="curvedConnector3">
                            <a:avLst/>
                          </a:prstGeom>
                          <a:ln>
                            <a:solidFill>
                              <a:srgbClr val="FF0000"/>
                            </a:solidFill>
                            <a:tailEnd type="triangle"/>
                          </a:ln>
                        </wps:spPr>
                        <wps:style>
                          <a:lnRef idx="1">
                            <a:schemeClr val="accent2"/>
                          </a:lnRef>
                          <a:fillRef idx="0">
                            <a:schemeClr val="accent2"/>
                          </a:fillRef>
                          <a:effectRef idx="0">
                            <a:schemeClr val="accent2"/>
                          </a:effectRef>
                          <a:fontRef idx="minor">
                            <a:schemeClr val="tx1"/>
                          </a:fontRef>
                        </wps:style>
                        <wps:bodyPr/>
                      </wps:wsp>
                      <wps:wsp>
                        <wps:cNvPr id="431" name="Text Box 2"/>
                        <wps:cNvSpPr txBox="1">
                          <a:spLocks noChangeArrowheads="1"/>
                        </wps:cNvSpPr>
                        <wps:spPr bwMode="auto">
                          <a:xfrm>
                            <a:off x="208278" y="990229"/>
                            <a:ext cx="908049" cy="217804"/>
                          </a:xfrm>
                          <a:prstGeom prst="rect">
                            <a:avLst/>
                          </a:prstGeom>
                          <a:solidFill>
                            <a:srgbClr val="FFFFFF"/>
                          </a:solidFill>
                          <a:ln w="9525">
                            <a:noFill/>
                            <a:miter lim="800000"/>
                            <a:headEnd/>
                            <a:tailEnd/>
                          </a:ln>
                        </wps:spPr>
                        <wps:txbx>
                          <w:txbxContent>
                            <w:p w:rsidR="00784334" w:rsidRPr="005E6335" w:rsidRDefault="00784334" w:rsidP="00152F9B">
                              <w:pPr>
                                <w:bidi/>
                                <w:rPr>
                                  <w:sz w:val="16"/>
                                  <w:szCs w:val="16"/>
                                </w:rPr>
                              </w:pPr>
                              <w:r w:rsidRPr="005E6335">
                                <w:rPr>
                                  <w:rFonts w:asciiTheme="majorBidi" w:hAnsiTheme="majorBidi" w:cstheme="majorBidi"/>
                                  <w:sz w:val="16"/>
                                  <w:szCs w:val="16"/>
                                </w:rPr>
                                <w:t>Apertures of size</w:t>
                              </w:r>
                            </w:p>
                          </w:txbxContent>
                        </wps:txbx>
                        <wps:bodyPr rot="0" vert="horz" wrap="square" lIns="91440" tIns="45720" rIns="91440" bIns="45720" anchor="t" anchorCtr="0">
                          <a:spAutoFit/>
                        </wps:bodyPr>
                      </wps:wsp>
                    </wpg:wgp>
                  </a:graphicData>
                </a:graphic>
              </wp:anchor>
            </w:drawing>
          </mc:Choice>
          <mc:Fallback>
            <w:pict>
              <v:group w14:anchorId="42C5C3E2" id="Group 434" o:spid="_x0000_s1027" style="position:absolute;left:0;text-align:left;margin-left:1.05pt;margin-top:6.7pt;width:217.25pt;height:104.4pt;z-index:251671552" coordsize="27591,13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">
                <v:group id="Group 433" o:spid="_x0000_s1028" style="position:absolute;width:27591;height:13257" coordsize="27591,13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">
                  <v:group id="Group 432" o:spid="_x0000_s1029" style="position:absolute;top:2844;width:27591;height:10413" coordsize="27591,1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MiJ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TeDvTDgCcv0LAAD//wMAUEsBAi0AFAAGAAgAAAAhANvh9svuAAAAhQEAABMAAAAAAAAA&#10;AAAAAAAAAAAAAFtDb250ZW50X1R5cGVzXS54bWxQSwECLQAUAAYACAAAACEAWvQsW78AAAAVAQAA&#10;CwAAAAAAAAAAAAAAAAAfAQAAX3JlbHMvLnJlbHNQSwECLQAUAAYACAAAACEAd1jIicYAAADcAAAA&#10;DwAAAAAAAAAAAAAAAAAHAgAAZHJzL2Rvd25yZXYueG1sUEsFBgAAAAADAAMAtwAAAPoCAAAAAA==&#10;">
                    <v:group id="Group 448" o:spid="_x0000_s1030" style="position:absolute;width:27591;height:10412" coordsize="27591,1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">
                      <v:group id="Group 449" o:spid="_x0000_s1031" style="position:absolute;width:27591;height:10412" coordsize="27591,1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F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LV/g7E46A3P4CAAD//wMAUEsBAi0AFAAGAAgAAAAhANvh9svuAAAAhQEAABMAAAAAAAAA&#10;AAAAAAAAAAAAAFtDb250ZW50X1R5cGVzXS54bWxQSwECLQAUAAYACAAAACEAWvQsW78AAAAVAQAA&#10;CwAAAAAAAAAAAAAAAAAfAQAAX3JlbHMvLnJlbHNQSwECLQAUAAYACAAAACEAIfophcYAAADcAAAA&#10;DwAAAAAAAAAAAAAAAAAHAgAAZHJzL2Rvd25yZXYueG1sUEsFBgAAAAADAAMAtwAAAPoCA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460" o:spid="_x0000_s1032" type="#_x0000_t9" style="position:absolute;left:79;top:2464;width:2381;height:19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" adj="4493" fillcolor="white [3212]" strokecolor="black [3213]" strokeweight="1pt"/>
                        <v:shape id="Hexagon 467" o:spid="_x0000_s1033" type="#_x0000_t9" style="position:absolute;left:19878;top:5009;width:2381;height:2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" adj="4867" fillcolor="white [3212]" strokecolor="black [3213]" strokeweight="1pt"/>
                        <v:shape id="Hexagon 468" o:spid="_x0000_s1034" type="#_x0000_t9" style="position:absolute;left:19957;top:7156;width:2299;height:19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" adj="4670" fillcolor="white [3212]" strokecolor="black [3213]" strokeweight="1pt"/>
                        <v:shape id="Hexagon 469" o:spid="_x0000_s1035" type="#_x0000_t9" style="position:absolute;left:79;top:4452;width:2378;height:19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" adj="4514" fillcolor="white [3212]" strokecolor="black [3213]" strokeweight="1pt"/>
                        <v:shape id="Hexagon 470" o:spid="_x0000_s1036" type="#_x0000_t9" style="position:absolute;left:79;top:6440;width:2534;height:18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" adj="3884" fillcolor="white [3212]" strokecolor="black [3213]" strokeweight="1pt"/>
                        <v:shape id="Hexagon 471" o:spid="_x0000_s1037" type="#_x0000_t9" style="position:absolute;top:8269;width:2222;height:19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" adj="4645" fillcolor="white [3212]" strokecolor="black [3213]" strokeweight="1pt"/>
                        <v:shape id="Hexagon 472" o:spid="_x0000_s1038" type="#_x0000_t9" style="position:absolute;left:159;top:318;width:2460;height:2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" adj="4711" fillcolor="white [3212]" strokecolor="black [3213]" strokeweight="1pt"/>
                        <v:shape id="Hexagon 473" o:spid="_x0000_s1039" type="#_x0000_t9" style="position:absolute;left:1908;top:1272;width:2305;height:2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" adj="5028" fillcolor="white [3212]" strokecolor="black [3213]" strokeweight="1pt"/>
                        <v:shape id="Hexagon 474" o:spid="_x0000_s1040" type="#_x0000_t9" style="position:absolute;left:1987;top:3419;width:2302;height:19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" adj="4663" fillcolor="white [3212]" strokecolor="black [3213]" strokeweight="1pt"/>
                        <v:shape id="Hexagon 475" o:spid="_x0000_s1041" type="#_x0000_t9" style="position:absolute;left:1987;top:5406;width:2306;height:1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" adj="4647" fillcolor="white [3212]" strokecolor="black [3213]" strokeweight="1pt"/>
                        <v:shape id="Hexagon 476" o:spid="_x0000_s1042" type="#_x0000_t9" style="position:absolute;left:1828;top:7394;width:2302;height:19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" adj="4662" fillcolor="white [3212]" strokecolor="black [3213]" strokeweight="1pt"/>
                        <v:shape id="Hexagon 477" o:spid="_x0000_s1043" type="#_x0000_t9" style="position:absolute;left:3737;top:238;width:2222;height:22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" fillcolor="white [3212]" strokecolor="black [3213]" strokeweight="1pt"/>
                        <v:shape id="Hexagon 478" o:spid="_x0000_s1044" type="#_x0000_t9" style="position:absolute;left:3657;top:2385;width:2464;height:2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" adj="4523" fillcolor="white [3212]" strokecolor="black [3213]" strokeweight="1pt"/>
                        <v:shape id="Hexagon 479" o:spid="_x0000_s1045" type="#_x0000_t9" style="position:absolute;left:3737;top:4293;width:2384;height:19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" adj="4501" fillcolor="white [3212]" strokecolor="black [3213]" strokeweight="1pt"/>
                        <v:shape id="Hexagon 480" o:spid="_x0000_s1046" type="#_x0000_t9" style="position:absolute;left:3578;top:6281;width:2222;height:2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" adj="5215" fillcolor="white [3212]" strokecolor="black [3213]" strokeweight="1pt"/>
                        <v:shape id="Hexagon 481" o:spid="_x0000_s1047" type="#_x0000_t9" style="position:absolute;left:3657;top:8269;width:2140;height:19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" adj="5015" fillcolor="white [3212]" strokecolor="black [3213]" strokeweight="1pt"/>
                        <v:shape id="Hexagon 482" o:spid="_x0000_s1048" type="#_x0000_t9" style="position:absolute;left:8825;top:1431;width:2375;height:1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" adj="4505" fillcolor="white [3212]" strokecolor="black [3213]" strokeweight="1pt"/>
                        <v:shape id="Hexagon 483" o:spid="_x0000_s1049" type="#_x0000_t9" style="position:absolute;left:8984;top:3419;width:2296;height:1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" adj="4488" fillcolor="white [3212]" strokecolor="black [3213]" strokeweight="1pt"/>
                        <v:shape id="Hexagon 484" o:spid="_x0000_s1050" type="#_x0000_t9" style="position:absolute;left:14153;top:2385;width:2540;height:1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" adj="4212" fillcolor="white [3212]" strokecolor="black [3213]" strokeweight="1pt"/>
                        <v:shape id="Hexagon 485" o:spid="_x0000_s1051" type="#_x0000_t9" style="position:absolute;left:8825;top:5327;width:2382;height:2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" adj="4867" fillcolor="white [3212]" strokecolor="black [3213]" strokeweight="1pt"/>
                        <v:shape id="Hexagon 486" o:spid="_x0000_s1052" type="#_x0000_t9" style="position:absolute;left:8666;top:7474;width:2611;height:19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" adj="4112" fillcolor="white [3212]" strokecolor="black [3213]" strokeweight="1pt"/>
                        <v:shape id="Hexagon 487" o:spid="_x0000_s1053" type="#_x0000_t9" style="position:absolute;left:14312;top:4293;width:2461;height:1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" adj="4368" fillcolor="white [3212]" strokecolor="black [3213]" strokeweight="1pt"/>
                        <v:shape id="Hexagon 488" o:spid="_x0000_s1054" type="#_x0000_t9" style="position:absolute;left:14391;top:6281;width:2378;height:19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" adj="4500" fillcolor="white [3212]" strokecolor="black [3213]" strokeweight="1pt"/>
                        <v:shape id="Hexagon 489" o:spid="_x0000_s1055" type="#_x0000_t9" style="position:absolute;left:14391;top:8269;width:2386;height:19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" adj="4327" fillcolor="red" strokecolor="black [3213]" strokeweight="1pt"/>
                        <v:shape id="Hexagon 490" o:spid="_x0000_s1056" type="#_x0000_t9" style="position:absolute;left:14153;top:238;width:2540;height:2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" adj="4563" fillcolor="white [3212]" strokecolor="black [3213]" strokeweight="1pt"/>
                        <v:shape id="Hexagon 491" o:spid="_x0000_s1057" type="#_x0000_t9" style="position:absolute;left:12483;top:1112;width:2305;height:2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" adj="5028" fillcolor="white [3212]" strokecolor="black [3213]" strokeweight="1pt"/>
                        <v:shape id="Hexagon 492" o:spid="_x0000_s1058" type="#_x0000_t9" style="position:absolute;left:12563;top:5327;width:2305;height:19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" adj="4647" fillcolor="white [3212]" strokecolor="black [3213]" strokeweight="1pt"/>
                        <v:shape id="Hexagon 493" o:spid="_x0000_s1059" type="#_x0000_t9" style="position:absolute;left:12563;top:7315;width:2302;height:19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" adj="4662" fillcolor="white [3212]" strokecolor="black [3213]" strokeweight="1pt"/>
                        <v:shape id="Hexagon 494" o:spid="_x0000_s1060" type="#_x0000_t9" style="position:absolute;left:10654;top:159;width:2299;height:2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" fillcolor="white [3212]" strokecolor="black [3213]" strokeweight="1pt"/>
                        <v:shape id="Hexagon 495" o:spid="_x0000_s1061" type="#_x0000_t9" style="position:absolute;left:10654;top:2305;width:2299;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" adj="5027" fillcolor="white [3212]" strokecolor="black [3213]" strokeweight="1pt"/>
                        <v:shape id="Hexagon 496" o:spid="_x0000_s1062" type="#_x0000_t9" style="position:absolute;left:10654;top:4214;width:2461;height:19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" adj="4376" fillcolor="white [3212]" strokecolor="black [3213]" strokeweight="1pt"/>
                        <v:shape id="Hexagon 497" o:spid="_x0000_s1063" type="#_x0000_t9" style="position:absolute;left:10654;top:8348;width:2458;height:2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" adj="4535" fillcolor="white [3212]" strokecolor="black [3213]" strokeweight="1pt"/>
                        <v:shape id="Hexagon 498" o:spid="_x0000_s1064" type="#_x0000_t9" style="position:absolute;left:5327;top:7315;width:2222;height:19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" adj="4829" fillcolor="white [3212]" strokecolor="black [3213]" strokeweight="1pt"/>
                        <v:shape id="Hexagon 499" o:spid="_x0000_s1065" type="#_x0000_t9" style="position:absolute;left:5486;top:1351;width:2222;height:1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" adj="4798" fillcolor="white [3212]" strokecolor="black [3213]" strokeweight="1pt"/>
                        <v:shape id="Hexagon 547" o:spid="_x0000_s1066" type="#_x0000_t9" style="position:absolute;left:5486;top:3339;width:2222;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" adj="4443" fillcolor="white [3212]" strokecolor="black [3213]" strokeweight="1pt"/>
                        <v:shape id="Hexagon 548" o:spid="_x0000_s1067" type="#_x0000_t9" style="position:absolute;left:5327;top:5168;width:2299;height:22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" adj="5206" fillcolor="white [3212]" strokecolor="black [3213]" strokeweight="1pt"/>
                        <v:shape id="Hexagon 549" o:spid="_x0000_s1068" type="#_x0000_t9" style="position:absolute;left:7235;top:2464;width:2223;height:18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" adj="4428" fillcolor="white [3212]" strokecolor="black [3213]" strokeweight="1pt"/>
                        <v:shape id="Hexagon 550" o:spid="_x0000_s1069" type="#_x0000_t9" style="position:absolute;left:7156;top:4293;width:2298;height:19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" adj="4669" fillcolor="white [3212]" strokecolor="black [3213]" strokeweight="1pt"/>
                        <v:shape id="Hexagon 551" o:spid="_x0000_s1070" type="#_x0000_t9" style="position:absolute;left:6997;top:6281;width:2384;height:2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" adj="4673" fillcolor="white [3212]" strokecolor="black [3213]" strokeweight="1pt"/>
                        <v:shape id="Hexagon 552" o:spid="_x0000_s1071" type="#_x0000_t9" style="position:absolute;left:6997;top:8348;width:2222;height:2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" adj="5014" fillcolor="white [3212]" strokecolor="black [3213]" strokeweight="1pt"/>
                        <v:shape id="Hexagon 553" o:spid="_x0000_s1072" type="#_x0000_t9" style="position:absolute;left:17890;width:2458;height:2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" adj="4892" fillcolor="white [3212]" strokecolor="black [3213]" strokeweight="1pt"/>
                        <v:shape id="Hexagon 554" o:spid="_x0000_s1073" type="#_x0000_t9" style="position:absolute;left:18049;top:4134;width:2299;height:2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" adj="4856" fillcolor="white [3212]" strokecolor="black [3213]" strokeweight="1pt"/>
                        <v:shape id="Hexagon 555" o:spid="_x0000_s1074" type="#_x0000_t9" style="position:absolute;left:18128;top:6202;width:2306;height:1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" adj="4641" fillcolor="white [3212]" strokecolor="black [3213]" strokeweight="1pt"/>
                        <v:shape id="Hexagon 556" o:spid="_x0000_s1075" type="#_x0000_t9" style="position:absolute;left:18128;top:8189;width:2302;height:19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" adj="4662" fillcolor="white [3212]" strokecolor="black [3213]" strokeweight="1pt"/>
                        <v:shape id="Hexagon 557" o:spid="_x0000_s1076" type="#_x0000_t9" style="position:absolute;left:16141;top:1113;width:2302;height:2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" adj="5223" fillcolor="white [3212]" strokecolor="black [3213]" strokeweight="1pt"/>
                        <v:shape id="Hexagon 558" o:spid="_x0000_s1077" type="#_x0000_t9" style="position:absolute;left:16141;top:3339;width:2298;height:19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" adj="4669" fillcolor="white [3212]" strokecolor="black [3213]" strokeweight="1pt"/>
                        <v:shape id="Hexagon 559" o:spid="_x0000_s1078" type="#_x0000_t9" style="position:absolute;left:16300;top:5327;width:2378;height:19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" adj="4513" fillcolor="white [3212]" strokecolor="black [3213]" strokeweight="1pt"/>
                        <v:shape id="Hexagon 560" o:spid="_x0000_s1079" type="#_x0000_t9" style="position:absolute;left:16220;top:7235;width:2458;height:2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" adj="4717" fillcolor="white [3212]" strokecolor="black [3213]" strokeweight="1pt"/>
                        <v:shape id="Hexagon 561" o:spid="_x0000_s1080" type="#_x0000_t9" style="position:absolute;left:17890;top:2146;width:2544;height:19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" adj="4220" fillcolor="white [3212]" strokecolor="black [3213]" strokeweight="1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62" o:spid="_x0000_s1081" type="#_x0000_t13" style="position:absolute;left:23694;top:3021;width:3897;height:3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" adj="11682" fillcolor="black [3200]" strokecolor="black [1600]" strokeweight="1pt"/>
                        <v:shape id="Hexagon 563" o:spid="_x0000_s1082" type="#_x0000_t9" style="position:absolute;left:19957;top:3101;width:2386;height:19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" adj="4492" fillcolor="white [3212]" strokecolor="black [3213]" strokeweight="1pt"/>
                        <v:shape id="Hexagon 564" o:spid="_x0000_s1083" type="#_x0000_t9" style="position:absolute;left:19878;top:1113;width:2461;height:19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" adj="4362" fillcolor="white [3212]" strokecolor="black [3213]" strokeweight="1pt"/>
                      </v:group>
                      <v:line id="Straight Connector 565" o:spid="_x0000_s1084" style="position:absolute;flip:x y;visibility:visible;mso-wrap-style:square" from="3816,2146" to="4852,3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" strokecolor="black [3200]" strokeweight="1.5pt">
                        <v:stroke joinstyle="miter"/>
                      </v:line>
                      <v:line id="Straight Connector 566" o:spid="_x0000_s1085" style="position:absolute;flip:x y;visibility:visible;mso-wrap-style:square" from="1908,3101" to="3339,4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" strokecolor="black [3200]" strokeweight="1.5pt">
                        <v:stroke joinstyle="miter"/>
                      </v:line>
                      <v:line id="Straight Connector 567" o:spid="_x0000_s1086" style="position:absolute;flip:x y;visibility:visible;mso-wrap-style:square" from="9859,2941" to="11116,4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" strokecolor="black [3200]" strokeweight="1.5pt">
                        <v:stroke joinstyle="miter"/>
                      </v:line>
                      <v:line id="Straight Connector 568" o:spid="_x0000_s1087" style="position:absolute;flip:x y;visibility:visible;mso-wrap-style:square" from="8269,4055" to="9453,5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" strokecolor="black [3200]" strokeweight="1.5pt">
                        <v:stroke joinstyle="miter"/>
                      </v:line>
                      <v:rect id="Rectangle 569" o:spid="_x0000_s1088" style="position:absolute;left:1590;top:2782;width:711;height: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" fillcolor="black [3200]" strokecolor="black [1600]" strokeweight="1pt"/>
                      <v:rect id="Rectangle 570" o:spid="_x0000_s1089" style="position:absolute;left:3180;top:1510;width:711;height: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" fillcolor="black [3200]" strokecolor="black [1600]" strokeweight="1pt"/>
                      <v:rect id="Rectangle 571" o:spid="_x0000_s1090" style="position:absolute;left:9303;top:2385;width:715;height: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" fillcolor="black [3200]" strokecolor="black [1600]" strokeweight="1pt"/>
                      <v:rect id="Rectangle 572" o:spid="_x0000_s1091" style="position:absolute;left:7871;top:3498;width:711;height: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" fillcolor="black [3200]" strokecolor="black [1600]" strokeweight="1pt"/>
                    </v:group>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74" o:spid="_x0000_s1092" type="#_x0000_t120" style="position:absolute;left:10312;top:3657;width:889;height:6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" filled="f" strokecolor="red" strokeweight="1pt">
                      <v:stroke joinstyle="miter"/>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575" o:spid="_x0000_s1093" type="#_x0000_t38" style="position:absolute;left:11176;top:1219;width:1828;height:2508;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" adj="10800" strokecolor="red" strokeweight=".5pt">
                      <v:stroke endarrow="block" joinstyle="miter"/>
                    </v:shape>
                    <v:shapetype id="_x0000_t202" coordsize="21600,21600" o:spt="202" path="m,l,21600r21600,l21600,xe">
                      <v:stroke joinstyle="miter"/>
                      <v:path gradientshapeok="t" o:connecttype="rect"/>
                    </v:shapetype>
                    <v:shape id="Text Box 2" o:spid="_x0000_s1094" type="#_x0000_t202" style="position:absolute;left:12954;top:152;width:10655;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" stroked="f">
                      <v:textbox>
                        <w:txbxContent>
                          <w:p w:rsidR="00784334" w:rsidRPr="00C15AC8" w:rsidRDefault="00784334" w:rsidP="00152F9B">
                            <w:pPr>
                              <w:bidi/>
                              <w:jc w:val="center"/>
                              <w:rPr>
                                <w:vertAlign w:val="superscript"/>
                              </w:rPr>
                            </w:pPr>
                            <w:r w:rsidRPr="005E6335">
                              <w:rPr>
                                <w:sz w:val="16"/>
                                <w:szCs w:val="16"/>
                              </w:rPr>
                              <w:t>Joint angle of anchor</w:t>
                            </w:r>
                            <w:r>
                              <w:rPr>
                                <w:sz w:val="16"/>
                                <w:szCs w:val="16"/>
                              </w:rPr>
                              <w:t xml:space="preserve"> </w:t>
                            </w:r>
                            <w:r w:rsidRPr="00C15AC8">
                              <w:rPr>
                                <w:color w:val="FF0000"/>
                                <w:sz w:val="16"/>
                                <w:szCs w:val="16"/>
                              </w:rPr>
                              <w:t>45</w:t>
                            </w:r>
                            <w:r w:rsidRPr="00C15AC8">
                              <w:rPr>
                                <w:color w:val="FF0000"/>
                                <w:sz w:val="16"/>
                                <w:szCs w:val="16"/>
                                <w:vertAlign w:val="superscript"/>
                              </w:rPr>
                              <w:t>0</w:t>
                            </w:r>
                          </w:p>
                        </w:txbxContent>
                      </v:textbox>
                    </v:shape>
                  </v:group>
                  <v:line id="Straight Connector 427" o:spid="_x0000_s1095" style="position:absolute;flip:x;visibility:visible;mso-wrap-style:square" from="3251,6096" to="4775,6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" strokecolor="red" strokeweight="1pt">
                    <v:stroke joinstyle="miter"/>
                  </v:line>
                  <v:shape id="Curved Connector 428" o:spid="_x0000_s1096" type="#_x0000_t38" style="position:absolute;left:4114;top:1930;width:2270;height:4566;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" adj="10800" strokecolor="red" strokeweight=".5pt">
                    <v:stroke endarrow="block" joinstyle="miter"/>
                  </v:shape>
                  <v:shape id="Text Box 2" o:spid="_x0000_s1097" type="#_x0000_t202" style="position:absolute;left:6603;width:10008;height:2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" stroked="f">
                    <v:textbox style="mso-fit-shape-to-text:t">
                      <w:txbxContent>
                        <w:p w:rsidR="00784334" w:rsidRPr="005E6335" w:rsidRDefault="00784334" w:rsidP="00152F9B">
                          <w:pPr>
                            <w:bidi/>
                            <w:rPr>
                              <w:sz w:val="16"/>
                              <w:szCs w:val="16"/>
                            </w:rPr>
                          </w:pPr>
                          <w:r w:rsidRPr="005E6335">
                            <w:rPr>
                              <w:rFonts w:asciiTheme="majorBidi" w:hAnsiTheme="majorBidi" w:cstheme="majorBidi"/>
                              <w:sz w:val="16"/>
                              <w:szCs w:val="16"/>
                            </w:rPr>
                            <w:t>Distance of anchor</w:t>
                          </w:r>
                        </w:p>
                      </w:txbxContent>
                    </v:textbox>
                  </v:shape>
                </v:group>
                <v:shape id="Curved Connector 430" o:spid="_x0000_s1098" type="#_x0000_t38" style="position:absolute;left:11531;top:9448;width:1931;height:1749;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" adj="10800" strokecolor="red" strokeweight=".5pt">
                  <v:stroke endarrow="block" joinstyle="miter"/>
                </v:shape>
                <v:shape id="Text Box 2" o:spid="_x0000_s1099" type="#_x0000_t202" style="position:absolute;left:2082;top:9902;width:9081;height:2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" stroked="f">
                  <v:textbox style="mso-fit-shape-to-text:t">
                    <w:txbxContent>
                      <w:p w:rsidR="00784334" w:rsidRPr="005E6335" w:rsidRDefault="00784334" w:rsidP="00152F9B">
                        <w:pPr>
                          <w:bidi/>
                          <w:rPr>
                            <w:sz w:val="16"/>
                            <w:szCs w:val="16"/>
                          </w:rPr>
                        </w:pPr>
                        <w:r w:rsidRPr="005E6335">
                          <w:rPr>
                            <w:rFonts w:asciiTheme="majorBidi" w:hAnsiTheme="majorBidi" w:cstheme="majorBidi"/>
                            <w:sz w:val="16"/>
                            <w:szCs w:val="16"/>
                          </w:rPr>
                          <w:t>Apertures of size</w:t>
                        </w:r>
                      </w:p>
                    </w:txbxContent>
                  </v:textbox>
                </v:shape>
              </v:group>
            </w:pict>
          </mc:Fallback>
        </mc:AlternateContent>
      </w:r>
    </w:p>
    <w:p w:rsidR="00410D75" w:rsidRPr="0032329B" w:rsidRDefault="00410D75" w:rsidP="007739E9">
      <w:pPr>
        <w:bidi/>
        <w:jc w:val="both"/>
        <w:rPr>
          <w:rFonts w:cs="B Lotus"/>
          <w:lang w:bidi="fa-IR"/>
        </w:rPr>
      </w:pPr>
    </w:p>
    <w:p w:rsidR="00410D75" w:rsidRPr="0032329B" w:rsidRDefault="00410D75" w:rsidP="007739E9">
      <w:pPr>
        <w:bidi/>
        <w:jc w:val="both"/>
        <w:rPr>
          <w:rFonts w:cs="B Lotus"/>
          <w:rtl/>
        </w:rPr>
      </w:pPr>
    </w:p>
    <w:p w:rsidR="00410D75" w:rsidRPr="0032329B" w:rsidRDefault="00410D75" w:rsidP="007739E9">
      <w:pPr>
        <w:bidi/>
        <w:jc w:val="both"/>
        <w:rPr>
          <w:rFonts w:cs="B Lotus"/>
          <w:rtl/>
        </w:rPr>
      </w:pPr>
    </w:p>
    <w:p w:rsidR="00152F9B" w:rsidRPr="0032329B" w:rsidRDefault="00152F9B" w:rsidP="007739E9">
      <w:pPr>
        <w:bidi/>
        <w:jc w:val="both"/>
        <w:rPr>
          <w:rFonts w:cs="B Lotus"/>
          <w:rtl/>
          <w:lang w:bidi="fa-IR"/>
        </w:rPr>
      </w:pPr>
    </w:p>
    <w:p w:rsidR="00152F9B" w:rsidRPr="0032329B" w:rsidRDefault="00152F9B" w:rsidP="007739E9">
      <w:pPr>
        <w:bidi/>
        <w:rPr>
          <w:rFonts w:asciiTheme="majorBidi" w:hAnsiTheme="majorBidi" w:cstheme="majorBidi"/>
          <w:sz w:val="20"/>
          <w:szCs w:val="20"/>
          <w:lang w:bidi="fa-IR"/>
        </w:rPr>
      </w:pPr>
    </w:p>
    <w:p w:rsidR="00152F9B" w:rsidRPr="00483EA0" w:rsidRDefault="00152F9B" w:rsidP="007739E9">
      <w:pPr>
        <w:bidi/>
        <w:jc w:val="center"/>
        <w:rPr>
          <w:rFonts w:asciiTheme="majorBidi" w:hAnsiTheme="majorBidi" w:cstheme="majorBidi"/>
          <w:sz w:val="18"/>
          <w:szCs w:val="18"/>
          <w:rtl/>
          <w:lang w:bidi="fa-IR"/>
        </w:rPr>
      </w:pPr>
      <w:r w:rsidRPr="00483EA0">
        <w:rPr>
          <w:rFonts w:asciiTheme="majorBidi" w:hAnsiTheme="majorBidi" w:cstheme="majorBidi"/>
          <w:b/>
          <w:bCs/>
          <w:sz w:val="18"/>
          <w:szCs w:val="18"/>
        </w:rPr>
        <w:t xml:space="preserve">Fig. 2. </w:t>
      </w:r>
      <w:r w:rsidRPr="00483EA0">
        <w:rPr>
          <w:rFonts w:asciiTheme="majorBidi" w:hAnsiTheme="majorBidi" w:cstheme="majorBidi"/>
          <w:sz w:val="18"/>
          <w:szCs w:val="18"/>
        </w:rPr>
        <w:t>Schematic diagram of</w:t>
      </w:r>
      <w:r w:rsidR="00056EFC" w:rsidRPr="00483EA0">
        <w:rPr>
          <w:rFonts w:asciiTheme="majorBidi" w:hAnsiTheme="majorBidi" w:cstheme="majorBidi"/>
          <w:sz w:val="18"/>
          <w:szCs w:val="18"/>
        </w:rPr>
        <w:t xml:space="preserve"> grid</w:t>
      </w:r>
      <w:r w:rsidRPr="00483EA0">
        <w:rPr>
          <w:rFonts w:asciiTheme="majorBidi" w:hAnsiTheme="majorBidi" w:cstheme="majorBidi"/>
          <w:sz w:val="18"/>
          <w:szCs w:val="18"/>
        </w:rPr>
        <w:t>anchor</w:t>
      </w:r>
    </w:p>
    <w:p w:rsidR="0068707F" w:rsidRDefault="0068707F" w:rsidP="007739E9">
      <w:pPr>
        <w:bidi/>
        <w:jc w:val="both"/>
        <w:rPr>
          <w:rFonts w:cs="B Lotus"/>
          <w:rtl/>
        </w:rPr>
      </w:pPr>
      <w:r w:rsidRPr="0032329B">
        <w:rPr>
          <w:rFonts w:cs="B Lotus" w:hint="cs"/>
          <w:rtl/>
        </w:rPr>
        <w:t>برای تمامی نمونه</w:t>
      </w:r>
      <w:r w:rsidRPr="0032329B">
        <w:rPr>
          <w:rFonts w:cs="B Lotus"/>
          <w:rtl/>
        </w:rPr>
        <w:softHyphen/>
      </w:r>
      <w:r w:rsidRPr="0032329B">
        <w:rPr>
          <w:rFonts w:cs="B Lotus" w:hint="cs"/>
          <w:rtl/>
        </w:rPr>
        <w:t>ها تنش نرمال نیز به عنوان متغیر در نظر گرفته شده است.</w:t>
      </w:r>
    </w:p>
    <w:p w:rsidR="00483EA0" w:rsidRPr="0032329B" w:rsidRDefault="00483EA0" w:rsidP="00483EA0">
      <w:pPr>
        <w:bidi/>
        <w:jc w:val="both"/>
        <w:rPr>
          <w:rFonts w:cs="B Lotus"/>
          <w:rtl/>
          <w:lang w:bidi="fa-IR"/>
        </w:rPr>
      </w:pPr>
    </w:p>
    <w:p w:rsidR="0068707F" w:rsidRPr="00483EA0" w:rsidRDefault="0068707F" w:rsidP="007739E9">
      <w:pPr>
        <w:bidi/>
        <w:jc w:val="both"/>
        <w:rPr>
          <w:rFonts w:cs="B Zar"/>
          <w:b/>
          <w:bCs/>
          <w:sz w:val="28"/>
          <w:szCs w:val="28"/>
          <w:rtl/>
          <w:lang w:bidi="fa-IR"/>
        </w:rPr>
      </w:pPr>
      <w:r w:rsidRPr="00483EA0">
        <w:rPr>
          <w:rFonts w:cs="B Zar" w:hint="cs"/>
          <w:b/>
          <w:bCs/>
          <w:sz w:val="28"/>
          <w:szCs w:val="28"/>
          <w:rtl/>
        </w:rPr>
        <w:t>2-1- دستگاه آزمایش</w:t>
      </w:r>
    </w:p>
    <w:p w:rsidR="0068707F" w:rsidRDefault="0068707F" w:rsidP="007739E9">
      <w:pPr>
        <w:bidi/>
        <w:jc w:val="both"/>
        <w:rPr>
          <w:rFonts w:cs="B Lotus"/>
          <w:rtl/>
        </w:rPr>
      </w:pPr>
      <w:r w:rsidRPr="0032329B">
        <w:rPr>
          <w:rFonts w:cs="B Lotus" w:hint="cs"/>
          <w:rtl/>
        </w:rPr>
        <w:t xml:space="preserve">مطابق استاندارد </w:t>
      </w:r>
      <w:r w:rsidR="00327279" w:rsidRPr="0032329B">
        <w:rPr>
          <w:rFonts w:cs="B Lotus"/>
          <w:sz w:val="22"/>
          <w:szCs w:val="22"/>
        </w:rPr>
        <w:t>(ASTM D</w:t>
      </w:r>
      <w:r w:rsidRPr="0032329B">
        <w:rPr>
          <w:rFonts w:cs="B Lotus"/>
          <w:sz w:val="22"/>
          <w:szCs w:val="22"/>
        </w:rPr>
        <w:t>6706)</w:t>
      </w:r>
      <w:r w:rsidRPr="0032329B">
        <w:rPr>
          <w:rFonts w:cs="B Lotus" w:hint="cs"/>
          <w:rtl/>
        </w:rPr>
        <w:t>، انجام آزمایش بیرون کشش منوط به اعمال هم</w:t>
      </w:r>
      <w:r w:rsidR="00496569">
        <w:rPr>
          <w:rFonts w:cs="B Lotus" w:hint="eastAsia"/>
          <w:rtl/>
        </w:rPr>
        <w:t>‌</w:t>
      </w:r>
      <w:r w:rsidRPr="0032329B">
        <w:rPr>
          <w:rFonts w:cs="B Lotus" w:hint="cs"/>
          <w:rtl/>
        </w:rPr>
        <w:t xml:space="preserve">زمان نیروی افقی وتنش نرمال </w:t>
      </w:r>
      <w:r w:rsidR="00496569">
        <w:rPr>
          <w:rFonts w:cs="B Lotus" w:hint="cs"/>
          <w:rtl/>
        </w:rPr>
        <w:t>است</w:t>
      </w:r>
      <w:r w:rsidRPr="0032329B">
        <w:rPr>
          <w:rFonts w:cs="B Lotus" w:hint="cs"/>
          <w:rtl/>
        </w:rPr>
        <w:t xml:space="preserve"> که تنش نرمال همواره در </w:t>
      </w:r>
      <w:r w:rsidR="00496569">
        <w:rPr>
          <w:rFonts w:cs="B Lotus" w:hint="cs"/>
          <w:rtl/>
        </w:rPr>
        <w:t>هنگام</w:t>
      </w:r>
      <w:r w:rsidRPr="0032329B">
        <w:rPr>
          <w:rFonts w:cs="B Lotus" w:hint="cs"/>
          <w:rtl/>
        </w:rPr>
        <w:t xml:space="preserve"> آزمایش ثابت می</w:t>
      </w:r>
      <w:r w:rsidRPr="0032329B">
        <w:rPr>
          <w:rFonts w:cs="B Lotus"/>
          <w:rtl/>
        </w:rPr>
        <w:softHyphen/>
      </w:r>
      <w:r w:rsidRPr="0032329B">
        <w:rPr>
          <w:rFonts w:cs="B Lotus" w:hint="cs"/>
          <w:rtl/>
        </w:rPr>
        <w:t xml:space="preserve">ماند و نیروی افقی با سرعت ثابت </w:t>
      </w:r>
      <w:r w:rsidRPr="0032329B">
        <w:rPr>
          <w:rFonts w:cs="B Lotus"/>
          <w:sz w:val="22"/>
          <w:szCs w:val="22"/>
        </w:rPr>
        <w:t>mm/min</w:t>
      </w:r>
      <w:r w:rsidRPr="0032329B">
        <w:rPr>
          <w:rFonts w:cs="B Lotus" w:hint="cs"/>
          <w:rtl/>
        </w:rPr>
        <w:t>1 به نمونه وارد می</w:t>
      </w:r>
      <w:r w:rsidRPr="0032329B">
        <w:rPr>
          <w:rFonts w:cs="B Lotus"/>
          <w:rtl/>
        </w:rPr>
        <w:softHyphen/>
      </w:r>
      <w:r w:rsidRPr="0032329B">
        <w:rPr>
          <w:rFonts w:cs="B Lotus" w:hint="cs"/>
          <w:rtl/>
        </w:rPr>
        <w:t>شو</w:t>
      </w:r>
      <w:r w:rsidR="00496569">
        <w:rPr>
          <w:rFonts w:cs="B Lotus" w:hint="cs"/>
          <w:rtl/>
        </w:rPr>
        <w:t xml:space="preserve">د </w:t>
      </w:r>
      <w:r w:rsidR="00ED719D" w:rsidRPr="0032329B">
        <w:rPr>
          <w:rFonts w:cs="B Lotus"/>
        </w:rPr>
        <w:t>[2]</w:t>
      </w:r>
      <w:r w:rsidRPr="0032329B">
        <w:rPr>
          <w:rFonts w:cs="B Lotus" w:hint="cs"/>
          <w:rtl/>
        </w:rPr>
        <w:t>. سیستم پیکربندی آزمایش</w:t>
      </w:r>
      <w:r w:rsidRPr="0032329B">
        <w:rPr>
          <w:rFonts w:cs="B Lotus"/>
          <w:rtl/>
        </w:rPr>
        <w:softHyphen/>
      </w:r>
      <w:r w:rsidRPr="0032329B">
        <w:rPr>
          <w:rFonts w:cs="B Lotus" w:hint="cs"/>
          <w:rtl/>
        </w:rPr>
        <w:t>های مورد نظر در شکل</w:t>
      </w:r>
      <w:r w:rsidR="00496569">
        <w:rPr>
          <w:rFonts w:cs="B Lotus" w:hint="cs"/>
          <w:rtl/>
        </w:rPr>
        <w:t xml:space="preserve"> (3)</w:t>
      </w:r>
      <w:r w:rsidRPr="0032329B">
        <w:rPr>
          <w:rFonts w:cs="B Lotus"/>
        </w:rPr>
        <w:t xml:space="preserve"> </w:t>
      </w:r>
      <w:r w:rsidRPr="0032329B">
        <w:rPr>
          <w:rFonts w:cs="B Lotus" w:hint="cs"/>
          <w:rtl/>
        </w:rPr>
        <w:t xml:space="preserve">قابل مشاهده </w:t>
      </w:r>
      <w:r w:rsidR="00496569">
        <w:rPr>
          <w:rFonts w:cs="B Lotus" w:hint="cs"/>
          <w:rtl/>
        </w:rPr>
        <w:t>است</w:t>
      </w:r>
      <w:r w:rsidRPr="0032329B">
        <w:rPr>
          <w:rFonts w:cs="B Lotus" w:hint="cs"/>
          <w:rtl/>
        </w:rPr>
        <w:t>. برای انجام آزمایش</w:t>
      </w:r>
      <w:r w:rsidRPr="0032329B">
        <w:rPr>
          <w:rFonts w:cs="B Lotus"/>
          <w:rtl/>
        </w:rPr>
        <w:softHyphen/>
      </w:r>
      <w:r w:rsidRPr="0032329B">
        <w:rPr>
          <w:rFonts w:cs="B Lotus" w:hint="cs"/>
          <w:rtl/>
        </w:rPr>
        <w:t>ها از یک جعبه فولادی مکعب شکل با ابعاد 250میلی</w:t>
      </w:r>
      <w:r w:rsidRPr="0032329B">
        <w:rPr>
          <w:rFonts w:cs="B Lotus"/>
          <w:rtl/>
        </w:rPr>
        <w:softHyphen/>
      </w:r>
      <w:r w:rsidRPr="0032329B">
        <w:rPr>
          <w:rFonts w:cs="B Lotus" w:hint="cs"/>
          <w:rtl/>
        </w:rPr>
        <w:t>متر استفاده شد. انتخاب ابعاد جعبه با توجه به مقاله توفیق و</w:t>
      </w:r>
      <w:r w:rsidRPr="0032329B">
        <w:rPr>
          <w:rFonts w:cs="B Zar" w:hint="cs"/>
          <w:sz w:val="28"/>
          <w:szCs w:val="28"/>
          <w:rtl/>
        </w:rPr>
        <w:t xml:space="preserve"> </w:t>
      </w:r>
      <w:r w:rsidRPr="0032329B">
        <w:rPr>
          <w:rFonts w:cs="B Lotus" w:hint="cs"/>
          <w:rtl/>
        </w:rPr>
        <w:t>همکاران در سال 2014 صورت گرفته اس</w:t>
      </w:r>
      <w:r w:rsidR="00496569">
        <w:rPr>
          <w:rFonts w:cs="B Lotus" w:hint="cs"/>
          <w:rtl/>
        </w:rPr>
        <w:t xml:space="preserve">ت </w:t>
      </w:r>
      <w:r w:rsidR="00ED719D" w:rsidRPr="0032329B">
        <w:rPr>
          <w:rFonts w:cs="B Lotus"/>
        </w:rPr>
        <w:t>[8]</w:t>
      </w:r>
      <w:r w:rsidRPr="0032329B">
        <w:rPr>
          <w:rFonts w:cs="B Lotus" w:hint="cs"/>
          <w:rtl/>
        </w:rPr>
        <w:t xml:space="preserve">. در وسط </w:t>
      </w:r>
      <w:r w:rsidR="00141706" w:rsidRPr="0032329B">
        <w:rPr>
          <w:rFonts w:cs="B Lotus" w:hint="cs"/>
          <w:rtl/>
        </w:rPr>
        <w:t>وجه</w:t>
      </w:r>
      <w:r w:rsidRPr="0032329B">
        <w:rPr>
          <w:rFonts w:cs="B Lotus" w:hint="cs"/>
          <w:rtl/>
        </w:rPr>
        <w:t xml:space="preserve"> جلویی جعبه یک بازشدگی برای عبور نمونه و قرار گرفتن درون خاک ایجاد شده است. براساس </w:t>
      </w:r>
      <w:r w:rsidR="00496569">
        <w:rPr>
          <w:rFonts w:cs="B Lotus" w:hint="cs"/>
          <w:rtl/>
        </w:rPr>
        <w:t>پژوهش</w:t>
      </w:r>
      <w:r w:rsidR="00496569">
        <w:rPr>
          <w:rFonts w:cs="B Lotus" w:hint="eastAsia"/>
          <w:rtl/>
        </w:rPr>
        <w:t>‌</w:t>
      </w:r>
      <w:r w:rsidR="00496569">
        <w:rPr>
          <w:rFonts w:cs="B Lotus" w:hint="cs"/>
          <w:rtl/>
        </w:rPr>
        <w:t>های</w:t>
      </w:r>
      <w:r w:rsidRPr="0032329B">
        <w:rPr>
          <w:rFonts w:cs="B Lotus" w:hint="cs"/>
          <w:rtl/>
        </w:rPr>
        <w:t xml:space="preserve"> پالمیرا (2009 ) برای به حداقل رساندن زاویه اصطکاک وجه جلویی جعبه، بای</w:t>
      </w:r>
      <w:r w:rsidR="00496569">
        <w:rPr>
          <w:rFonts w:cs="B Lotus" w:hint="cs"/>
          <w:rtl/>
        </w:rPr>
        <w:t>د</w:t>
      </w:r>
      <w:r w:rsidRPr="0032329B">
        <w:rPr>
          <w:rFonts w:cs="B Lotus" w:hint="cs"/>
          <w:rtl/>
        </w:rPr>
        <w:t xml:space="preserve"> از روکش مناسبی استفاده شود که در </w:t>
      </w:r>
      <w:r w:rsidR="00496569">
        <w:rPr>
          <w:rFonts w:cs="B Lotus" w:hint="cs"/>
          <w:rtl/>
        </w:rPr>
        <w:t>این پژوهش</w:t>
      </w:r>
      <w:r w:rsidRPr="0032329B">
        <w:rPr>
          <w:rFonts w:cs="B Lotus" w:hint="cs"/>
          <w:rtl/>
        </w:rPr>
        <w:t xml:space="preserve"> نی</w:t>
      </w:r>
      <w:r w:rsidR="00ED719D" w:rsidRPr="0032329B">
        <w:rPr>
          <w:rFonts w:cs="B Lotus" w:hint="cs"/>
          <w:rtl/>
        </w:rPr>
        <w:t>ز مورد استفاده قرار گرف</w:t>
      </w:r>
      <w:r w:rsidR="00496569">
        <w:rPr>
          <w:rFonts w:cs="B Lotus" w:hint="cs"/>
          <w:rtl/>
        </w:rPr>
        <w:t xml:space="preserve">ت </w:t>
      </w:r>
      <w:r w:rsidR="00ED719D" w:rsidRPr="0032329B">
        <w:rPr>
          <w:rFonts w:cs="B Lotus"/>
        </w:rPr>
        <w:t>[3]</w:t>
      </w:r>
      <w:r w:rsidRPr="0032329B">
        <w:rPr>
          <w:rFonts w:cs="B Lotus" w:hint="cs"/>
          <w:rtl/>
        </w:rPr>
        <w:t>.</w:t>
      </w:r>
    </w:p>
    <w:p w:rsidR="00483EA0" w:rsidRPr="0032329B" w:rsidRDefault="00483EA0" w:rsidP="00483EA0">
      <w:pPr>
        <w:bidi/>
        <w:jc w:val="both"/>
        <w:rPr>
          <w:rFonts w:cs="B Lotus"/>
          <w:rtl/>
        </w:rPr>
      </w:pPr>
    </w:p>
    <w:p w:rsidR="00A15842" w:rsidRPr="0032329B" w:rsidRDefault="00483EA0" w:rsidP="00483EA0">
      <w:pPr>
        <w:pStyle w:val="ListParagraph"/>
        <w:ind w:left="-144" w:firstLine="0"/>
        <w:jc w:val="center"/>
        <w:rPr>
          <w:noProof/>
          <w:sz w:val="28"/>
        </w:rPr>
      </w:pPr>
      <w:r w:rsidRPr="00496569">
        <w:rPr>
          <w:rFonts w:asciiTheme="majorBidi" w:hAnsiTheme="majorBidi" w:cs="B Lotus" w:hint="cs"/>
          <w:b/>
          <w:bCs/>
          <w:sz w:val="20"/>
          <w:szCs w:val="20"/>
          <w:rtl/>
          <w:lang w:bidi="fa-IR"/>
        </w:rPr>
        <w:t>شکل 3. الف)</w:t>
      </w:r>
      <w:r w:rsidRPr="0032329B">
        <w:rPr>
          <w:rFonts w:asciiTheme="majorBidi" w:hAnsiTheme="majorBidi" w:cs="B Lotus" w:hint="cs"/>
          <w:sz w:val="20"/>
          <w:szCs w:val="20"/>
          <w:rtl/>
          <w:lang w:bidi="fa-IR"/>
        </w:rPr>
        <w:t xml:space="preserve"> تصویر شماتیک دستگاه آزمایش. ب) دستگاه آزمایش</w:t>
      </w:r>
      <w:r w:rsidRPr="0032329B">
        <w:rPr>
          <w:rFonts w:hint="cs"/>
          <w:noProof/>
          <w:rtl/>
        </w:rPr>
        <w:t xml:space="preserve"> </w:t>
      </w:r>
      <w:r w:rsidR="0068707F" w:rsidRPr="0032329B">
        <w:rPr>
          <w:rFonts w:hint="cs"/>
          <w:noProof/>
          <w:rtl/>
        </w:rPr>
        <mc:AlternateContent>
          <mc:Choice Requires="wps">
            <w:drawing>
              <wp:anchor distT="0" distB="0" distL="114300" distR="114300" simplePos="0" relativeHeight="251659264" behindDoc="0" locked="0" layoutInCell="1" allowOverlap="1" wp14:anchorId="53E7185D" wp14:editId="639E7D47">
                <wp:simplePos x="0" y="0"/>
                <wp:positionH relativeFrom="margin">
                  <wp:posOffset>57150</wp:posOffset>
                </wp:positionH>
                <wp:positionV relativeFrom="paragraph">
                  <wp:posOffset>6350</wp:posOffset>
                </wp:positionV>
                <wp:extent cx="5581650" cy="2352675"/>
                <wp:effectExtent l="0" t="0" r="0" b="0"/>
                <wp:wrapNone/>
                <wp:docPr id="4" name="Rectangle 4"/>
                <wp:cNvGraphicFramePr/>
                <a:graphic xmlns:a="http://schemas.openxmlformats.org/drawingml/2006/main">
                  <a:graphicData uri="http://schemas.microsoft.com/office/word/2010/wordprocessingShape">
                    <wps:wsp>
                      <wps:cNvSpPr/>
                      <wps:spPr>
                        <a:xfrm>
                          <a:off x="0" y="0"/>
                          <a:ext cx="5581650" cy="23526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3AA35F" id="Rectangle 4" o:spid="_x0000_s1026" style="position:absolute;left:0;text-align:left;margin-left:4.5pt;margin-top:.5pt;width:439.5pt;height:18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" filled="f" stroked="f" strokeweight="1pt">
                <w10:wrap anchorx="margin"/>
              </v:rect>
            </w:pict>
          </mc:Fallback>
        </mc:AlternateContent>
      </w:r>
    </w:p>
    <w:p w:rsidR="0068707F" w:rsidRPr="0032329B" w:rsidRDefault="0052751B" w:rsidP="007739E9">
      <w:pPr>
        <w:pStyle w:val="ListParagraph"/>
        <w:ind w:left="-144" w:firstLine="0"/>
        <w:jc w:val="center"/>
        <w:rPr>
          <w:sz w:val="28"/>
        </w:rPr>
      </w:pPr>
      <w:r w:rsidRPr="0032329B">
        <w:rPr>
          <w:noProof/>
          <w:sz w:val="28"/>
          <w:rtl/>
        </w:rPr>
        <w:drawing>
          <wp:inline distT="0" distB="0" distL="0" distR="0" wp14:anchorId="5238F04C" wp14:editId="6D6775D7">
            <wp:extent cx="3140709" cy="1176793"/>
            <wp:effectExtent l="0" t="0" r="3175" b="4445"/>
            <wp:docPr id="8" name="Picture 8" descr="C:\Users\Sisto\Desktop\modares figs\fi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sto\Desktop\modares figs\fig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12223" cy="1203589"/>
                    </a:xfrm>
                    <a:prstGeom prst="rect">
                      <a:avLst/>
                    </a:prstGeom>
                    <a:noFill/>
                    <a:ln>
                      <a:noFill/>
                    </a:ln>
                  </pic:spPr>
                </pic:pic>
              </a:graphicData>
            </a:graphic>
          </wp:inline>
        </w:drawing>
      </w:r>
    </w:p>
    <w:p w:rsidR="0068707F" w:rsidRDefault="0068707F" w:rsidP="007739E9">
      <w:pPr>
        <w:bidi/>
        <w:jc w:val="center"/>
        <w:rPr>
          <w:rFonts w:asciiTheme="majorBidi" w:hAnsiTheme="majorBidi" w:cstheme="majorBidi"/>
          <w:sz w:val="18"/>
          <w:szCs w:val="18"/>
          <w:rtl/>
        </w:rPr>
      </w:pPr>
      <w:r w:rsidRPr="00483EA0">
        <w:rPr>
          <w:rFonts w:asciiTheme="majorBidi" w:hAnsiTheme="majorBidi" w:cstheme="majorBidi"/>
          <w:b/>
          <w:bCs/>
          <w:sz w:val="18"/>
          <w:szCs w:val="18"/>
        </w:rPr>
        <w:t>Fig</w:t>
      </w:r>
      <w:r w:rsidR="00542F09" w:rsidRPr="00483EA0">
        <w:rPr>
          <w:rFonts w:asciiTheme="majorBidi" w:hAnsiTheme="majorBidi" w:cstheme="majorBidi"/>
          <w:b/>
          <w:bCs/>
          <w:sz w:val="18"/>
          <w:szCs w:val="18"/>
        </w:rPr>
        <w:t>, 3</w:t>
      </w:r>
      <w:r w:rsidRPr="00483EA0">
        <w:rPr>
          <w:rFonts w:asciiTheme="majorBidi" w:hAnsiTheme="majorBidi" w:cstheme="majorBidi"/>
          <w:b/>
          <w:bCs/>
          <w:sz w:val="18"/>
          <w:szCs w:val="18"/>
        </w:rPr>
        <w:t>. a</w:t>
      </w:r>
      <w:r w:rsidRPr="00483EA0">
        <w:rPr>
          <w:rFonts w:asciiTheme="majorBidi" w:hAnsiTheme="majorBidi" w:cstheme="majorBidi"/>
          <w:sz w:val="18"/>
          <w:szCs w:val="18"/>
        </w:rPr>
        <w:t>) Schematic diagram of test setup. b) Test setup.</w:t>
      </w:r>
    </w:p>
    <w:p w:rsidR="004C6D04" w:rsidRPr="00483EA0" w:rsidRDefault="004C6D04" w:rsidP="004C6D04">
      <w:pPr>
        <w:bidi/>
        <w:jc w:val="center"/>
        <w:rPr>
          <w:rFonts w:asciiTheme="majorBidi" w:hAnsiTheme="majorBidi" w:cstheme="majorBidi"/>
          <w:sz w:val="18"/>
          <w:szCs w:val="18"/>
          <w:rtl/>
          <w:lang w:bidi="fa-IR"/>
        </w:rPr>
      </w:pPr>
    </w:p>
    <w:p w:rsidR="00A80D49" w:rsidRPr="0032329B" w:rsidRDefault="0068707F" w:rsidP="004C6D04">
      <w:pPr>
        <w:bidi/>
        <w:jc w:val="center"/>
        <w:rPr>
          <w:rFonts w:cs="B Lotus"/>
        </w:rPr>
      </w:pPr>
      <w:r w:rsidRPr="0032329B">
        <w:rPr>
          <w:rFonts w:asciiTheme="majorBidi" w:hAnsiTheme="majorBidi" w:cs="B Lotus" w:hint="cs"/>
          <w:sz w:val="20"/>
          <w:szCs w:val="20"/>
          <w:rtl/>
          <w:lang w:bidi="fa-IR"/>
        </w:rPr>
        <w:t>.</w:t>
      </w:r>
      <w:r w:rsidRPr="0032329B">
        <w:rPr>
          <w:rFonts w:cs="B Lotus" w:hint="cs"/>
          <w:rtl/>
        </w:rPr>
        <w:t xml:space="preserve">طبق استاندارد </w:t>
      </w:r>
      <w:r w:rsidRPr="0032329B">
        <w:rPr>
          <w:rFonts w:cs="B Lotus"/>
          <w:sz w:val="22"/>
          <w:szCs w:val="22"/>
        </w:rPr>
        <w:t>(ASTM D6706)</w:t>
      </w:r>
      <w:r w:rsidRPr="0032329B">
        <w:rPr>
          <w:rFonts w:cs="B Lotus"/>
          <w:rtl/>
        </w:rPr>
        <w:t xml:space="preserve"> </w:t>
      </w:r>
      <w:r w:rsidRPr="0032329B">
        <w:rPr>
          <w:rFonts w:cs="B Lotus" w:hint="cs"/>
          <w:rtl/>
        </w:rPr>
        <w:t xml:space="preserve">برای کشیدن نمونه از درون خاک باید از </w:t>
      </w:r>
      <w:r w:rsidRPr="0032329B">
        <w:rPr>
          <w:rFonts w:cs="B Lotus"/>
          <w:sz w:val="22"/>
          <w:szCs w:val="22"/>
        </w:rPr>
        <w:t>Clamp</w:t>
      </w:r>
      <w:r w:rsidRPr="0032329B">
        <w:rPr>
          <w:rFonts w:cs="B Lotus" w:hint="cs"/>
          <w:rtl/>
        </w:rPr>
        <w:t xml:space="preserve"> </w:t>
      </w:r>
      <w:r w:rsidR="0092057B" w:rsidRPr="0032329B">
        <w:rPr>
          <w:rFonts w:cs="B Lotus" w:hint="cs"/>
          <w:rtl/>
        </w:rPr>
        <w:t>(گیره)</w:t>
      </w:r>
      <w:r w:rsidR="0092057B" w:rsidRPr="0032329B">
        <w:rPr>
          <w:rFonts w:cs="Sakkal Majalla" w:hint="cs"/>
          <w:rtl/>
        </w:rPr>
        <w:t xml:space="preserve"> </w:t>
      </w:r>
      <w:r w:rsidRPr="0032329B">
        <w:rPr>
          <w:rFonts w:cs="B Lotus" w:hint="cs"/>
          <w:rtl/>
        </w:rPr>
        <w:t>استفاده کر</w:t>
      </w:r>
      <w:r w:rsidR="00496569">
        <w:rPr>
          <w:rFonts w:cs="B Lotus" w:hint="cs"/>
          <w:rtl/>
        </w:rPr>
        <w:t xml:space="preserve">د </w:t>
      </w:r>
      <w:r w:rsidR="005B10AD" w:rsidRPr="0032329B">
        <w:rPr>
          <w:rFonts w:cs="B Lotus"/>
        </w:rPr>
        <w:t>[2]</w:t>
      </w:r>
      <w:r w:rsidRPr="0032329B">
        <w:rPr>
          <w:rFonts w:cs="B Lotus" w:hint="cs"/>
          <w:rtl/>
        </w:rPr>
        <w:t>.</w:t>
      </w:r>
    </w:p>
    <w:p w:rsidR="0068707F" w:rsidRPr="0032329B" w:rsidRDefault="0092057B" w:rsidP="00483EA0">
      <w:pPr>
        <w:bidi/>
        <w:ind w:firstLine="308"/>
        <w:jc w:val="both"/>
        <w:rPr>
          <w:rFonts w:cs="B Lotus"/>
        </w:rPr>
      </w:pPr>
      <w:r w:rsidRPr="0032329B">
        <w:rPr>
          <w:rFonts w:cs="B Lotus" w:hint="cs"/>
          <w:sz w:val="22"/>
          <w:szCs w:val="22"/>
          <w:rtl/>
          <w:lang w:bidi="fa-IR"/>
        </w:rPr>
        <w:t xml:space="preserve">گیره </w:t>
      </w:r>
      <w:r w:rsidR="0068707F" w:rsidRPr="0032329B">
        <w:rPr>
          <w:rFonts w:cs="B Lotus" w:hint="cs"/>
          <w:rtl/>
        </w:rPr>
        <w:t>بای</w:t>
      </w:r>
      <w:r w:rsidR="00496569">
        <w:rPr>
          <w:rFonts w:cs="B Lotus" w:hint="cs"/>
          <w:rtl/>
        </w:rPr>
        <w:t>د</w:t>
      </w:r>
      <w:r w:rsidR="0068707F" w:rsidRPr="0032329B">
        <w:rPr>
          <w:rFonts w:cs="B Lotus" w:hint="cs"/>
          <w:rtl/>
        </w:rPr>
        <w:t xml:space="preserve"> دارای مقاومت کافی و صلبیت مناسب باشد و بتواند نمونه داخل خاک را به خوبی مهار کند تا در طول آزمایش از داخل </w:t>
      </w:r>
      <w:r w:rsidRPr="0032329B">
        <w:rPr>
          <w:rFonts w:cs="B Lotus" w:hint="cs"/>
          <w:sz w:val="22"/>
          <w:szCs w:val="22"/>
          <w:rtl/>
        </w:rPr>
        <w:t xml:space="preserve">گیره </w:t>
      </w:r>
      <w:r w:rsidR="00496569">
        <w:rPr>
          <w:rFonts w:cs="B Lotus" w:hint="cs"/>
          <w:rtl/>
        </w:rPr>
        <w:t>خارج نشود. برای این منظور،</w:t>
      </w:r>
      <w:r w:rsidR="0068707F" w:rsidRPr="0032329B">
        <w:rPr>
          <w:rFonts w:cs="B Lotus" w:hint="cs"/>
          <w:rtl/>
        </w:rPr>
        <w:t xml:space="preserve"> باتوجه به تنوع نمونه</w:t>
      </w:r>
      <w:r w:rsidR="00496569">
        <w:rPr>
          <w:rFonts w:cs="B Lotus" w:hint="cs"/>
          <w:rtl/>
        </w:rPr>
        <w:t>‌</w:t>
      </w:r>
      <w:r w:rsidR="00141706" w:rsidRPr="0032329B">
        <w:rPr>
          <w:rFonts w:cs="B Lotus" w:hint="cs"/>
          <w:rtl/>
        </w:rPr>
        <w:t>های مورد آزمایش، دو</w:t>
      </w:r>
      <w:r w:rsidR="0068707F" w:rsidRPr="0032329B">
        <w:rPr>
          <w:rFonts w:cs="B Lotus" w:hint="cs"/>
          <w:rtl/>
        </w:rPr>
        <w:t xml:space="preserve"> نوع </w:t>
      </w:r>
      <w:r w:rsidRPr="0032329B">
        <w:rPr>
          <w:rFonts w:cs="B Lotus" w:hint="cs"/>
          <w:sz w:val="22"/>
          <w:szCs w:val="22"/>
          <w:rtl/>
        </w:rPr>
        <w:t xml:space="preserve">گیره </w:t>
      </w:r>
      <w:r w:rsidR="0068707F" w:rsidRPr="0032329B">
        <w:rPr>
          <w:rFonts w:cs="B Lotus" w:hint="cs"/>
          <w:rtl/>
        </w:rPr>
        <w:t>طراحی و استفاده شد. این گیره</w:t>
      </w:r>
      <w:r w:rsidR="0068707F" w:rsidRPr="0032329B">
        <w:rPr>
          <w:rFonts w:cs="B Lotus"/>
          <w:rtl/>
        </w:rPr>
        <w:softHyphen/>
      </w:r>
      <w:r w:rsidR="0068707F" w:rsidRPr="0032329B">
        <w:rPr>
          <w:rFonts w:cs="B Lotus" w:hint="cs"/>
          <w:rtl/>
        </w:rPr>
        <w:t xml:space="preserve">ها از جنس فولاد </w:t>
      </w:r>
      <w:r w:rsidR="00496569">
        <w:rPr>
          <w:rFonts w:cs="B Lotus" w:hint="cs"/>
          <w:rtl/>
        </w:rPr>
        <w:t xml:space="preserve">است </w:t>
      </w:r>
      <w:r w:rsidR="0068707F" w:rsidRPr="0032329B">
        <w:rPr>
          <w:rFonts w:cs="B Lotus" w:hint="cs"/>
          <w:rtl/>
        </w:rPr>
        <w:t>که در انتهای آن</w:t>
      </w:r>
      <w:r w:rsidR="0068707F" w:rsidRPr="0032329B">
        <w:rPr>
          <w:rFonts w:cs="B Lotus"/>
          <w:rtl/>
        </w:rPr>
        <w:softHyphen/>
      </w:r>
      <w:r w:rsidR="0068707F" w:rsidRPr="0032329B">
        <w:rPr>
          <w:rFonts w:cs="B Lotus" w:hint="cs"/>
          <w:rtl/>
        </w:rPr>
        <w:t>ها یک سوراخ به قطر10 میلی</w:t>
      </w:r>
      <w:r w:rsidR="0068707F" w:rsidRPr="0032329B">
        <w:rPr>
          <w:rFonts w:cs="B Lotus"/>
          <w:rtl/>
        </w:rPr>
        <w:softHyphen/>
      </w:r>
      <w:r w:rsidR="0068707F" w:rsidRPr="0032329B">
        <w:rPr>
          <w:rFonts w:cs="B Lotus" w:hint="cs"/>
          <w:rtl/>
        </w:rPr>
        <w:t>متر تعبیه شده تا ورق</w:t>
      </w:r>
      <w:r w:rsidR="0068707F" w:rsidRPr="0032329B">
        <w:rPr>
          <w:rFonts w:cs="B Lotus"/>
          <w:rtl/>
        </w:rPr>
        <w:softHyphen/>
      </w:r>
      <w:r w:rsidR="0068707F" w:rsidRPr="0032329B">
        <w:rPr>
          <w:rFonts w:cs="B Lotus" w:hint="cs"/>
          <w:rtl/>
        </w:rPr>
        <w:t>ها به واسطه قلاب به دستگاه بیرون کشش متصل شوند. در ادامه شکل این صفحات به همراه توضیح مختصری از آن</w:t>
      </w:r>
      <w:r w:rsidR="00496569">
        <w:rPr>
          <w:rFonts w:cs="B Lotus" w:hint="cs"/>
          <w:rtl/>
        </w:rPr>
        <w:t>‌</w:t>
      </w:r>
      <w:r w:rsidR="0068707F" w:rsidRPr="0032329B">
        <w:rPr>
          <w:rFonts w:cs="B Lotus" w:hint="cs"/>
          <w:rtl/>
        </w:rPr>
        <w:t>ها، آورده شده است.</w:t>
      </w:r>
    </w:p>
    <w:p w:rsidR="00496569" w:rsidRDefault="0092057B" w:rsidP="00483EA0">
      <w:pPr>
        <w:bidi/>
        <w:ind w:firstLine="308"/>
        <w:jc w:val="both"/>
        <w:rPr>
          <w:rFonts w:cs="B Lotus"/>
          <w:rtl/>
        </w:rPr>
      </w:pPr>
      <w:r w:rsidRPr="0032329B">
        <w:rPr>
          <w:rFonts w:cs="B Lotus" w:hint="cs"/>
          <w:sz w:val="22"/>
          <w:szCs w:val="22"/>
          <w:rtl/>
        </w:rPr>
        <w:t xml:space="preserve">مطابق شکل </w:t>
      </w:r>
      <w:r w:rsidR="00496569">
        <w:rPr>
          <w:rFonts w:cs="B Lotus" w:hint="cs"/>
          <w:sz w:val="22"/>
          <w:szCs w:val="22"/>
          <w:rtl/>
        </w:rPr>
        <w:t>(4)</w:t>
      </w:r>
      <w:r w:rsidRPr="0032329B">
        <w:rPr>
          <w:rFonts w:cs="B Lotus" w:hint="cs"/>
          <w:sz w:val="22"/>
          <w:szCs w:val="22"/>
          <w:rtl/>
        </w:rPr>
        <w:t xml:space="preserve">، گیره </w:t>
      </w:r>
      <w:r w:rsidR="0068707F" w:rsidRPr="0032329B">
        <w:rPr>
          <w:rFonts w:cs="B Lotus" w:hint="cs"/>
          <w:rtl/>
        </w:rPr>
        <w:t>متشکل از دوصفحه فولادی با ابعاد 300×150 میلی</w:t>
      </w:r>
      <w:r w:rsidR="0068707F" w:rsidRPr="0032329B">
        <w:rPr>
          <w:rFonts w:cs="B Lotus"/>
          <w:rtl/>
        </w:rPr>
        <w:softHyphen/>
      </w:r>
      <w:r w:rsidR="0068707F" w:rsidRPr="0032329B">
        <w:rPr>
          <w:rFonts w:cs="B Lotus" w:hint="cs"/>
          <w:rtl/>
        </w:rPr>
        <w:t>متر که برای مهار کامل نمونه در داخل آن،</w:t>
      </w:r>
      <w:r w:rsidR="00496569">
        <w:rPr>
          <w:rFonts w:cs="B Lotus" w:hint="cs"/>
          <w:rtl/>
        </w:rPr>
        <w:t xml:space="preserve"> </w:t>
      </w:r>
      <w:r w:rsidR="0068707F" w:rsidRPr="0032329B">
        <w:rPr>
          <w:rFonts w:cs="B Lotus" w:hint="cs"/>
          <w:rtl/>
        </w:rPr>
        <w:t>6</w:t>
      </w:r>
      <w:r w:rsidR="00496569">
        <w:rPr>
          <w:rFonts w:cs="B Lotus" w:hint="cs"/>
          <w:rtl/>
        </w:rPr>
        <w:t xml:space="preserve"> س</w:t>
      </w:r>
      <w:r w:rsidR="0068707F" w:rsidRPr="0032329B">
        <w:rPr>
          <w:rFonts w:cs="B Lotus" w:hint="cs"/>
          <w:rtl/>
        </w:rPr>
        <w:t>وراخ در اطراف و 5 سوراخ مطابق با شبکه</w:t>
      </w:r>
      <w:r w:rsidR="0068707F" w:rsidRPr="0032329B">
        <w:rPr>
          <w:rFonts w:cs="B Lotus"/>
          <w:rtl/>
        </w:rPr>
        <w:softHyphen/>
      </w:r>
      <w:r w:rsidR="0068707F" w:rsidRPr="0032329B">
        <w:rPr>
          <w:rFonts w:cs="B Lotus" w:hint="cs"/>
          <w:rtl/>
        </w:rPr>
        <w:t>های نمونه روی دو ورق ایجاد شده است. برای جلوگیری از تمرکز تنش درون 5</w:t>
      </w:r>
      <w:r w:rsidR="00141706" w:rsidRPr="0032329B">
        <w:rPr>
          <w:rFonts w:cs="B Lotus" w:hint="cs"/>
          <w:rtl/>
        </w:rPr>
        <w:t xml:space="preserve"> </w:t>
      </w:r>
      <w:r w:rsidR="0068707F" w:rsidRPr="0032329B">
        <w:rPr>
          <w:rFonts w:cs="B Lotus" w:hint="cs"/>
          <w:rtl/>
        </w:rPr>
        <w:t>سوراخی که مطابق شبکه</w:t>
      </w:r>
      <w:r w:rsidR="0068707F" w:rsidRPr="0032329B">
        <w:rPr>
          <w:rFonts w:cs="B Lotus"/>
          <w:rtl/>
        </w:rPr>
        <w:softHyphen/>
      </w:r>
      <w:r w:rsidR="0068707F" w:rsidRPr="0032329B">
        <w:rPr>
          <w:rFonts w:cs="B Lotus" w:hint="cs"/>
          <w:rtl/>
        </w:rPr>
        <w:t>های نمونه ایجاد شده است، از بست</w:t>
      </w:r>
      <w:r w:rsidR="00496569">
        <w:rPr>
          <w:rFonts w:cs="B Lotus" w:hint="cs"/>
          <w:rtl/>
        </w:rPr>
        <w:t>‌</w:t>
      </w:r>
      <w:r w:rsidR="00056EFC" w:rsidRPr="0032329B">
        <w:rPr>
          <w:rFonts w:cs="B Lotus" w:hint="cs"/>
          <w:rtl/>
        </w:rPr>
        <w:t xml:space="preserve">هایی که مانند الگوی </w:t>
      </w:r>
      <w:r w:rsidR="0068707F" w:rsidRPr="0032329B">
        <w:rPr>
          <w:rFonts w:cs="B Lotus" w:hint="cs"/>
          <w:rtl/>
        </w:rPr>
        <w:t>شبکه</w:t>
      </w:r>
      <w:r w:rsidR="0068707F" w:rsidRPr="0032329B">
        <w:rPr>
          <w:rFonts w:cs="B Lotus"/>
          <w:rtl/>
        </w:rPr>
        <w:softHyphen/>
      </w:r>
      <w:r w:rsidR="0068707F" w:rsidRPr="0032329B">
        <w:rPr>
          <w:rFonts w:cs="B Lotus" w:hint="cs"/>
          <w:rtl/>
        </w:rPr>
        <w:t xml:space="preserve">های ژئوگرید برش خورده، </w:t>
      </w:r>
    </w:p>
    <w:p w:rsidR="008E6B08" w:rsidRPr="0032329B" w:rsidRDefault="0068707F" w:rsidP="007739E9">
      <w:pPr>
        <w:bidi/>
        <w:jc w:val="both"/>
        <w:rPr>
          <w:rFonts w:cs="B Zar"/>
          <w:sz w:val="28"/>
          <w:szCs w:val="28"/>
        </w:rPr>
      </w:pPr>
      <w:r w:rsidRPr="0032329B">
        <w:rPr>
          <w:rFonts w:cs="B Lotus" w:hint="cs"/>
          <w:rtl/>
        </w:rPr>
        <w:t xml:space="preserve">استفاده </w:t>
      </w:r>
      <w:r w:rsidR="0092057B" w:rsidRPr="0032329B">
        <w:rPr>
          <w:rFonts w:cs="B Lotus" w:hint="cs"/>
          <w:rtl/>
        </w:rPr>
        <w:t>شد.</w:t>
      </w:r>
      <w:r w:rsidRPr="0032329B">
        <w:rPr>
          <w:rFonts w:cs="B Zar"/>
          <w:sz w:val="28"/>
          <w:szCs w:val="28"/>
        </w:rPr>
        <w:t xml:space="preserve">                                                                       </w:t>
      </w:r>
    </w:p>
    <w:p w:rsidR="00483EA0" w:rsidRDefault="00483EA0" w:rsidP="00483EA0">
      <w:pPr>
        <w:pStyle w:val="a"/>
        <w:spacing w:line="480" w:lineRule="auto"/>
        <w:jc w:val="center"/>
        <w:rPr>
          <w:rFonts w:asciiTheme="majorBidi" w:eastAsiaTheme="minorHAnsi" w:hAnsiTheme="majorBidi" w:cs="B Lotus"/>
          <w:sz w:val="20"/>
          <w:szCs w:val="20"/>
          <w:rtl/>
          <w:lang w:bidi="fa-IR"/>
        </w:rPr>
      </w:pPr>
      <w:r w:rsidRPr="00DD27F1">
        <w:rPr>
          <w:rFonts w:asciiTheme="majorBidi" w:eastAsiaTheme="minorHAnsi" w:hAnsiTheme="majorBidi" w:cs="B Lotus" w:hint="cs"/>
          <w:b/>
          <w:bCs/>
          <w:sz w:val="20"/>
          <w:szCs w:val="20"/>
          <w:rtl/>
          <w:lang w:bidi="fa-IR"/>
        </w:rPr>
        <w:t xml:space="preserve">شکل 4. </w:t>
      </w:r>
      <w:r w:rsidRPr="00086434">
        <w:rPr>
          <w:rFonts w:asciiTheme="majorBidi" w:eastAsiaTheme="minorHAnsi" w:hAnsiTheme="majorBidi" w:cs="B Lotus" w:hint="cs"/>
          <w:sz w:val="20"/>
          <w:szCs w:val="20"/>
          <w:rtl/>
          <w:lang w:bidi="fa-IR"/>
        </w:rPr>
        <w:t xml:space="preserve">تصویر شماتیک </w:t>
      </w:r>
      <w:r>
        <w:rPr>
          <w:rFonts w:asciiTheme="majorBidi" w:eastAsiaTheme="minorHAnsi" w:hAnsiTheme="majorBidi" w:cs="B Lotus" w:hint="cs"/>
          <w:sz w:val="20"/>
          <w:szCs w:val="20"/>
          <w:rtl/>
          <w:lang w:bidi="fa-IR"/>
        </w:rPr>
        <w:t>گیره همراه با ژئوگرید</w:t>
      </w:r>
    </w:p>
    <w:p w:rsidR="008E6B08" w:rsidRDefault="00496569" w:rsidP="007739E9">
      <w:pPr>
        <w:bidi/>
        <w:jc w:val="both"/>
        <w:rPr>
          <w:rFonts w:cs="B Zar"/>
          <w:sz w:val="28"/>
          <w:szCs w:val="28"/>
          <w:rtl/>
          <w:lang w:bidi="fa-IR"/>
        </w:rPr>
      </w:pPr>
      <w:r w:rsidRPr="0032329B">
        <w:rPr>
          <w:rFonts w:cs="B Zar"/>
          <w:noProof/>
          <w:sz w:val="20"/>
          <w:szCs w:val="20"/>
          <w:rtl/>
        </w:rPr>
        <mc:AlternateContent>
          <mc:Choice Requires="wpg">
            <w:drawing>
              <wp:anchor distT="0" distB="0" distL="114300" distR="114300" simplePos="0" relativeHeight="251673600" behindDoc="0" locked="0" layoutInCell="1" allowOverlap="1" wp14:anchorId="7CE10B11" wp14:editId="60727B7E">
                <wp:simplePos x="0" y="0"/>
                <wp:positionH relativeFrom="column">
                  <wp:posOffset>42082</wp:posOffset>
                </wp:positionH>
                <wp:positionV relativeFrom="paragraph">
                  <wp:posOffset>72919</wp:posOffset>
                </wp:positionV>
                <wp:extent cx="2623820" cy="937661"/>
                <wp:effectExtent l="0" t="0" r="5080" b="0"/>
                <wp:wrapNone/>
                <wp:docPr id="1" name="Group 1"/>
                <wp:cNvGraphicFramePr/>
                <a:graphic xmlns:a="http://schemas.openxmlformats.org/drawingml/2006/main">
                  <a:graphicData uri="http://schemas.microsoft.com/office/word/2010/wordprocessingGroup">
                    <wpg:wgp>
                      <wpg:cNvGrpSpPr/>
                      <wpg:grpSpPr>
                        <a:xfrm>
                          <a:off x="0" y="0"/>
                          <a:ext cx="2623820" cy="937661"/>
                          <a:chOff x="0" y="0"/>
                          <a:chExt cx="4445000" cy="1981200"/>
                        </a:xfrm>
                      </wpg:grpSpPr>
                      <pic:pic xmlns:pic="http://schemas.openxmlformats.org/drawingml/2006/picture">
                        <pic:nvPicPr>
                          <pic:cNvPr id="2" name="Picture 2"/>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4445000" cy="1981200"/>
                          </a:xfrm>
                          <a:prstGeom prst="rect">
                            <a:avLst/>
                          </a:prstGeom>
                        </pic:spPr>
                      </pic:pic>
                      <wpg:grpSp>
                        <wpg:cNvPr id="6" name="Group 5"/>
                        <wpg:cNvGrpSpPr/>
                        <wpg:grpSpPr>
                          <a:xfrm>
                            <a:off x="76200" y="200025"/>
                            <a:ext cx="2002629" cy="1033009"/>
                            <a:chOff x="0" y="0"/>
                            <a:chExt cx="2002629" cy="1033009"/>
                          </a:xfrm>
                        </wpg:grpSpPr>
                        <wps:wsp>
                          <wps:cNvPr id="9" name="Oval 6"/>
                          <wps:cNvSpPr/>
                          <wps:spPr>
                            <a:xfrm rot="3158826">
                              <a:off x="1685925" y="638175"/>
                              <a:ext cx="243742" cy="389667"/>
                            </a:xfrm>
                            <a:prstGeom prst="ellipse">
                              <a:avLst/>
                            </a:prstGeom>
                            <a:noFill/>
                            <a:ln w="12700" cap="flat" cmpd="sng" algn="ctr">
                              <a:solidFill>
                                <a:schemeClr val="tx1"/>
                              </a:solidFill>
                              <a:prstDash val="lg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 name="Group 8"/>
                          <wpg:cNvGrpSpPr/>
                          <wpg:grpSpPr>
                            <a:xfrm>
                              <a:off x="0" y="0"/>
                              <a:ext cx="1676400" cy="1033009"/>
                              <a:chOff x="0" y="0"/>
                              <a:chExt cx="1676400" cy="1033009"/>
                            </a:xfrm>
                          </wpg:grpSpPr>
                          <wps:wsp>
                            <wps:cNvPr id="12" name="Snip Same Side Corner Rectangle 9"/>
                            <wps:cNvSpPr/>
                            <wps:spPr>
                              <a:xfrm rot="17992106">
                                <a:off x="-28575" y="180975"/>
                                <a:ext cx="792118" cy="540480"/>
                              </a:xfrm>
                              <a:prstGeom prst="snip2SameRect">
                                <a:avLst>
                                  <a:gd name="adj1" fmla="val 50000"/>
                                  <a:gd name="adj2" fmla="val 15018"/>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Oval 10"/>
                            <wps:cNvSpPr/>
                            <wps:spPr>
                              <a:xfrm rot="2399630">
                                <a:off x="0" y="0"/>
                                <a:ext cx="942318" cy="1033009"/>
                              </a:xfrm>
                              <a:prstGeom prst="ellipse">
                                <a:avLst/>
                              </a:prstGeom>
                              <a:noFill/>
                              <a:ln>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Curved Connector 12"/>
                            <wps:cNvCnPr/>
                            <wps:spPr>
                              <a:xfrm flipH="1" flipV="1">
                                <a:off x="981075" y="419100"/>
                                <a:ext cx="695325" cy="323850"/>
                              </a:xfrm>
                              <a:prstGeom prst="curved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wgp>
                  </a:graphicData>
                </a:graphic>
                <wp14:sizeRelH relativeFrom="margin">
                  <wp14:pctWidth>0</wp14:pctWidth>
                </wp14:sizeRelH>
                <wp14:sizeRelV relativeFrom="margin">
                  <wp14:pctHeight>0</wp14:pctHeight>
                </wp14:sizeRelV>
              </wp:anchor>
            </w:drawing>
          </mc:Choice>
          <mc:Fallback>
            <w:pict>
              <v:group w14:anchorId="6A15D15B" id="Group 1" o:spid="_x0000_s1026" style="position:absolute;margin-left:3.3pt;margin-top:5.75pt;width:206.6pt;height:73.85pt;z-index:251673600;mso-width-relative:margin;mso-height-relative:margin" coordsize="44450,198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44450;height:198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">
                  <v:imagedata r:id="rId17" o:title=""/>
                  <v:path arrowok="t"/>
                </v:shape>
                <v:group id="Group 5" o:spid="_x0000_s1028" style="position:absolute;left:762;top:2000;width:20026;height:10330" coordsize="20026,1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oval id="Oval 6" o:spid="_x0000_s1029" style="position:absolute;left:16859;top:6381;width:2437;height:3897;rotation:345028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" filled="f" strokecolor="black [3213]" strokeweight="1pt">
                    <v:stroke dashstyle="longDash" joinstyle="miter"/>
                  </v:oval>
                  <v:group id="Group 8" o:spid="_x0000_s1030" style="position:absolute;width:16764;height:10330" coordsize="16764,1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Snip Same Side Corner Rectangle 9" o:spid="_x0000_s1031" style="position:absolute;left:-286;top:1809;width:7921;height:5405;rotation:-3940782fd;visibility:visible;mso-wrap-style:square;v-text-anchor:middle" coordsize="792118,54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" path="m270240,l521878,,792118,270240r,189071l710949,540480r-629780,l,459311,,270240,270240,xe" fillcolor="#5b9bd5 [3204]" strokecolor="#1f4d78 [1604]" strokeweight="1pt">
                      <v:stroke joinstyle="miter"/>
                      <v:path arrowok="t" o:connecttype="custom" o:connectlocs="270240,0;521878,0;792118,270240;792118,459311;710949,540480;81169,540480;0,459311;0,270240;270240,0" o:connectangles="0,0,0,0,0,0,0,0,0"/>
                    </v:shape>
                    <v:oval id="Oval 10" o:spid="_x0000_s1032" style="position:absolute;width:9423;height:10330;rotation:262103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" filled="f" strokecolor="black [3213]" strokeweight="1pt">
                      <v:stroke dashstyle="longDash" joinstyle="miter"/>
                    </v:oval>
                    <v:shape id="Curved Connector 12" o:spid="_x0000_s1033" type="#_x0000_t38" style="position:absolute;left:9810;top:4191;width:6954;height:3238;flip:x 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" adj="10800" strokecolor="black [3213]" strokeweight=".5pt">
                      <v:stroke endarrow="block" joinstyle="miter"/>
                    </v:shape>
                  </v:group>
                </v:group>
              </v:group>
            </w:pict>
          </mc:Fallback>
        </mc:AlternateContent>
      </w:r>
    </w:p>
    <w:p w:rsidR="00496569" w:rsidRPr="0032329B" w:rsidRDefault="00496569" w:rsidP="007739E9">
      <w:pPr>
        <w:bidi/>
        <w:jc w:val="both"/>
        <w:rPr>
          <w:rFonts w:cs="B Zar"/>
          <w:sz w:val="28"/>
          <w:szCs w:val="28"/>
          <w:lang w:bidi="fa-IR"/>
        </w:rPr>
      </w:pPr>
    </w:p>
    <w:p w:rsidR="008E6B08" w:rsidRPr="0032329B" w:rsidRDefault="008E6B08" w:rsidP="007739E9">
      <w:pPr>
        <w:bidi/>
        <w:jc w:val="both"/>
        <w:rPr>
          <w:rFonts w:cs="B Zar"/>
          <w:sz w:val="28"/>
          <w:szCs w:val="28"/>
          <w:rtl/>
          <w:lang w:bidi="fa-IR"/>
        </w:rPr>
      </w:pPr>
    </w:p>
    <w:p w:rsidR="006D63A1" w:rsidRDefault="006D63A1" w:rsidP="007739E9">
      <w:pPr>
        <w:bidi/>
        <w:jc w:val="both"/>
        <w:rPr>
          <w:rFonts w:cs="B Zar"/>
          <w:sz w:val="28"/>
          <w:szCs w:val="28"/>
          <w:rtl/>
          <w:lang w:bidi="fa-IR"/>
        </w:rPr>
      </w:pPr>
    </w:p>
    <w:p w:rsidR="00483EA0" w:rsidRPr="00483EA0" w:rsidRDefault="00483EA0" w:rsidP="00483EA0">
      <w:pPr>
        <w:bidi/>
        <w:jc w:val="center"/>
        <w:rPr>
          <w:rFonts w:cs="B Zar"/>
          <w:sz w:val="28"/>
          <w:szCs w:val="28"/>
          <w:rtl/>
          <w:lang w:bidi="fa-IR"/>
        </w:rPr>
      </w:pPr>
      <w:r w:rsidRPr="00483EA0">
        <w:rPr>
          <w:b/>
          <w:bCs/>
          <w:noProof/>
          <w:sz w:val="20"/>
          <w:szCs w:val="20"/>
          <w:lang w:bidi="fa-IR"/>
        </w:rPr>
        <w:t>Fig. 4</w:t>
      </w:r>
      <w:r w:rsidRPr="00483EA0">
        <w:rPr>
          <w:noProof/>
          <w:sz w:val="20"/>
          <w:szCs w:val="20"/>
          <w:lang w:bidi="fa-IR"/>
        </w:rPr>
        <w:t>. Schematic diagram of clamp and geogrid</w:t>
      </w:r>
    </w:p>
    <w:p w:rsidR="00483EA0" w:rsidRPr="0032329B" w:rsidRDefault="00483EA0" w:rsidP="00483EA0">
      <w:pPr>
        <w:bidi/>
        <w:jc w:val="both"/>
        <w:rPr>
          <w:rFonts w:cs="B Zar"/>
          <w:sz w:val="28"/>
          <w:szCs w:val="28"/>
          <w:lang w:bidi="fa-IR"/>
        </w:rPr>
      </w:pPr>
    </w:p>
    <w:p w:rsidR="00872AF2" w:rsidRPr="00483EA0" w:rsidRDefault="00872AF2" w:rsidP="007739E9">
      <w:pPr>
        <w:bidi/>
        <w:jc w:val="both"/>
        <w:rPr>
          <w:rFonts w:cs="B Zar"/>
          <w:b/>
          <w:bCs/>
          <w:rtl/>
        </w:rPr>
      </w:pPr>
      <w:r w:rsidRPr="00483EA0">
        <w:rPr>
          <w:rFonts w:cs="B Zar" w:hint="cs"/>
          <w:b/>
          <w:bCs/>
          <w:rtl/>
        </w:rPr>
        <w:t>2-2- مشخصات خاک</w:t>
      </w:r>
    </w:p>
    <w:p w:rsidR="00C4023E" w:rsidRPr="0032329B" w:rsidRDefault="00DD27F1" w:rsidP="007739E9">
      <w:pPr>
        <w:bidi/>
        <w:jc w:val="both"/>
        <w:rPr>
          <w:rFonts w:cs="B Lotus"/>
          <w:rtl/>
        </w:rPr>
      </w:pPr>
      <w:r>
        <w:rPr>
          <w:rFonts w:cs="B Lotus" w:hint="cs"/>
          <w:rtl/>
        </w:rPr>
        <w:t xml:space="preserve">در این </w:t>
      </w:r>
      <w:r w:rsidR="00872AF2" w:rsidRPr="0032329B">
        <w:rPr>
          <w:rFonts w:cs="B Lotus" w:hint="cs"/>
          <w:rtl/>
        </w:rPr>
        <w:t xml:space="preserve">مطالعه، </w:t>
      </w:r>
      <w:r w:rsidR="00A97985" w:rsidRPr="0032329B">
        <w:rPr>
          <w:rFonts w:cs="B Lotus" w:hint="cs"/>
          <w:rtl/>
        </w:rPr>
        <w:t xml:space="preserve">با توجه به مقاله توفیق و همکاران در سال 2014 </w:t>
      </w:r>
      <w:r>
        <w:rPr>
          <w:rFonts w:cs="B Lotus" w:hint="cs"/>
          <w:rtl/>
        </w:rPr>
        <w:t xml:space="preserve"> </w:t>
      </w:r>
      <w:r w:rsidR="00872AF2" w:rsidRPr="0032329B">
        <w:rPr>
          <w:rFonts w:cs="B Lotus" w:hint="cs"/>
          <w:rtl/>
        </w:rPr>
        <w:t>خاک مورد آزمایش از نوع ماسه خشک با اندازه ذرات حدود1-1/0 میلی</w:t>
      </w:r>
      <w:r w:rsidR="00872AF2" w:rsidRPr="0032329B">
        <w:rPr>
          <w:rFonts w:cs="B Lotus"/>
          <w:rtl/>
        </w:rPr>
        <w:softHyphen/>
      </w:r>
      <w:r w:rsidR="00872AF2" w:rsidRPr="0032329B">
        <w:rPr>
          <w:rFonts w:cs="B Lotus" w:hint="cs"/>
          <w:rtl/>
        </w:rPr>
        <w:t xml:space="preserve">متر </w:t>
      </w:r>
      <w:r>
        <w:rPr>
          <w:rFonts w:cs="B Lotus" w:hint="cs"/>
          <w:rtl/>
        </w:rPr>
        <w:t>است</w:t>
      </w:r>
      <w:r w:rsidR="00A97985" w:rsidRPr="0032329B">
        <w:rPr>
          <w:rFonts w:cs="B Lotus"/>
        </w:rPr>
        <w:t>[8]</w:t>
      </w:r>
      <w:r w:rsidR="00872AF2" w:rsidRPr="0032329B">
        <w:rPr>
          <w:rFonts w:cs="B Lotus" w:hint="cs"/>
          <w:rtl/>
        </w:rPr>
        <w:t>.</w:t>
      </w:r>
    </w:p>
    <w:p w:rsidR="00FF059B" w:rsidRPr="0032329B" w:rsidRDefault="00872AF2" w:rsidP="00483EA0">
      <w:pPr>
        <w:bidi/>
        <w:ind w:firstLine="308"/>
        <w:jc w:val="both"/>
        <w:rPr>
          <w:rFonts w:cs="B Lotus"/>
          <w:rtl/>
        </w:rPr>
      </w:pPr>
      <w:r w:rsidRPr="0032329B">
        <w:rPr>
          <w:rFonts w:cs="B Lotus" w:hint="cs"/>
          <w:rtl/>
        </w:rPr>
        <w:lastRenderedPageBreak/>
        <w:t xml:space="preserve"> مطابق</w:t>
      </w:r>
      <w:r w:rsidR="00326AA4" w:rsidRPr="0032329B">
        <w:rPr>
          <w:rFonts w:cs="B Lotus" w:hint="cs"/>
          <w:rtl/>
          <w:lang w:bidi="fa-IR"/>
        </w:rPr>
        <w:t xml:space="preserve"> استاندارد </w:t>
      </w:r>
      <w:r w:rsidRPr="0032329B">
        <w:rPr>
          <w:rFonts w:asciiTheme="majorBidi" w:hAnsiTheme="majorBidi" w:cs="B Lotus"/>
          <w:sz w:val="22"/>
          <w:szCs w:val="22"/>
        </w:rPr>
        <w:t>ASTM D422</w:t>
      </w:r>
      <w:r w:rsidRPr="0032329B">
        <w:rPr>
          <w:rFonts w:asciiTheme="majorBidi" w:hAnsiTheme="majorBidi" w:cs="B Lotus" w:hint="cs"/>
          <w:rtl/>
        </w:rPr>
        <w:t xml:space="preserve"> </w:t>
      </w:r>
      <w:r w:rsidRPr="0032329B">
        <w:rPr>
          <w:rFonts w:cs="B Lotus" w:hint="cs"/>
          <w:rtl/>
        </w:rPr>
        <w:t>می</w:t>
      </w:r>
      <w:r w:rsidRPr="0032329B">
        <w:rPr>
          <w:rFonts w:cs="B Lotus"/>
          <w:rtl/>
        </w:rPr>
        <w:softHyphen/>
      </w:r>
      <w:r w:rsidRPr="0032329B">
        <w:rPr>
          <w:rFonts w:cs="B Lotus" w:hint="cs"/>
          <w:rtl/>
        </w:rPr>
        <w:t>توان خاک مورد آزمایش را جزگروه ماسه بد دانه</w:t>
      </w:r>
      <w:r w:rsidRPr="0032329B">
        <w:rPr>
          <w:rFonts w:cs="B Lotus"/>
          <w:rtl/>
        </w:rPr>
        <w:softHyphen/>
      </w:r>
      <w:r w:rsidRPr="0032329B">
        <w:rPr>
          <w:rFonts w:cs="B Lotus" w:hint="cs"/>
          <w:rtl/>
        </w:rPr>
        <w:t>بندی شده</w:t>
      </w:r>
      <w:r w:rsidRPr="0032329B">
        <w:rPr>
          <w:rFonts w:asciiTheme="majorBidi" w:hAnsiTheme="majorBidi" w:cs="B Lotus"/>
          <w:sz w:val="22"/>
          <w:szCs w:val="22"/>
        </w:rPr>
        <w:t>(SP)</w:t>
      </w:r>
      <w:r w:rsidRPr="0032329B">
        <w:rPr>
          <w:rFonts w:cs="B Lotus" w:hint="cs"/>
          <w:sz w:val="22"/>
          <w:szCs w:val="22"/>
          <w:rtl/>
        </w:rPr>
        <w:t xml:space="preserve"> </w:t>
      </w:r>
      <w:r w:rsidRPr="0032329B">
        <w:rPr>
          <w:rFonts w:cs="B Lotus" w:hint="cs"/>
          <w:rtl/>
        </w:rPr>
        <w:t>قرار دا</w:t>
      </w:r>
      <w:r w:rsidR="00DD27F1">
        <w:rPr>
          <w:rFonts w:cs="B Lotus" w:hint="cs"/>
          <w:rtl/>
        </w:rPr>
        <w:t xml:space="preserve">د </w:t>
      </w:r>
      <w:r w:rsidR="005B10AD" w:rsidRPr="0032329B">
        <w:rPr>
          <w:rFonts w:cs="B Lotus"/>
        </w:rPr>
        <w:t>[17]</w:t>
      </w:r>
      <w:r w:rsidRPr="0032329B">
        <w:rPr>
          <w:rFonts w:cs="B Lotus" w:hint="cs"/>
          <w:rtl/>
        </w:rPr>
        <w:t>.</w:t>
      </w:r>
    </w:p>
    <w:p w:rsidR="00872AF2" w:rsidRDefault="00872AF2" w:rsidP="007739E9">
      <w:pPr>
        <w:bidi/>
        <w:jc w:val="both"/>
        <w:rPr>
          <w:rFonts w:cs="B Lotus"/>
          <w:rtl/>
        </w:rPr>
      </w:pPr>
      <w:r w:rsidRPr="0032329B">
        <w:rPr>
          <w:rFonts w:cs="B Lotus" w:hint="cs"/>
          <w:rtl/>
        </w:rPr>
        <w:t>در شکل</w:t>
      </w:r>
      <w:r w:rsidR="00326AA4" w:rsidRPr="0032329B">
        <w:rPr>
          <w:rFonts w:cs="B Lotus" w:hint="cs"/>
          <w:rtl/>
          <w:lang w:bidi="fa-IR"/>
        </w:rPr>
        <w:t xml:space="preserve"> </w:t>
      </w:r>
      <w:r w:rsidR="00DD27F1">
        <w:rPr>
          <w:rFonts w:cs="B Lotus" w:hint="cs"/>
          <w:rtl/>
          <w:lang w:bidi="fa-IR"/>
        </w:rPr>
        <w:t>(5)</w:t>
      </w:r>
      <w:r w:rsidRPr="0032329B">
        <w:rPr>
          <w:rFonts w:cs="B Lotus" w:hint="cs"/>
          <w:rtl/>
        </w:rPr>
        <w:t xml:space="preserve"> نموداردانه</w:t>
      </w:r>
      <w:r w:rsidRPr="0032329B">
        <w:rPr>
          <w:rFonts w:cs="B Lotus"/>
          <w:rtl/>
        </w:rPr>
        <w:softHyphen/>
      </w:r>
      <w:r w:rsidR="006D63A1" w:rsidRPr="0032329B">
        <w:rPr>
          <w:rFonts w:cs="B Lotus" w:hint="cs"/>
          <w:rtl/>
        </w:rPr>
        <w:t xml:space="preserve">بندی </w:t>
      </w:r>
      <w:r w:rsidR="00EA3E89" w:rsidRPr="0032329B">
        <w:rPr>
          <w:rFonts w:cs="B Lotus" w:hint="cs"/>
          <w:rtl/>
        </w:rPr>
        <w:t>آورده</w:t>
      </w:r>
      <w:r w:rsidR="00DD27F1">
        <w:rPr>
          <w:rFonts w:cs="B Lotus" w:hint="cs"/>
          <w:rtl/>
        </w:rPr>
        <w:t xml:space="preserve"> </w:t>
      </w:r>
      <w:r w:rsidR="00EA3E89" w:rsidRPr="0032329B">
        <w:rPr>
          <w:rFonts w:cs="B Lotus" w:hint="cs"/>
          <w:rtl/>
        </w:rPr>
        <w:t>شده</w:t>
      </w:r>
      <w:r w:rsidR="00DD27F1">
        <w:rPr>
          <w:rFonts w:cs="B Lotus" w:hint="cs"/>
          <w:rtl/>
        </w:rPr>
        <w:t xml:space="preserve"> </w:t>
      </w:r>
      <w:r w:rsidR="00EA3E89" w:rsidRPr="0032329B">
        <w:rPr>
          <w:rFonts w:cs="B Lotus" w:hint="cs"/>
          <w:rtl/>
        </w:rPr>
        <w:t>است. آزمایش وزن</w:t>
      </w:r>
      <w:r w:rsidR="00DD27F1">
        <w:rPr>
          <w:rFonts w:cs="B Lotus" w:hint="cs"/>
          <w:rtl/>
        </w:rPr>
        <w:t xml:space="preserve">‌ </w:t>
      </w:r>
      <w:r w:rsidR="00EA3E89" w:rsidRPr="0032329B">
        <w:rPr>
          <w:rFonts w:cs="B Lotus" w:hint="cs"/>
          <w:rtl/>
        </w:rPr>
        <w:t>مخصوص</w:t>
      </w:r>
      <w:r w:rsidR="00EA3E89" w:rsidRPr="0032329B">
        <w:rPr>
          <w:rFonts w:cs="B Lotus"/>
          <w:rtl/>
        </w:rPr>
        <w:softHyphen/>
      </w:r>
      <w:r w:rsidRPr="0032329B">
        <w:rPr>
          <w:rFonts w:cs="B Lotus" w:hint="cs"/>
          <w:rtl/>
        </w:rPr>
        <w:t xml:space="preserve">جامد و زاویه اصطکاک خاک به ترتیب طبق استاندارد </w:t>
      </w:r>
      <w:r w:rsidRPr="0032329B">
        <w:rPr>
          <w:rFonts w:asciiTheme="majorBidi" w:hAnsiTheme="majorBidi" w:cs="B Lotus"/>
          <w:sz w:val="22"/>
          <w:szCs w:val="22"/>
        </w:rPr>
        <w:t>ASTM D-854</w:t>
      </w:r>
      <w:r w:rsidRPr="0032329B">
        <w:rPr>
          <w:rFonts w:asciiTheme="majorBidi" w:hAnsiTheme="majorBidi" w:cs="B Lotus" w:hint="cs"/>
          <w:rtl/>
        </w:rPr>
        <w:t xml:space="preserve"> و </w:t>
      </w:r>
      <w:r w:rsidRPr="0032329B">
        <w:rPr>
          <w:rFonts w:asciiTheme="majorBidi" w:hAnsiTheme="majorBidi" w:cs="B Lotus"/>
          <w:sz w:val="22"/>
          <w:szCs w:val="22"/>
        </w:rPr>
        <w:t>ASTM D3080</w:t>
      </w:r>
      <w:r w:rsidR="00DD27F1">
        <w:rPr>
          <w:rFonts w:asciiTheme="majorBidi" w:hAnsiTheme="majorBidi" w:cs="B Lotus" w:hint="eastAsia"/>
          <w:rtl/>
        </w:rPr>
        <w:t>‌</w:t>
      </w:r>
      <w:r w:rsidRPr="0032329B">
        <w:rPr>
          <w:rFonts w:cs="B Lotus"/>
        </w:rPr>
        <w:t xml:space="preserve"> </w:t>
      </w:r>
      <w:r w:rsidRPr="0032329B">
        <w:rPr>
          <w:rFonts w:cs="B Lotus" w:hint="cs"/>
          <w:rtl/>
        </w:rPr>
        <w:t>روی ماسه انجام شده است که میانگین مقادیر به دست آمده ازآزمایش</w:t>
      </w:r>
      <w:r w:rsidRPr="0032329B">
        <w:rPr>
          <w:rFonts w:cs="B Lotus"/>
          <w:rtl/>
        </w:rPr>
        <w:softHyphen/>
      </w:r>
      <w:r w:rsidRPr="0032329B">
        <w:rPr>
          <w:rFonts w:cs="B Lotus" w:hint="cs"/>
          <w:rtl/>
        </w:rPr>
        <w:t xml:space="preserve">ها و مشخصات ژئوتکنیکی خاک درجدول </w:t>
      </w:r>
      <w:r w:rsidR="00DD27F1">
        <w:rPr>
          <w:rFonts w:cs="B Lotus" w:hint="cs"/>
          <w:rtl/>
        </w:rPr>
        <w:t>(1)</w:t>
      </w:r>
      <w:r w:rsidRPr="0032329B">
        <w:rPr>
          <w:rFonts w:cs="B Lotus" w:hint="cs"/>
          <w:rtl/>
        </w:rPr>
        <w:t xml:space="preserve"> ارائه شده اس</w:t>
      </w:r>
      <w:r w:rsidR="00DD27F1">
        <w:rPr>
          <w:rFonts w:cs="B Lotus" w:hint="cs"/>
          <w:rtl/>
        </w:rPr>
        <w:t xml:space="preserve">ت </w:t>
      </w:r>
      <w:r w:rsidR="005B10AD" w:rsidRPr="0032329B">
        <w:rPr>
          <w:rFonts w:cs="B Lotus"/>
        </w:rPr>
        <w:t>[18, 19]</w:t>
      </w:r>
      <w:r w:rsidRPr="0032329B">
        <w:rPr>
          <w:rFonts w:cs="B Lotus" w:hint="cs"/>
          <w:rtl/>
        </w:rPr>
        <w:t>. بستر</w:t>
      </w:r>
      <w:r w:rsidR="006D63A1" w:rsidRPr="0032329B">
        <w:rPr>
          <w:rFonts w:cs="B Lotus" w:hint="cs"/>
          <w:rtl/>
        </w:rPr>
        <w:t xml:space="preserve"> خاک درتمامی </w:t>
      </w:r>
      <w:r w:rsidRPr="0032329B">
        <w:rPr>
          <w:rFonts w:cs="B Lotus" w:hint="cs"/>
          <w:rtl/>
        </w:rPr>
        <w:t>آزمایش</w:t>
      </w:r>
      <w:r w:rsidRPr="0032329B">
        <w:rPr>
          <w:rFonts w:cs="B Lotus"/>
          <w:rtl/>
        </w:rPr>
        <w:softHyphen/>
      </w:r>
      <w:r w:rsidRPr="0032329B">
        <w:rPr>
          <w:rFonts w:cs="B Lotus" w:hint="cs"/>
          <w:rtl/>
        </w:rPr>
        <w:t>ها با تراکم نسبی 70 درصد طبق استاندارد</w:t>
      </w:r>
      <w:r w:rsidRPr="0032329B">
        <w:rPr>
          <w:rFonts w:asciiTheme="majorBidi" w:hAnsiTheme="majorBidi" w:cs="B Lotus"/>
          <w:sz w:val="22"/>
          <w:szCs w:val="22"/>
        </w:rPr>
        <w:t>ASTM D4254</w:t>
      </w:r>
      <w:r w:rsidRPr="0032329B">
        <w:rPr>
          <w:rFonts w:cs="B Lotus"/>
        </w:rPr>
        <w:t xml:space="preserve"> </w:t>
      </w:r>
      <w:r w:rsidRPr="0032329B">
        <w:rPr>
          <w:rFonts w:cs="B Lotus" w:hint="cs"/>
          <w:rtl/>
        </w:rPr>
        <w:t>، آماده شده اس</w:t>
      </w:r>
      <w:r w:rsidR="00DD27F1">
        <w:rPr>
          <w:rFonts w:cs="B Lotus" w:hint="cs"/>
          <w:rtl/>
        </w:rPr>
        <w:t xml:space="preserve">ت </w:t>
      </w:r>
      <w:r w:rsidR="005B10AD" w:rsidRPr="0032329B">
        <w:rPr>
          <w:rFonts w:cs="B Lotus"/>
        </w:rPr>
        <w:t>[20]</w:t>
      </w:r>
      <w:r w:rsidRPr="0032329B">
        <w:rPr>
          <w:rFonts w:cs="B Lotus" w:hint="cs"/>
          <w:rtl/>
        </w:rPr>
        <w:t>.</w:t>
      </w:r>
    </w:p>
    <w:p w:rsidR="00483EA0" w:rsidRPr="0032329B" w:rsidRDefault="00483EA0" w:rsidP="00483EA0">
      <w:pPr>
        <w:bidi/>
        <w:jc w:val="both"/>
        <w:rPr>
          <w:rFonts w:cs="B Lotus"/>
          <w:rtl/>
        </w:rPr>
      </w:pPr>
    </w:p>
    <w:p w:rsidR="00872AF2" w:rsidRPr="00483EA0" w:rsidRDefault="00872AF2" w:rsidP="007739E9">
      <w:pPr>
        <w:bidi/>
        <w:jc w:val="both"/>
        <w:rPr>
          <w:rFonts w:cs="B Zar"/>
          <w:b/>
          <w:bCs/>
          <w:rtl/>
        </w:rPr>
      </w:pPr>
      <w:r w:rsidRPr="00483EA0">
        <w:rPr>
          <w:rFonts w:cs="B Zar" w:hint="cs"/>
          <w:b/>
          <w:bCs/>
          <w:rtl/>
        </w:rPr>
        <w:t>2-3- مشخصات ژئوسنتتیک</w:t>
      </w:r>
      <w:r w:rsidRPr="00483EA0">
        <w:rPr>
          <w:rFonts w:cs="B Zar"/>
          <w:b/>
          <w:bCs/>
          <w:rtl/>
        </w:rPr>
        <w:softHyphen/>
      </w:r>
      <w:r w:rsidRPr="00483EA0">
        <w:rPr>
          <w:rFonts w:cs="B Zar" w:hint="cs"/>
          <w:b/>
          <w:bCs/>
          <w:rtl/>
        </w:rPr>
        <w:t>های مورد بررسی</w:t>
      </w:r>
    </w:p>
    <w:p w:rsidR="00872AF2" w:rsidRDefault="00872AF2" w:rsidP="007739E9">
      <w:pPr>
        <w:bidi/>
        <w:jc w:val="both"/>
        <w:rPr>
          <w:rFonts w:cs="B Lotus"/>
          <w:rtl/>
        </w:rPr>
      </w:pPr>
      <w:r w:rsidRPr="0032329B">
        <w:rPr>
          <w:rFonts w:cs="B Lotus" w:hint="cs"/>
          <w:rtl/>
        </w:rPr>
        <w:t>ژئوسنتتیک</w:t>
      </w:r>
      <w:r w:rsidRPr="0032329B">
        <w:rPr>
          <w:rFonts w:cs="B Lotus"/>
          <w:rtl/>
        </w:rPr>
        <w:softHyphen/>
      </w:r>
      <w:r w:rsidRPr="0032329B">
        <w:rPr>
          <w:rFonts w:cs="B Lotus" w:hint="cs"/>
          <w:rtl/>
        </w:rPr>
        <w:t xml:space="preserve">های استفاده شده در </w:t>
      </w:r>
      <w:r w:rsidR="00DD27F1">
        <w:rPr>
          <w:rFonts w:cs="B Lotus" w:hint="cs"/>
          <w:rtl/>
        </w:rPr>
        <w:t>این مطالعه</w:t>
      </w:r>
      <w:r w:rsidRPr="0032329B">
        <w:rPr>
          <w:rFonts w:cs="B Lotus" w:hint="cs"/>
          <w:rtl/>
        </w:rPr>
        <w:t>، شامل 4 نوع ژئوگرید</w:t>
      </w:r>
      <w:r w:rsidR="00413C74" w:rsidRPr="0032329B">
        <w:rPr>
          <w:rFonts w:cs="B Lotus" w:hint="cs"/>
          <w:rtl/>
          <w:lang w:bidi="fa-IR"/>
        </w:rPr>
        <w:t xml:space="preserve"> از جنس </w:t>
      </w:r>
      <w:r w:rsidR="00413C74" w:rsidRPr="0032329B">
        <w:rPr>
          <w:rFonts w:cs="B Lotus"/>
          <w:lang w:bidi="fa-IR"/>
        </w:rPr>
        <w:t>HDPE(high density polyethylene)</w:t>
      </w:r>
      <w:r w:rsidRPr="0032329B">
        <w:rPr>
          <w:rFonts w:cs="B Lotus" w:hint="cs"/>
          <w:rtl/>
        </w:rPr>
        <w:t xml:space="preserve"> </w:t>
      </w:r>
      <w:r w:rsidR="00DD27F1">
        <w:rPr>
          <w:rFonts w:cs="B Lotus" w:hint="cs"/>
          <w:rtl/>
        </w:rPr>
        <w:t>است</w:t>
      </w:r>
      <w:r w:rsidRPr="0032329B">
        <w:rPr>
          <w:rFonts w:cs="B Lotus" w:hint="cs"/>
          <w:rtl/>
        </w:rPr>
        <w:t>. برای تعیین مقاومت کششی ژئوگرید</w:t>
      </w:r>
      <w:r w:rsidRPr="0032329B">
        <w:rPr>
          <w:rFonts w:cs="B Lotus"/>
          <w:rtl/>
        </w:rPr>
        <w:softHyphen/>
      </w:r>
      <w:r w:rsidRPr="0032329B">
        <w:rPr>
          <w:rFonts w:cs="B Lotus" w:hint="cs"/>
          <w:rtl/>
        </w:rPr>
        <w:t xml:space="preserve">های استفاده </w:t>
      </w:r>
      <w:r w:rsidR="00DD27F1">
        <w:rPr>
          <w:rFonts w:cs="B Lotus" w:hint="cs"/>
          <w:rtl/>
        </w:rPr>
        <w:t xml:space="preserve">شده </w:t>
      </w:r>
      <w:r w:rsidRPr="0032329B">
        <w:rPr>
          <w:rFonts w:cs="B Lotus" w:hint="cs"/>
          <w:rtl/>
        </w:rPr>
        <w:t>در این پژوهش، مطابق استاندارد</w:t>
      </w:r>
      <w:r w:rsidRPr="0032329B">
        <w:rPr>
          <w:rFonts w:cs="B Lotus"/>
          <w:sz w:val="22"/>
          <w:szCs w:val="22"/>
        </w:rPr>
        <w:t xml:space="preserve">ASTM D 6637 </w:t>
      </w:r>
      <w:r w:rsidRPr="0032329B">
        <w:rPr>
          <w:rFonts w:cs="B Lotus" w:hint="cs"/>
          <w:sz w:val="22"/>
          <w:szCs w:val="22"/>
          <w:rtl/>
        </w:rPr>
        <w:t xml:space="preserve"> </w:t>
      </w:r>
      <w:r w:rsidRPr="0032329B">
        <w:rPr>
          <w:rFonts w:cs="B Lotus" w:hint="cs"/>
          <w:rtl/>
        </w:rPr>
        <w:t xml:space="preserve">با دستگاه یونیورسال تعیین </w:t>
      </w:r>
      <w:r w:rsidR="00DD27F1">
        <w:rPr>
          <w:rFonts w:cs="B Lotus" w:hint="cs"/>
          <w:rtl/>
        </w:rPr>
        <w:t xml:space="preserve">شد </w:t>
      </w:r>
      <w:r w:rsidR="005B10AD" w:rsidRPr="0032329B">
        <w:rPr>
          <w:rFonts w:cs="B Lotus"/>
        </w:rPr>
        <w:t>[21]</w:t>
      </w:r>
      <w:r w:rsidRPr="0032329B">
        <w:rPr>
          <w:rFonts w:cs="B Lotus" w:hint="cs"/>
          <w:rtl/>
        </w:rPr>
        <w:t xml:space="preserve">. مشخصات مصالح مورد استفاده درجدول </w:t>
      </w:r>
      <w:r w:rsidR="00DD27F1">
        <w:rPr>
          <w:rFonts w:cs="B Lotus" w:hint="cs"/>
          <w:rtl/>
        </w:rPr>
        <w:t>(2)</w:t>
      </w:r>
      <w:r w:rsidRPr="0032329B">
        <w:rPr>
          <w:rFonts w:cs="B Lotus" w:hint="cs"/>
          <w:rtl/>
        </w:rPr>
        <w:t xml:space="preserve"> آورده شده است.</w:t>
      </w:r>
    </w:p>
    <w:p w:rsidR="00483EA0" w:rsidRPr="0032329B" w:rsidRDefault="00483EA0" w:rsidP="00483EA0">
      <w:pPr>
        <w:bidi/>
        <w:jc w:val="both"/>
        <w:rPr>
          <w:rFonts w:cs="B Lotus"/>
          <w:rtl/>
          <w:lang w:bidi="fa-IR"/>
        </w:rPr>
      </w:pPr>
    </w:p>
    <w:p w:rsidR="00483EA0" w:rsidRPr="00483EA0" w:rsidRDefault="00483EA0" w:rsidP="00483EA0">
      <w:pPr>
        <w:bidi/>
        <w:jc w:val="both"/>
        <w:rPr>
          <w:rFonts w:cs="B Zar"/>
          <w:b/>
          <w:bCs/>
          <w:rtl/>
          <w:lang w:bidi="fa-IR"/>
        </w:rPr>
      </w:pPr>
      <w:r w:rsidRPr="00483EA0">
        <w:rPr>
          <w:rFonts w:cs="B Zar" w:hint="cs"/>
          <w:b/>
          <w:bCs/>
          <w:rtl/>
        </w:rPr>
        <w:t>2-4- ساخت نمونه</w:t>
      </w:r>
    </w:p>
    <w:p w:rsidR="00483EA0" w:rsidRPr="0032329B" w:rsidRDefault="00483EA0" w:rsidP="00483EA0">
      <w:pPr>
        <w:bidi/>
        <w:jc w:val="both"/>
        <w:rPr>
          <w:rFonts w:cs="B Mitra"/>
          <w:sz w:val="18"/>
          <w:szCs w:val="18"/>
          <w:highlight w:val="yellow"/>
          <w:rtl/>
          <w:lang w:bidi="fa-IR"/>
        </w:rPr>
      </w:pPr>
      <w:r w:rsidRPr="0032329B">
        <w:rPr>
          <w:rFonts w:cs="B Lotus" w:hint="cs"/>
          <w:rtl/>
        </w:rPr>
        <w:t xml:space="preserve">از آنجایی که چهار نوع ژئوگرید ذکر شده در جدول </w:t>
      </w:r>
      <w:r>
        <w:rPr>
          <w:rFonts w:cs="B Lotus" w:hint="cs"/>
          <w:rtl/>
        </w:rPr>
        <w:t>(2)</w:t>
      </w:r>
      <w:r w:rsidRPr="0032329B">
        <w:rPr>
          <w:rFonts w:cs="B Lotus" w:hint="cs"/>
          <w:rtl/>
        </w:rPr>
        <w:t xml:space="preserve"> ابعاد چشمه متفاوتی دارند</w:t>
      </w:r>
      <w:r w:rsidRPr="0032329B">
        <w:rPr>
          <w:rFonts w:cs="B Mitra" w:hint="cs"/>
          <w:sz w:val="18"/>
          <w:szCs w:val="18"/>
          <w:rtl/>
        </w:rPr>
        <w:t xml:space="preserve">؛ </w:t>
      </w:r>
      <w:r w:rsidRPr="0032329B">
        <w:rPr>
          <w:rFonts w:cs="B Lotus" w:hint="cs"/>
          <w:rtl/>
        </w:rPr>
        <w:t>برای بررسی تاثیر ابعاد چشمه</w:t>
      </w:r>
      <w:r w:rsidRPr="0032329B">
        <w:rPr>
          <w:rFonts w:cs="B Lotus"/>
          <w:rtl/>
        </w:rPr>
        <w:softHyphen/>
      </w:r>
      <w:r w:rsidRPr="0032329B">
        <w:rPr>
          <w:rFonts w:cs="B Lotus" w:hint="cs"/>
          <w:rtl/>
        </w:rPr>
        <w:t>ها در اندرکنش خاک-ژئوسنتتیک، هر چهار نوع ژئوگرید، تحت آزمایش بیرون کشش قرار گرفتند.</w:t>
      </w:r>
    </w:p>
    <w:p w:rsidR="00483EA0" w:rsidRPr="0032329B" w:rsidRDefault="00483EA0" w:rsidP="00483EA0">
      <w:pPr>
        <w:bidi/>
        <w:jc w:val="both"/>
        <w:rPr>
          <w:rFonts w:cs="B Lotus"/>
          <w:rtl/>
        </w:rPr>
      </w:pPr>
      <w:r w:rsidRPr="0032329B">
        <w:rPr>
          <w:rFonts w:cs="B Lotus" w:hint="cs"/>
          <w:rtl/>
        </w:rPr>
        <w:t>گریدانکر</w:t>
      </w:r>
      <w:r w:rsidRPr="0032329B">
        <w:rPr>
          <w:rFonts w:cs="B Lotus"/>
          <w:rtl/>
        </w:rPr>
        <w:softHyphen/>
      </w:r>
      <w:r w:rsidRPr="0032329B">
        <w:rPr>
          <w:rFonts w:cs="B Lotus" w:hint="cs"/>
          <w:rtl/>
        </w:rPr>
        <w:t xml:space="preserve">ها مطابق شکل </w:t>
      </w:r>
      <w:r>
        <w:rPr>
          <w:rFonts w:cs="B Lotus" w:hint="cs"/>
          <w:rtl/>
        </w:rPr>
        <w:t>(4)</w:t>
      </w:r>
      <w:r w:rsidRPr="0032329B">
        <w:rPr>
          <w:rFonts w:cs="B Lotus" w:hint="cs"/>
          <w:rtl/>
        </w:rPr>
        <w:t xml:space="preserve"> از اتصال مکعب</w:t>
      </w:r>
      <w:r w:rsidRPr="0032329B">
        <w:rPr>
          <w:rFonts w:cs="B Lotus"/>
          <w:rtl/>
        </w:rPr>
        <w:softHyphen/>
      </w:r>
      <w:r w:rsidRPr="0032329B">
        <w:rPr>
          <w:rFonts w:cs="B Lotus" w:hint="cs"/>
          <w:rtl/>
        </w:rPr>
        <w:t>های پلیمری به صفحه ژئوگرید به کمک بست</w:t>
      </w:r>
      <w:r w:rsidRPr="0032329B">
        <w:rPr>
          <w:rFonts w:cs="B Lotus"/>
          <w:rtl/>
        </w:rPr>
        <w:softHyphen/>
      </w:r>
      <w:r w:rsidRPr="0032329B">
        <w:rPr>
          <w:rFonts w:cs="B Lotus" w:hint="cs"/>
          <w:rtl/>
        </w:rPr>
        <w:t xml:space="preserve">های پلاستیکی ساخته شدند. </w:t>
      </w:r>
    </w:p>
    <w:p w:rsidR="00483EA0" w:rsidRDefault="00483EA0" w:rsidP="00483EA0">
      <w:pPr>
        <w:bidi/>
        <w:jc w:val="both"/>
        <w:rPr>
          <w:rFonts w:cs="B Lotus"/>
          <w:rtl/>
        </w:rPr>
      </w:pPr>
      <w:r w:rsidRPr="0032329B">
        <w:rPr>
          <w:rFonts w:cs="B Lotus" w:hint="cs"/>
          <w:rtl/>
        </w:rPr>
        <w:t>آماده</w:t>
      </w:r>
      <w:r w:rsidRPr="0032329B">
        <w:rPr>
          <w:rFonts w:cs="B Lotus"/>
          <w:rtl/>
        </w:rPr>
        <w:softHyphen/>
      </w:r>
      <w:r w:rsidRPr="0032329B">
        <w:rPr>
          <w:rFonts w:cs="B Lotus" w:hint="cs"/>
          <w:rtl/>
        </w:rPr>
        <w:t>سازی گریدانکر برای بررسی تاثیر ابعاد شبکه</w:t>
      </w:r>
      <w:r w:rsidRPr="0032329B">
        <w:rPr>
          <w:rFonts w:cs="B Lotus"/>
          <w:rtl/>
        </w:rPr>
        <w:softHyphen/>
      </w:r>
      <w:r w:rsidRPr="0032329B">
        <w:rPr>
          <w:rFonts w:cs="B Lotus" w:hint="cs"/>
          <w:rtl/>
        </w:rPr>
        <w:t xml:space="preserve">های ژئوگرید از دو نوع ژئوگرید </w:t>
      </w:r>
      <w:r w:rsidRPr="0032329B">
        <w:rPr>
          <w:rFonts w:asciiTheme="majorBidi" w:hAnsiTheme="majorBidi" w:cs="B Lotus"/>
          <w:sz w:val="22"/>
          <w:szCs w:val="22"/>
        </w:rPr>
        <w:t>RC40</w:t>
      </w:r>
      <w:r w:rsidRPr="0032329B">
        <w:rPr>
          <w:rFonts w:cs="B Lotus" w:hint="cs"/>
          <w:sz w:val="22"/>
          <w:szCs w:val="22"/>
          <w:rtl/>
        </w:rPr>
        <w:t xml:space="preserve"> </w:t>
      </w:r>
      <w:r w:rsidRPr="0032329B">
        <w:rPr>
          <w:rFonts w:cs="B Lotus" w:hint="cs"/>
          <w:rtl/>
        </w:rPr>
        <w:t xml:space="preserve">و </w:t>
      </w:r>
      <w:r w:rsidRPr="0032329B">
        <w:rPr>
          <w:rFonts w:asciiTheme="majorBidi" w:hAnsiTheme="majorBidi" w:cs="B Lotus"/>
          <w:sz w:val="22"/>
          <w:szCs w:val="22"/>
        </w:rPr>
        <w:t>GN131</w:t>
      </w:r>
      <w:r w:rsidRPr="0032329B">
        <w:rPr>
          <w:rFonts w:cs="B Lotus" w:hint="cs"/>
          <w:sz w:val="22"/>
          <w:szCs w:val="22"/>
          <w:rtl/>
        </w:rPr>
        <w:t xml:space="preserve"> </w:t>
      </w:r>
      <w:r w:rsidRPr="0032329B">
        <w:rPr>
          <w:rFonts w:cs="B Lotus" w:hint="cs"/>
          <w:rtl/>
        </w:rPr>
        <w:t>با سایز چشمه</w:t>
      </w:r>
      <w:r w:rsidRPr="0032329B">
        <w:rPr>
          <w:rFonts w:cs="B Lotus"/>
          <w:rtl/>
        </w:rPr>
        <w:softHyphen/>
      </w:r>
      <w:r w:rsidRPr="0032329B">
        <w:rPr>
          <w:rFonts w:cs="B Lotus" w:hint="cs"/>
          <w:rtl/>
        </w:rPr>
        <w:t>های مختلف استفاده شد. برای بررسی تاثیر زاویه نصب انکر در گریدانکر</w:t>
      </w:r>
      <w:r w:rsidRPr="0032329B">
        <w:rPr>
          <w:rFonts w:cs="B Lotus"/>
          <w:rtl/>
        </w:rPr>
        <w:softHyphen/>
      </w:r>
      <w:r w:rsidRPr="0032329B">
        <w:rPr>
          <w:rFonts w:cs="B Lotus" w:hint="cs"/>
          <w:rtl/>
        </w:rPr>
        <w:t>ها از سه زاویه 45، 90 و 145 درجه و برای بررسی تاثیر چیدمان انکر</w:t>
      </w:r>
      <w:r w:rsidRPr="0032329B">
        <w:rPr>
          <w:rFonts w:cs="B Lotus"/>
          <w:rtl/>
        </w:rPr>
        <w:softHyphen/>
      </w:r>
      <w:r w:rsidRPr="0032329B">
        <w:rPr>
          <w:rFonts w:cs="B Lotus" w:hint="cs"/>
          <w:rtl/>
        </w:rPr>
        <w:t>ها از دو چیدمان مختلف استفاده شد.</w:t>
      </w:r>
    </w:p>
    <w:p w:rsidR="00483EA0" w:rsidRPr="0032329B" w:rsidRDefault="00483EA0" w:rsidP="00483EA0">
      <w:pPr>
        <w:bidi/>
        <w:jc w:val="both"/>
        <w:rPr>
          <w:rFonts w:cs="B Lotus"/>
          <w:rtl/>
        </w:rPr>
      </w:pPr>
    </w:p>
    <w:p w:rsidR="00483EA0" w:rsidRDefault="00483EA0" w:rsidP="00483EA0">
      <w:pPr>
        <w:bidi/>
        <w:jc w:val="both"/>
        <w:rPr>
          <w:rFonts w:cs="B Zar"/>
          <w:b/>
          <w:bCs/>
          <w:rtl/>
        </w:rPr>
      </w:pPr>
      <w:r w:rsidRPr="00483EA0">
        <w:rPr>
          <w:rFonts w:cs="B Zar" w:hint="cs"/>
          <w:b/>
          <w:bCs/>
          <w:rtl/>
        </w:rPr>
        <w:t>3- آماده سازی نمونه</w:t>
      </w:r>
      <w:r w:rsidRPr="00483EA0">
        <w:rPr>
          <w:rFonts w:cs="B Zar"/>
          <w:b/>
          <w:bCs/>
          <w:rtl/>
        </w:rPr>
        <w:softHyphen/>
      </w:r>
      <w:r w:rsidRPr="00483EA0">
        <w:rPr>
          <w:rFonts w:cs="B Zar" w:hint="cs"/>
          <w:b/>
          <w:bCs/>
          <w:rtl/>
        </w:rPr>
        <w:t>ها</w:t>
      </w:r>
    </w:p>
    <w:p w:rsidR="00483EA0" w:rsidRPr="0032329B" w:rsidRDefault="00483EA0" w:rsidP="00483EA0">
      <w:pPr>
        <w:bidi/>
        <w:jc w:val="both"/>
        <w:rPr>
          <w:rFonts w:cs="B Lotus"/>
          <w:rtl/>
          <w:lang w:bidi="fa-IR"/>
        </w:rPr>
      </w:pPr>
      <w:r w:rsidRPr="0032329B">
        <w:rPr>
          <w:rFonts w:cs="B Lotus"/>
          <w:rtl/>
        </w:rPr>
        <w:t>بس</w:t>
      </w:r>
      <w:r>
        <w:rPr>
          <w:rFonts w:cs="B Lotus" w:hint="cs"/>
          <w:rtl/>
        </w:rPr>
        <w:t>تر</w:t>
      </w:r>
      <w:r w:rsidRPr="0032329B">
        <w:rPr>
          <w:rFonts w:cs="B Lotus"/>
          <w:rtl/>
        </w:rPr>
        <w:t>های آزمون از طریق تکنیک</w:t>
      </w:r>
      <w:r w:rsidRPr="0032329B">
        <w:rPr>
          <w:rFonts w:cs="B Lotus"/>
        </w:rPr>
        <w:t xml:space="preserve"> </w:t>
      </w:r>
      <w:r w:rsidRPr="0032329B">
        <w:rPr>
          <w:rFonts w:asciiTheme="majorBidi" w:hAnsiTheme="majorBidi" w:cs="B Lotus"/>
          <w:sz w:val="22"/>
          <w:szCs w:val="22"/>
        </w:rPr>
        <w:t>pluviation</w:t>
      </w:r>
      <w:r w:rsidRPr="0032329B">
        <w:rPr>
          <w:rFonts w:cs="B Lotus"/>
        </w:rPr>
        <w:t xml:space="preserve"> </w:t>
      </w:r>
      <w:r w:rsidRPr="0032329B">
        <w:rPr>
          <w:rFonts w:cs="B Lotus" w:hint="cs"/>
          <w:rtl/>
        </w:rPr>
        <w:t xml:space="preserve"> </w:t>
      </w:r>
      <w:r w:rsidRPr="0032329B">
        <w:rPr>
          <w:rFonts w:cs="B Lotus"/>
          <w:rtl/>
        </w:rPr>
        <w:t>با استفاده از یک ابزار بارش ماس</w:t>
      </w:r>
      <w:r w:rsidRPr="0032329B">
        <w:rPr>
          <w:rFonts w:cs="B Lotus" w:hint="cs"/>
          <w:rtl/>
        </w:rPr>
        <w:t>ه</w:t>
      </w:r>
      <w:r w:rsidRPr="0032329B">
        <w:rPr>
          <w:rFonts w:cs="B Lotus"/>
          <w:rtl/>
        </w:rPr>
        <w:t xml:space="preserve"> آماده شدند</w:t>
      </w:r>
      <w:r w:rsidRPr="0032329B">
        <w:rPr>
          <w:rFonts w:cs="B Lotus"/>
        </w:rPr>
        <w:t>.</w:t>
      </w:r>
      <w:r w:rsidRPr="0032329B">
        <w:rPr>
          <w:rFonts w:cs="B Lotus" w:hint="cs"/>
          <w:rtl/>
        </w:rPr>
        <w:t xml:space="preserve"> </w:t>
      </w:r>
      <w:r w:rsidRPr="0032329B">
        <w:rPr>
          <w:rFonts w:cs="B Lotus"/>
          <w:rtl/>
        </w:rPr>
        <w:t xml:space="preserve">در ابتدا تا ارتفاع </w:t>
      </w:r>
      <w:r w:rsidRPr="0032329B">
        <w:rPr>
          <w:rFonts w:asciiTheme="majorBidi" w:hAnsiTheme="majorBidi" w:cs="B Lotus"/>
          <w:sz w:val="22"/>
          <w:szCs w:val="22"/>
        </w:rPr>
        <w:t xml:space="preserve"> mm</w:t>
      </w:r>
      <w:r w:rsidRPr="0032329B">
        <w:rPr>
          <w:rFonts w:cs="B Lotus"/>
        </w:rPr>
        <w:t xml:space="preserve"> </w:t>
      </w:r>
      <w:r w:rsidRPr="0032329B">
        <w:rPr>
          <w:rFonts w:cs="B Lotus" w:hint="cs"/>
          <w:rtl/>
        </w:rPr>
        <w:t>130 خاک داخل جعبه ریخته شد</w:t>
      </w:r>
      <w:r w:rsidRPr="0032329B">
        <w:rPr>
          <w:rFonts w:cs="B Lotus"/>
          <w:rtl/>
        </w:rPr>
        <w:t>که</w:t>
      </w:r>
      <w:r w:rsidRPr="0032329B">
        <w:rPr>
          <w:rFonts w:cs="B Lotus" w:hint="cs"/>
          <w:rtl/>
        </w:rPr>
        <w:t xml:space="preserve"> مسلح کننده روی آن</w:t>
      </w:r>
      <w:r w:rsidRPr="0032329B">
        <w:rPr>
          <w:rFonts w:cs="B Lotus"/>
          <w:rtl/>
        </w:rPr>
        <w:t xml:space="preserve"> قرار</w:t>
      </w:r>
      <w:r w:rsidRPr="0032329B">
        <w:rPr>
          <w:rFonts w:cs="B Lotus" w:hint="cs"/>
          <w:rtl/>
        </w:rPr>
        <w:t>گیرد</w:t>
      </w:r>
      <w:r w:rsidRPr="0032329B">
        <w:rPr>
          <w:rFonts w:cs="B Lotus"/>
        </w:rPr>
        <w:t xml:space="preserve"> .</w:t>
      </w:r>
      <w:r w:rsidRPr="0032329B">
        <w:rPr>
          <w:rFonts w:cs="B Lotus" w:hint="cs"/>
          <w:rtl/>
        </w:rPr>
        <w:t xml:space="preserve"> </w:t>
      </w:r>
    </w:p>
    <w:p w:rsidR="00577573" w:rsidRDefault="00483EA0" w:rsidP="00577573">
      <w:pPr>
        <w:bidi/>
        <w:jc w:val="both"/>
        <w:rPr>
          <w:rFonts w:cs="B Lotus"/>
          <w:rtl/>
        </w:rPr>
      </w:pPr>
      <w:r w:rsidRPr="0032329B">
        <w:rPr>
          <w:rFonts w:cs="B Lotus" w:hint="cs"/>
          <w:rtl/>
        </w:rPr>
        <w:t>سپس</w:t>
      </w:r>
      <w:r w:rsidRPr="0032329B">
        <w:rPr>
          <w:rFonts w:cs="B Lotus"/>
          <w:rtl/>
        </w:rPr>
        <w:t xml:space="preserve">، بارش ماسه تا زمان رسیدن </w:t>
      </w:r>
      <w:r w:rsidRPr="0032329B">
        <w:rPr>
          <w:rFonts w:cs="B Lotus" w:hint="cs"/>
          <w:rtl/>
        </w:rPr>
        <w:t xml:space="preserve"> به </w:t>
      </w:r>
      <w:r w:rsidRPr="0032329B">
        <w:rPr>
          <w:rFonts w:cs="B Lotus"/>
          <w:rtl/>
        </w:rPr>
        <w:t xml:space="preserve">ارتفاع </w:t>
      </w:r>
      <w:r w:rsidRPr="0032329B">
        <w:rPr>
          <w:rFonts w:cs="B Lotus" w:hint="cs"/>
          <w:rtl/>
        </w:rPr>
        <w:t>موردنظر</w:t>
      </w:r>
      <w:r w:rsidRPr="0032329B">
        <w:rPr>
          <w:rFonts w:cs="B Lotus"/>
          <w:rtl/>
        </w:rPr>
        <w:t xml:space="preserve"> </w:t>
      </w:r>
      <w:r w:rsidRPr="0032329B">
        <w:rPr>
          <w:rFonts w:cs="B Lotus" w:hint="cs"/>
          <w:rtl/>
        </w:rPr>
        <w:t xml:space="preserve">و پرشدن </w:t>
      </w:r>
      <w:r w:rsidR="00577573">
        <w:rPr>
          <w:rFonts w:cs="B Lotus" w:hint="cs"/>
          <w:rtl/>
        </w:rPr>
        <w:t xml:space="preserve"> </w:t>
      </w:r>
      <w:r w:rsidR="00577573" w:rsidRPr="0032329B">
        <w:rPr>
          <w:rFonts w:cs="B Lotus" w:hint="cs"/>
          <w:rtl/>
        </w:rPr>
        <w:t xml:space="preserve">جعبه از خاک </w:t>
      </w:r>
      <w:r w:rsidR="00577573" w:rsidRPr="0032329B">
        <w:rPr>
          <w:rFonts w:cs="B Lotus"/>
          <w:rtl/>
        </w:rPr>
        <w:t>ادامه یافت</w:t>
      </w:r>
      <w:r w:rsidR="00577573" w:rsidRPr="0032329B">
        <w:rPr>
          <w:rFonts w:cs="B Lotus"/>
        </w:rPr>
        <w:t xml:space="preserve"> .</w:t>
      </w:r>
      <w:r w:rsidR="00577573" w:rsidRPr="0032329B">
        <w:rPr>
          <w:rFonts w:cs="B Lotus" w:hint="cs"/>
          <w:rtl/>
        </w:rPr>
        <w:t xml:space="preserve">در گام بعدی، </w:t>
      </w:r>
      <w:r w:rsidR="00577573" w:rsidRPr="0032329B">
        <w:rPr>
          <w:rFonts w:asciiTheme="majorBidi" w:hAnsiTheme="majorBidi" w:cs="B Lotus" w:hint="cs"/>
          <w:sz w:val="22"/>
          <w:szCs w:val="22"/>
          <w:rtl/>
        </w:rPr>
        <w:t xml:space="preserve">گیره </w:t>
      </w:r>
      <w:r w:rsidR="00577573" w:rsidRPr="0032329B">
        <w:rPr>
          <w:rFonts w:cs="B Lotus" w:hint="cs"/>
          <w:rtl/>
        </w:rPr>
        <w:t>به قلاب متصل می</w:t>
      </w:r>
      <w:r w:rsidR="00577573" w:rsidRPr="0032329B">
        <w:rPr>
          <w:rFonts w:cs="B Lotus"/>
          <w:rtl/>
        </w:rPr>
        <w:softHyphen/>
      </w:r>
      <w:r w:rsidR="00577573" w:rsidRPr="0032329B">
        <w:rPr>
          <w:rFonts w:cs="B Lotus" w:hint="cs"/>
          <w:rtl/>
        </w:rPr>
        <w:t xml:space="preserve">شود و باید دقت کرد </w:t>
      </w:r>
      <w:r w:rsidR="00577573" w:rsidRPr="0032329B">
        <w:rPr>
          <w:rFonts w:asciiTheme="majorBidi" w:hAnsiTheme="majorBidi" w:cs="B Lotus" w:hint="cs"/>
          <w:sz w:val="22"/>
          <w:szCs w:val="22"/>
          <w:rtl/>
        </w:rPr>
        <w:t>گیره</w:t>
      </w:r>
      <w:r w:rsidR="00577573" w:rsidRPr="0032329B">
        <w:rPr>
          <w:rFonts w:cs="B Lotus" w:hint="cs"/>
          <w:rtl/>
        </w:rPr>
        <w:t xml:space="preserve"> و قلاب در راستای نیروی کششی باشد تا لنگر ایجاد نشود. گیج</w:t>
      </w:r>
      <w:r w:rsidR="00577573" w:rsidRPr="0032329B">
        <w:rPr>
          <w:rFonts w:cs="B Lotus"/>
          <w:rtl/>
        </w:rPr>
        <w:softHyphen/>
      </w:r>
      <w:r w:rsidR="00577573" w:rsidRPr="0032329B">
        <w:rPr>
          <w:rFonts w:cs="B Lotus" w:hint="cs"/>
          <w:rtl/>
        </w:rPr>
        <w:t>های اندازه</w:t>
      </w:r>
      <w:r w:rsidR="00577573" w:rsidRPr="0032329B">
        <w:rPr>
          <w:rFonts w:cs="B Lotus"/>
          <w:rtl/>
        </w:rPr>
        <w:softHyphen/>
      </w:r>
      <w:r w:rsidR="00577573" w:rsidRPr="0032329B">
        <w:rPr>
          <w:rFonts w:cs="B Lotus" w:hint="cs"/>
          <w:rtl/>
        </w:rPr>
        <w:t>گیری جاب</w:t>
      </w:r>
      <w:r w:rsidR="00577573">
        <w:rPr>
          <w:rFonts w:cs="B Lotus" w:hint="cs"/>
          <w:rtl/>
        </w:rPr>
        <w:t>ه</w:t>
      </w:r>
      <w:r w:rsidR="00577573">
        <w:rPr>
          <w:rFonts w:cs="B Lotus" w:hint="eastAsia"/>
          <w:rtl/>
        </w:rPr>
        <w:t>‌</w:t>
      </w:r>
      <w:r w:rsidR="00577573" w:rsidRPr="0032329B">
        <w:rPr>
          <w:rFonts w:cs="B Lotus" w:hint="cs"/>
          <w:rtl/>
        </w:rPr>
        <w:t xml:space="preserve">جایی و نیروی کششی صفر شده و دستگاه با </w:t>
      </w:r>
      <w:r w:rsidR="00577573" w:rsidRPr="0032329B">
        <w:rPr>
          <w:rFonts w:asciiTheme="majorBidi" w:hAnsiTheme="majorBidi" w:cs="B Lotus" w:hint="cs"/>
          <w:rtl/>
        </w:rPr>
        <w:t>سرعت</w:t>
      </w:r>
      <w:r w:rsidR="00577573" w:rsidRPr="0032329B">
        <w:rPr>
          <w:rFonts w:asciiTheme="majorBidi" w:hAnsiTheme="majorBidi" w:cs="B Lotus"/>
          <w:sz w:val="22"/>
          <w:szCs w:val="22"/>
        </w:rPr>
        <w:t>mm/min</w:t>
      </w:r>
      <w:r w:rsidR="00577573" w:rsidRPr="0032329B">
        <w:rPr>
          <w:rFonts w:asciiTheme="majorBidi" w:hAnsiTheme="majorBidi" w:cs="B Lotus" w:hint="cs"/>
          <w:sz w:val="22"/>
          <w:szCs w:val="22"/>
          <w:rtl/>
        </w:rPr>
        <w:t>1</w:t>
      </w:r>
      <w:r w:rsidR="00577573" w:rsidRPr="0032329B">
        <w:rPr>
          <w:rFonts w:cs="B Lotus" w:hint="cs"/>
          <w:rtl/>
        </w:rPr>
        <w:t xml:space="preserve"> شروع به کشیدن نمونه می</w:t>
      </w:r>
      <w:r w:rsidR="00577573" w:rsidRPr="0032329B">
        <w:rPr>
          <w:rFonts w:cs="B Lotus"/>
          <w:rtl/>
        </w:rPr>
        <w:softHyphen/>
      </w:r>
      <w:r w:rsidR="00577573" w:rsidRPr="0032329B">
        <w:rPr>
          <w:rFonts w:cs="B Lotus" w:hint="cs"/>
          <w:rtl/>
        </w:rPr>
        <w:t>کند. پس از شروع آزمایش</w:t>
      </w:r>
      <w:r w:rsidR="00577573" w:rsidRPr="0032329B">
        <w:rPr>
          <w:rFonts w:cs="B Lotus" w:hint="cs"/>
          <w:rtl/>
          <w:lang w:bidi="fa-IR"/>
        </w:rPr>
        <w:t xml:space="preserve"> تا ثابت شدن گیج نیرو (جاب</w:t>
      </w:r>
      <w:r w:rsidR="00577573">
        <w:rPr>
          <w:rFonts w:cs="B Lotus" w:hint="cs"/>
          <w:rtl/>
          <w:lang w:bidi="fa-IR"/>
        </w:rPr>
        <w:t>ه</w:t>
      </w:r>
      <w:r w:rsidR="00577573">
        <w:rPr>
          <w:rFonts w:cs="B Lotus" w:hint="eastAsia"/>
          <w:rtl/>
          <w:lang w:bidi="fa-IR"/>
        </w:rPr>
        <w:t>‌</w:t>
      </w:r>
      <w:r w:rsidR="00577573" w:rsidRPr="0032329B">
        <w:rPr>
          <w:rFonts w:cs="B Lotus" w:hint="cs"/>
          <w:rtl/>
          <w:lang w:bidi="fa-IR"/>
        </w:rPr>
        <w:t>جایی 10 میلی</w:t>
      </w:r>
      <w:r w:rsidR="00577573" w:rsidRPr="0032329B">
        <w:rPr>
          <w:rFonts w:cs="B Lotus"/>
          <w:rtl/>
          <w:lang w:bidi="fa-IR"/>
        </w:rPr>
        <w:softHyphen/>
      </w:r>
      <w:r w:rsidR="00577573" w:rsidRPr="0032329B">
        <w:rPr>
          <w:rFonts w:cs="B Lotus" w:hint="cs"/>
          <w:rtl/>
          <w:lang w:bidi="fa-IR"/>
        </w:rPr>
        <w:t xml:space="preserve">متر) </w:t>
      </w:r>
      <w:r w:rsidR="00577573" w:rsidRPr="0032329B">
        <w:rPr>
          <w:rFonts w:cs="B Lotus" w:hint="cs"/>
          <w:rtl/>
        </w:rPr>
        <w:t>به ازای هر 5/0 میلی</w:t>
      </w:r>
      <w:r w:rsidR="00577573" w:rsidRPr="0032329B">
        <w:rPr>
          <w:rFonts w:cs="B Lotus"/>
          <w:rtl/>
        </w:rPr>
        <w:softHyphen/>
      </w:r>
      <w:r w:rsidR="00577573" w:rsidRPr="0032329B">
        <w:rPr>
          <w:rFonts w:cs="B Lotus" w:hint="cs"/>
          <w:rtl/>
        </w:rPr>
        <w:t>متر جاب</w:t>
      </w:r>
      <w:r w:rsidR="00577573">
        <w:rPr>
          <w:rFonts w:cs="B Lotus" w:hint="cs"/>
          <w:rtl/>
        </w:rPr>
        <w:t>ه</w:t>
      </w:r>
      <w:r w:rsidR="00577573">
        <w:rPr>
          <w:rFonts w:cs="B Lotus" w:hint="eastAsia"/>
          <w:rtl/>
        </w:rPr>
        <w:t>‌</w:t>
      </w:r>
      <w:r w:rsidR="00577573" w:rsidRPr="0032329B">
        <w:rPr>
          <w:rFonts w:cs="B Lotus" w:hint="cs"/>
          <w:rtl/>
        </w:rPr>
        <w:t>جایی، عدد گیج نیروی کششی خوانده می</w:t>
      </w:r>
      <w:r w:rsidR="00577573" w:rsidRPr="0032329B">
        <w:rPr>
          <w:rFonts w:cs="B Lotus"/>
          <w:rtl/>
        </w:rPr>
        <w:softHyphen/>
      </w:r>
      <w:r w:rsidR="00577573" w:rsidRPr="0032329B">
        <w:rPr>
          <w:rFonts w:cs="B Lotus" w:hint="cs"/>
          <w:rtl/>
        </w:rPr>
        <w:t>شود.</w:t>
      </w:r>
      <w:r w:rsidR="00577573" w:rsidRPr="0032329B">
        <w:rPr>
          <w:rFonts w:cs="B Lotus" w:hint="cs"/>
          <w:rtl/>
          <w:lang w:bidi="fa-IR"/>
        </w:rPr>
        <w:t xml:space="preserve"> </w:t>
      </w:r>
      <w:r w:rsidR="00577573" w:rsidRPr="0032329B">
        <w:rPr>
          <w:rFonts w:cs="B Lotus" w:hint="cs"/>
          <w:rtl/>
        </w:rPr>
        <w:t>پس از اتمام آزمایش، باربرداری صورت می</w:t>
      </w:r>
      <w:r w:rsidR="00577573" w:rsidRPr="0032329B">
        <w:rPr>
          <w:rFonts w:cs="B Lotus"/>
          <w:rtl/>
        </w:rPr>
        <w:softHyphen/>
      </w:r>
      <w:r w:rsidR="00577573" w:rsidRPr="0032329B">
        <w:rPr>
          <w:rFonts w:cs="B Lotus" w:hint="cs"/>
          <w:rtl/>
        </w:rPr>
        <w:t>گیرد و جعبه از درون دستگاه خارج می</w:t>
      </w:r>
      <w:r w:rsidR="00577573">
        <w:rPr>
          <w:rFonts w:cs="B Lotus" w:hint="cs"/>
          <w:rtl/>
        </w:rPr>
        <w:t>‌</w:t>
      </w:r>
      <w:r w:rsidR="00577573" w:rsidRPr="0032329B">
        <w:rPr>
          <w:rFonts w:cs="B Lotus" w:hint="cs"/>
          <w:rtl/>
        </w:rPr>
        <w:t>شود و برای انجام آزمایش</w:t>
      </w:r>
      <w:r w:rsidR="00577573" w:rsidRPr="0032329B">
        <w:rPr>
          <w:rFonts w:cs="B Lotus"/>
          <w:rtl/>
        </w:rPr>
        <w:softHyphen/>
      </w:r>
      <w:r w:rsidR="00577573" w:rsidRPr="0032329B">
        <w:rPr>
          <w:rFonts w:cs="B Lotus" w:hint="cs"/>
          <w:rtl/>
        </w:rPr>
        <w:t>های بعدی آماده می</w:t>
      </w:r>
      <w:r w:rsidR="00577573" w:rsidRPr="0032329B">
        <w:rPr>
          <w:rFonts w:cs="B Lotus"/>
          <w:rtl/>
        </w:rPr>
        <w:softHyphen/>
      </w:r>
      <w:r w:rsidR="00577573" w:rsidRPr="0032329B">
        <w:rPr>
          <w:rFonts w:cs="B Lotus" w:hint="cs"/>
          <w:rtl/>
        </w:rPr>
        <w:t>شود.</w:t>
      </w:r>
    </w:p>
    <w:p w:rsidR="00577573" w:rsidRPr="0032329B" w:rsidRDefault="00577573" w:rsidP="00577573">
      <w:pPr>
        <w:bidi/>
        <w:jc w:val="both"/>
        <w:rPr>
          <w:rFonts w:cs="B Lotus"/>
          <w:rtl/>
          <w:lang w:bidi="fa-IR"/>
        </w:rPr>
      </w:pPr>
    </w:p>
    <w:p w:rsidR="00577573" w:rsidRPr="00577573" w:rsidRDefault="00577573" w:rsidP="00577573">
      <w:pPr>
        <w:bidi/>
        <w:jc w:val="both"/>
        <w:rPr>
          <w:rFonts w:cs="B Zar"/>
          <w:b/>
          <w:bCs/>
          <w:rtl/>
          <w:lang w:bidi="fa-IR"/>
        </w:rPr>
      </w:pPr>
      <w:r w:rsidRPr="00577573">
        <w:rPr>
          <w:rFonts w:cs="B Zar" w:hint="cs"/>
          <w:b/>
          <w:bCs/>
          <w:rtl/>
          <w:lang w:bidi="fa-IR"/>
        </w:rPr>
        <w:t xml:space="preserve">4- </w:t>
      </w:r>
      <w:r w:rsidRPr="00577573">
        <w:rPr>
          <w:rFonts w:cs="B Zar" w:hint="cs"/>
          <w:b/>
          <w:bCs/>
          <w:rtl/>
        </w:rPr>
        <w:t>برنامه آزمایش</w:t>
      </w:r>
      <w:r w:rsidRPr="00577573">
        <w:rPr>
          <w:rFonts w:cs="B Zar"/>
          <w:b/>
          <w:bCs/>
          <w:rtl/>
        </w:rPr>
        <w:softHyphen/>
      </w:r>
      <w:r w:rsidRPr="00577573">
        <w:rPr>
          <w:rFonts w:cs="B Zar" w:hint="cs"/>
          <w:b/>
          <w:bCs/>
          <w:rtl/>
        </w:rPr>
        <w:t>ها</w:t>
      </w:r>
    </w:p>
    <w:p w:rsidR="00577573" w:rsidRDefault="00577573" w:rsidP="00577573">
      <w:pPr>
        <w:bidi/>
        <w:jc w:val="both"/>
        <w:rPr>
          <w:rFonts w:cs="B Lotus"/>
          <w:rtl/>
        </w:rPr>
      </w:pPr>
      <w:r>
        <w:rPr>
          <w:rFonts w:cs="B Lotus" w:hint="cs"/>
          <w:rtl/>
        </w:rPr>
        <w:t>آزمایش</w:t>
      </w:r>
      <w:r w:rsidRPr="0032329B">
        <w:rPr>
          <w:rFonts w:cs="B Lotus"/>
          <w:rtl/>
        </w:rPr>
        <w:softHyphen/>
      </w:r>
      <w:r w:rsidRPr="0032329B">
        <w:rPr>
          <w:rFonts w:cs="B Lotus" w:hint="cs"/>
          <w:rtl/>
        </w:rPr>
        <w:t xml:space="preserve">های انجام شده در این پژوهش به </w:t>
      </w:r>
      <w:r w:rsidRPr="0032329B">
        <w:rPr>
          <w:rFonts w:cs="B Lotus" w:hint="cs"/>
          <w:rtl/>
          <w:lang w:bidi="fa-IR"/>
        </w:rPr>
        <w:t>12</w:t>
      </w:r>
      <w:r w:rsidRPr="0032329B">
        <w:rPr>
          <w:rFonts w:cs="B Lotus" w:hint="cs"/>
          <w:rtl/>
        </w:rPr>
        <w:t xml:space="preserve"> سری تقسیم شده است که 4 سری روی بستر مسلح شده با ژئوگرید و 8 سری روی بستر مسلح شده باگریدانکر مطابق شکل </w:t>
      </w:r>
      <w:r>
        <w:rPr>
          <w:rFonts w:cs="B Lotus" w:hint="cs"/>
          <w:rtl/>
        </w:rPr>
        <w:t>(6) است</w:t>
      </w:r>
      <w:r w:rsidRPr="0032329B">
        <w:rPr>
          <w:rFonts w:cs="B Lotus" w:hint="cs"/>
          <w:rtl/>
        </w:rPr>
        <w:t xml:space="preserve">. </w:t>
      </w:r>
    </w:p>
    <w:p w:rsidR="00577573" w:rsidRDefault="00577573" w:rsidP="00577573">
      <w:pPr>
        <w:bidi/>
        <w:jc w:val="center"/>
        <w:rPr>
          <w:rFonts w:asciiTheme="majorBidi" w:hAnsiTheme="majorBidi" w:cs="B Lotus"/>
          <w:b/>
          <w:bCs/>
          <w:sz w:val="20"/>
          <w:szCs w:val="20"/>
          <w:rtl/>
          <w:lang w:bidi="fa-IR"/>
        </w:rPr>
      </w:pPr>
    </w:p>
    <w:p w:rsidR="00577573" w:rsidRPr="0032329B" w:rsidRDefault="00577573" w:rsidP="00577573">
      <w:pPr>
        <w:bidi/>
        <w:spacing w:after="120"/>
        <w:jc w:val="center"/>
        <w:rPr>
          <w:rFonts w:asciiTheme="majorBidi" w:hAnsiTheme="majorBidi" w:cstheme="majorBidi"/>
          <w:sz w:val="20"/>
          <w:szCs w:val="20"/>
          <w:rtl/>
          <w:lang w:bidi="fa-IR"/>
        </w:rPr>
      </w:pPr>
      <w:r w:rsidRPr="00DD27F1">
        <w:rPr>
          <w:rFonts w:asciiTheme="majorBidi" w:hAnsiTheme="majorBidi" w:cs="B Lotus" w:hint="cs"/>
          <w:b/>
          <w:bCs/>
          <w:sz w:val="20"/>
          <w:szCs w:val="20"/>
          <w:rtl/>
          <w:lang w:bidi="fa-IR"/>
        </w:rPr>
        <w:t xml:space="preserve">شکل 6. </w:t>
      </w:r>
      <w:r w:rsidRPr="0032329B">
        <w:rPr>
          <w:rFonts w:asciiTheme="majorBidi" w:hAnsiTheme="majorBidi" w:cs="B Lotus" w:hint="cs"/>
          <w:sz w:val="20"/>
          <w:szCs w:val="20"/>
          <w:rtl/>
          <w:lang w:bidi="fa-IR"/>
        </w:rPr>
        <w:t>تصویر بستر مسلح شده با گریدانکر</w:t>
      </w:r>
    </w:p>
    <w:p w:rsidR="00577573" w:rsidRPr="00577573" w:rsidRDefault="00577573" w:rsidP="00577573">
      <w:pPr>
        <w:bidi/>
        <w:spacing w:before="120"/>
        <w:jc w:val="center"/>
        <w:rPr>
          <w:rFonts w:cs="B Lotus"/>
          <w:sz w:val="22"/>
          <w:szCs w:val="22"/>
          <w:rtl/>
        </w:rPr>
      </w:pPr>
      <w:r w:rsidRPr="00577573">
        <w:rPr>
          <w:rFonts w:cs="B Lotus" w:hint="cs"/>
          <w:noProof/>
          <w:sz w:val="22"/>
          <w:szCs w:val="22"/>
          <w:rtl/>
        </w:rPr>
        <w:drawing>
          <wp:inline distT="0" distB="0" distL="0" distR="0" wp14:anchorId="0F7ACBC8" wp14:editId="74E864C3">
            <wp:extent cx="2524488" cy="1699591"/>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۲۰۱۹۰۴۱۴_۰۹۵۹۲۲.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723934" cy="1833866"/>
                    </a:xfrm>
                    <a:prstGeom prst="rect">
                      <a:avLst/>
                    </a:prstGeom>
                  </pic:spPr>
                </pic:pic>
              </a:graphicData>
            </a:graphic>
          </wp:inline>
        </w:drawing>
      </w:r>
    </w:p>
    <w:p w:rsidR="00577573" w:rsidRPr="00577573" w:rsidRDefault="00577573" w:rsidP="00577573">
      <w:pPr>
        <w:bidi/>
        <w:spacing w:before="120"/>
        <w:jc w:val="center"/>
        <w:rPr>
          <w:rFonts w:asciiTheme="majorBidi" w:hAnsiTheme="majorBidi" w:cstheme="majorBidi"/>
          <w:sz w:val="18"/>
          <w:szCs w:val="18"/>
          <w:rtl/>
          <w:lang w:bidi="fa-IR"/>
        </w:rPr>
      </w:pPr>
      <w:r w:rsidRPr="00577573">
        <w:rPr>
          <w:rFonts w:asciiTheme="majorBidi" w:hAnsiTheme="majorBidi" w:cstheme="majorBidi"/>
          <w:b/>
          <w:bCs/>
          <w:sz w:val="18"/>
          <w:szCs w:val="18"/>
        </w:rPr>
        <w:t xml:space="preserve">Fig. 6. </w:t>
      </w:r>
      <w:r w:rsidRPr="00577573">
        <w:rPr>
          <w:rFonts w:asciiTheme="majorBidi" w:hAnsiTheme="majorBidi" w:cstheme="majorBidi"/>
          <w:sz w:val="18"/>
          <w:szCs w:val="18"/>
          <w:lang w:bidi="fa-IR"/>
        </w:rPr>
        <w:t>Soil reinforcement grid anchor</w:t>
      </w:r>
    </w:p>
    <w:p w:rsidR="00577573" w:rsidRDefault="00577573" w:rsidP="00577573">
      <w:pPr>
        <w:bidi/>
        <w:jc w:val="both"/>
        <w:rPr>
          <w:rFonts w:cs="B Lotus"/>
          <w:rtl/>
        </w:rPr>
      </w:pPr>
    </w:p>
    <w:p w:rsidR="00483EA0" w:rsidRPr="0032329B" w:rsidRDefault="00577573" w:rsidP="00577573">
      <w:pPr>
        <w:bidi/>
        <w:jc w:val="both"/>
        <w:rPr>
          <w:rFonts w:cs="B Lotus"/>
          <w:rtl/>
          <w:lang w:bidi="fa-IR"/>
        </w:rPr>
      </w:pPr>
      <w:r w:rsidRPr="0032329B">
        <w:rPr>
          <w:rFonts w:cs="B Lotus" w:hint="cs"/>
          <w:rtl/>
        </w:rPr>
        <w:t>هرسری از آزمایش</w:t>
      </w:r>
      <w:r w:rsidRPr="0032329B">
        <w:rPr>
          <w:rFonts w:cs="B Lotus"/>
          <w:rtl/>
        </w:rPr>
        <w:softHyphen/>
      </w:r>
      <w:r w:rsidRPr="0032329B">
        <w:rPr>
          <w:rFonts w:cs="B Lotus" w:hint="cs"/>
          <w:rtl/>
        </w:rPr>
        <w:t>ها با تنش</w:t>
      </w:r>
      <w:r w:rsidRPr="0032329B">
        <w:rPr>
          <w:rFonts w:cs="B Lotus"/>
          <w:rtl/>
        </w:rPr>
        <w:softHyphen/>
      </w:r>
      <w:r w:rsidRPr="0032329B">
        <w:rPr>
          <w:rFonts w:cs="B Lotus" w:hint="cs"/>
          <w:rtl/>
        </w:rPr>
        <w:t>های نرمال مختلف</w:t>
      </w:r>
      <w:r w:rsidRPr="0032329B">
        <w:rPr>
          <w:rFonts w:cs="B Lotus" w:hint="cs"/>
          <w:rtl/>
          <w:lang w:bidi="fa-IR"/>
        </w:rPr>
        <w:t xml:space="preserve"> </w:t>
      </w:r>
      <w:r w:rsidRPr="0032329B">
        <w:rPr>
          <w:rFonts w:cs="B Lotus" w:hint="cs"/>
          <w:rtl/>
        </w:rPr>
        <w:t>انجام شده است. جزییات آزمایش</w:t>
      </w:r>
      <w:r w:rsidRPr="0032329B">
        <w:rPr>
          <w:rFonts w:cs="B Lotus"/>
          <w:rtl/>
        </w:rPr>
        <w:softHyphen/>
      </w:r>
      <w:r w:rsidRPr="0032329B">
        <w:rPr>
          <w:rFonts w:cs="B Lotus" w:hint="cs"/>
          <w:rtl/>
        </w:rPr>
        <w:t xml:space="preserve">ها در جدول </w:t>
      </w:r>
      <w:r>
        <w:rPr>
          <w:rFonts w:cs="B Lotus" w:hint="cs"/>
          <w:rtl/>
        </w:rPr>
        <w:t>(3)</w:t>
      </w:r>
      <w:r w:rsidRPr="0032329B">
        <w:rPr>
          <w:rFonts w:cs="B Lotus" w:hint="cs"/>
          <w:rtl/>
        </w:rPr>
        <w:t xml:space="preserve"> آورده شده است.</w:t>
      </w:r>
    </w:p>
    <w:p w:rsidR="00483EA0" w:rsidRDefault="00483EA0" w:rsidP="00483EA0">
      <w:pPr>
        <w:bidi/>
        <w:jc w:val="center"/>
        <w:rPr>
          <w:rFonts w:asciiTheme="majorBidi" w:hAnsiTheme="majorBidi" w:cstheme="majorBidi"/>
          <w:sz w:val="20"/>
          <w:szCs w:val="20"/>
          <w:rtl/>
          <w:lang w:bidi="fa-IR"/>
        </w:rPr>
      </w:pPr>
    </w:p>
    <w:p w:rsidR="00483EA0" w:rsidRDefault="00483EA0" w:rsidP="00483EA0">
      <w:pPr>
        <w:bidi/>
        <w:jc w:val="center"/>
        <w:rPr>
          <w:rFonts w:asciiTheme="majorBidi" w:hAnsiTheme="majorBidi" w:cstheme="majorBidi"/>
          <w:sz w:val="20"/>
          <w:szCs w:val="20"/>
          <w:rtl/>
          <w:lang w:bidi="fa-IR"/>
        </w:rPr>
      </w:pPr>
    </w:p>
    <w:p w:rsidR="00483EA0" w:rsidRDefault="00483EA0" w:rsidP="00483EA0">
      <w:pPr>
        <w:bidi/>
        <w:jc w:val="center"/>
        <w:rPr>
          <w:rFonts w:asciiTheme="majorBidi" w:hAnsiTheme="majorBidi" w:cstheme="majorBidi"/>
          <w:sz w:val="20"/>
          <w:szCs w:val="20"/>
          <w:rtl/>
          <w:lang w:bidi="fa-IR"/>
        </w:rPr>
      </w:pPr>
    </w:p>
    <w:p w:rsidR="00483EA0" w:rsidRDefault="00483EA0" w:rsidP="00483EA0">
      <w:pPr>
        <w:bidi/>
        <w:jc w:val="center"/>
        <w:rPr>
          <w:rFonts w:asciiTheme="majorBidi" w:hAnsiTheme="majorBidi" w:cstheme="majorBidi"/>
          <w:sz w:val="20"/>
          <w:szCs w:val="20"/>
          <w:rtl/>
          <w:lang w:bidi="fa-IR"/>
        </w:rPr>
      </w:pPr>
    </w:p>
    <w:p w:rsidR="00483EA0" w:rsidRPr="0032329B" w:rsidRDefault="00483EA0" w:rsidP="00483EA0">
      <w:pPr>
        <w:bidi/>
        <w:jc w:val="center"/>
        <w:rPr>
          <w:rFonts w:asciiTheme="majorBidi" w:hAnsiTheme="majorBidi" w:cstheme="majorBidi"/>
          <w:sz w:val="20"/>
          <w:szCs w:val="20"/>
          <w:lang w:bidi="fa-IR"/>
        </w:rPr>
        <w:sectPr w:rsidR="00483EA0" w:rsidRPr="0032329B" w:rsidSect="00200780">
          <w:type w:val="continuous"/>
          <w:pgSz w:w="11906" w:h="16838" w:code="9"/>
          <w:pgMar w:top="1140" w:right="1140" w:bottom="1140" w:left="1140" w:header="1140" w:footer="1140" w:gutter="0"/>
          <w:cols w:num="2" w:space="504"/>
          <w:titlePg/>
          <w:bidi/>
          <w:rtlGutter/>
          <w:docGrid w:linePitch="360"/>
        </w:sectPr>
      </w:pPr>
    </w:p>
    <w:p w:rsidR="005B10AD" w:rsidRPr="0032329B" w:rsidRDefault="005B10AD" w:rsidP="007739E9">
      <w:pPr>
        <w:bidi/>
        <w:jc w:val="center"/>
        <w:rPr>
          <w:rFonts w:asciiTheme="majorBidi" w:hAnsiTheme="majorBidi" w:cstheme="majorBidi"/>
          <w:sz w:val="20"/>
          <w:szCs w:val="20"/>
          <w:rtl/>
          <w:lang w:bidi="fa-IR"/>
        </w:rPr>
      </w:pPr>
    </w:p>
    <w:p w:rsidR="00CB5BE4" w:rsidRPr="0032329B" w:rsidRDefault="00CB5BE4" w:rsidP="007739E9">
      <w:pPr>
        <w:bidi/>
        <w:jc w:val="center"/>
        <w:rPr>
          <w:rFonts w:asciiTheme="majorBidi" w:hAnsiTheme="majorBidi" w:cstheme="majorBidi"/>
          <w:sz w:val="20"/>
          <w:szCs w:val="20"/>
          <w:rtl/>
          <w:lang w:bidi="fa-IR"/>
        </w:rPr>
      </w:pPr>
    </w:p>
    <w:p w:rsidR="00872AF2" w:rsidRPr="0032329B" w:rsidRDefault="00CB5BE4" w:rsidP="004C6D04">
      <w:pPr>
        <w:bidi/>
        <w:jc w:val="center"/>
        <w:rPr>
          <w:rFonts w:asciiTheme="majorBidi" w:hAnsiTheme="majorBidi" w:cs="B Lotus"/>
          <w:sz w:val="20"/>
          <w:szCs w:val="20"/>
          <w:rtl/>
          <w:lang w:bidi="fa-IR"/>
        </w:rPr>
      </w:pPr>
      <w:r w:rsidRPr="00DD27F1">
        <w:rPr>
          <w:rFonts w:asciiTheme="majorBidi" w:hAnsiTheme="majorBidi" w:cs="B Lotus" w:hint="cs"/>
          <w:b/>
          <w:bCs/>
          <w:sz w:val="20"/>
          <w:szCs w:val="20"/>
          <w:rtl/>
          <w:lang w:bidi="fa-IR"/>
        </w:rPr>
        <w:lastRenderedPageBreak/>
        <w:t>ج</w:t>
      </w:r>
      <w:r w:rsidR="00872AF2" w:rsidRPr="00DD27F1">
        <w:rPr>
          <w:rFonts w:asciiTheme="majorBidi" w:hAnsiTheme="majorBidi" w:cs="B Lotus" w:hint="cs"/>
          <w:b/>
          <w:bCs/>
          <w:sz w:val="20"/>
          <w:szCs w:val="20"/>
          <w:rtl/>
          <w:lang w:bidi="fa-IR"/>
        </w:rPr>
        <w:t>دول 1</w:t>
      </w:r>
      <w:r w:rsidR="002C5D4D" w:rsidRPr="00DD27F1">
        <w:rPr>
          <w:rFonts w:asciiTheme="majorBidi" w:hAnsiTheme="majorBidi" w:cs="B Lotus" w:hint="cs"/>
          <w:b/>
          <w:bCs/>
          <w:sz w:val="20"/>
          <w:szCs w:val="20"/>
          <w:rtl/>
          <w:lang w:bidi="fa-IR"/>
        </w:rPr>
        <w:t>.</w:t>
      </w:r>
      <w:r w:rsidR="00872AF2" w:rsidRPr="0032329B">
        <w:rPr>
          <w:rFonts w:asciiTheme="majorBidi" w:hAnsiTheme="majorBidi" w:cs="B Lotus" w:hint="cs"/>
          <w:sz w:val="20"/>
          <w:szCs w:val="20"/>
          <w:rtl/>
          <w:lang w:bidi="fa-IR"/>
        </w:rPr>
        <w:t xml:space="preserve"> مشخصات خاک</w:t>
      </w:r>
    </w:p>
    <w:tbl>
      <w:tblPr>
        <w:tblStyle w:val="TableGrid"/>
        <w:bidiVisual/>
        <w:tblW w:w="9013" w:type="dxa"/>
        <w:tblLook w:val="04A0" w:firstRow="1" w:lastRow="0" w:firstColumn="1" w:lastColumn="0" w:noHBand="0" w:noVBand="1"/>
      </w:tblPr>
      <w:tblGrid>
        <w:gridCol w:w="923"/>
        <w:gridCol w:w="898"/>
        <w:gridCol w:w="944"/>
        <w:gridCol w:w="944"/>
        <w:gridCol w:w="705"/>
        <w:gridCol w:w="1404"/>
        <w:gridCol w:w="962"/>
        <w:gridCol w:w="970"/>
        <w:gridCol w:w="1263"/>
      </w:tblGrid>
      <w:tr w:rsidR="0032329B" w:rsidRPr="0032329B" w:rsidTr="002C5D4D">
        <w:tc>
          <w:tcPr>
            <w:tcW w:w="952" w:type="dxa"/>
            <w:tcBorders>
              <w:left w:val="single" w:sz="4" w:space="0" w:color="FFFFFF" w:themeColor="background1"/>
              <w:right w:val="single" w:sz="4" w:space="0" w:color="FFFFFF" w:themeColor="background1"/>
            </w:tcBorders>
            <w:vAlign w:val="center"/>
          </w:tcPr>
          <w:p w:rsidR="00872AF2" w:rsidRPr="0032329B" w:rsidRDefault="00872AF2" w:rsidP="007739E9">
            <w:pPr>
              <w:bidi/>
              <w:jc w:val="center"/>
              <w:rPr>
                <w:rFonts w:asciiTheme="majorBidi" w:hAnsiTheme="majorBidi" w:cstheme="majorBidi"/>
                <w:sz w:val="22"/>
                <w:szCs w:val="22"/>
                <w:vertAlign w:val="subscript"/>
              </w:rPr>
            </w:pPr>
            <w:r w:rsidRPr="0032329B">
              <w:rPr>
                <w:rFonts w:asciiTheme="majorBidi" w:hAnsiTheme="majorBidi" w:cstheme="majorBidi"/>
                <w:sz w:val="22"/>
                <w:szCs w:val="22"/>
              </w:rPr>
              <w:t>C</w:t>
            </w:r>
            <w:r w:rsidRPr="0032329B">
              <w:rPr>
                <w:rFonts w:asciiTheme="majorBidi" w:hAnsiTheme="majorBidi" w:cstheme="majorBidi"/>
                <w:sz w:val="22"/>
                <w:szCs w:val="22"/>
                <w:vertAlign w:val="subscript"/>
              </w:rPr>
              <w:t>C</w:t>
            </w:r>
          </w:p>
        </w:tc>
        <w:tc>
          <w:tcPr>
            <w:tcW w:w="935" w:type="dxa"/>
            <w:tcBorders>
              <w:left w:val="single" w:sz="4" w:space="0" w:color="FFFFFF" w:themeColor="background1"/>
              <w:right w:val="single" w:sz="4" w:space="0" w:color="FFFFFF" w:themeColor="background1"/>
            </w:tcBorders>
            <w:vAlign w:val="center"/>
          </w:tcPr>
          <w:p w:rsidR="00872AF2" w:rsidRPr="0032329B" w:rsidRDefault="00872AF2" w:rsidP="007739E9">
            <w:pPr>
              <w:bidi/>
              <w:jc w:val="center"/>
              <w:rPr>
                <w:rFonts w:asciiTheme="majorBidi" w:hAnsiTheme="majorBidi" w:cstheme="majorBidi"/>
                <w:sz w:val="22"/>
                <w:szCs w:val="22"/>
                <w:vertAlign w:val="subscript"/>
              </w:rPr>
            </w:pPr>
            <w:r w:rsidRPr="0032329B">
              <w:rPr>
                <w:rFonts w:asciiTheme="majorBidi" w:hAnsiTheme="majorBidi" w:cstheme="majorBidi"/>
                <w:sz w:val="22"/>
                <w:szCs w:val="22"/>
              </w:rPr>
              <w:t>C</w:t>
            </w:r>
            <w:r w:rsidRPr="0032329B">
              <w:rPr>
                <w:rFonts w:asciiTheme="majorBidi" w:hAnsiTheme="majorBidi" w:cstheme="majorBidi"/>
                <w:sz w:val="22"/>
                <w:szCs w:val="22"/>
                <w:vertAlign w:val="subscript"/>
              </w:rPr>
              <w:t>U</w:t>
            </w:r>
          </w:p>
        </w:tc>
        <w:tc>
          <w:tcPr>
            <w:tcW w:w="966" w:type="dxa"/>
            <w:tcBorders>
              <w:left w:val="single" w:sz="4" w:space="0" w:color="FFFFFF" w:themeColor="background1"/>
              <w:right w:val="single" w:sz="4" w:space="0" w:color="FFFFFF" w:themeColor="background1"/>
            </w:tcBorders>
            <w:vAlign w:val="center"/>
          </w:tcPr>
          <w:p w:rsidR="00872AF2" w:rsidRPr="0032329B" w:rsidRDefault="00872AF2" w:rsidP="007739E9">
            <w:pPr>
              <w:bidi/>
              <w:jc w:val="center"/>
              <w:rPr>
                <w:rFonts w:asciiTheme="majorBidi" w:hAnsiTheme="majorBidi" w:cstheme="majorBidi"/>
                <w:sz w:val="22"/>
                <w:szCs w:val="22"/>
                <w:vertAlign w:val="subscript"/>
              </w:rPr>
            </w:pPr>
            <w:r w:rsidRPr="0032329B">
              <w:rPr>
                <w:rFonts w:asciiTheme="majorBidi" w:hAnsiTheme="majorBidi" w:cstheme="majorBidi"/>
                <w:sz w:val="22"/>
                <w:szCs w:val="22"/>
              </w:rPr>
              <w:t>D</w:t>
            </w:r>
            <w:r w:rsidRPr="0032329B">
              <w:rPr>
                <w:rFonts w:asciiTheme="majorBidi" w:hAnsiTheme="majorBidi" w:cstheme="majorBidi"/>
                <w:sz w:val="22"/>
                <w:szCs w:val="22"/>
                <w:vertAlign w:val="subscript"/>
              </w:rPr>
              <w:t>60</w:t>
            </w:r>
          </w:p>
          <w:p w:rsidR="00872AF2" w:rsidRPr="0032329B" w:rsidRDefault="00872AF2" w:rsidP="007739E9">
            <w:pPr>
              <w:bidi/>
              <w:jc w:val="center"/>
              <w:rPr>
                <w:rFonts w:asciiTheme="majorBidi" w:hAnsiTheme="majorBidi" w:cstheme="majorBidi"/>
                <w:sz w:val="22"/>
                <w:szCs w:val="22"/>
              </w:rPr>
            </w:pPr>
            <w:r w:rsidRPr="0032329B">
              <w:rPr>
                <w:rFonts w:asciiTheme="majorBidi" w:hAnsiTheme="majorBidi" w:cstheme="majorBidi"/>
                <w:sz w:val="22"/>
                <w:szCs w:val="22"/>
              </w:rPr>
              <w:t>(mm)</w:t>
            </w:r>
          </w:p>
        </w:tc>
        <w:tc>
          <w:tcPr>
            <w:tcW w:w="966" w:type="dxa"/>
            <w:tcBorders>
              <w:left w:val="single" w:sz="4" w:space="0" w:color="FFFFFF" w:themeColor="background1"/>
              <w:right w:val="single" w:sz="4" w:space="0" w:color="FFFFFF" w:themeColor="background1"/>
            </w:tcBorders>
            <w:vAlign w:val="center"/>
          </w:tcPr>
          <w:p w:rsidR="00872AF2" w:rsidRPr="0032329B" w:rsidRDefault="00872AF2" w:rsidP="007739E9">
            <w:pPr>
              <w:bidi/>
              <w:jc w:val="center"/>
              <w:rPr>
                <w:rFonts w:asciiTheme="majorBidi" w:hAnsiTheme="majorBidi" w:cstheme="majorBidi"/>
                <w:sz w:val="22"/>
                <w:szCs w:val="22"/>
                <w:vertAlign w:val="subscript"/>
              </w:rPr>
            </w:pPr>
            <w:r w:rsidRPr="0032329B">
              <w:rPr>
                <w:rFonts w:asciiTheme="majorBidi" w:hAnsiTheme="majorBidi" w:cstheme="majorBidi"/>
                <w:sz w:val="22"/>
                <w:szCs w:val="22"/>
              </w:rPr>
              <w:t>D</w:t>
            </w:r>
            <w:r w:rsidRPr="0032329B">
              <w:rPr>
                <w:rFonts w:asciiTheme="majorBidi" w:hAnsiTheme="majorBidi" w:cstheme="majorBidi"/>
                <w:sz w:val="22"/>
                <w:szCs w:val="22"/>
                <w:vertAlign w:val="subscript"/>
              </w:rPr>
              <w:t>30</w:t>
            </w:r>
          </w:p>
          <w:p w:rsidR="00872AF2" w:rsidRPr="0032329B" w:rsidRDefault="00872AF2" w:rsidP="007739E9">
            <w:pPr>
              <w:bidi/>
              <w:jc w:val="center"/>
              <w:rPr>
                <w:rFonts w:asciiTheme="majorBidi" w:hAnsiTheme="majorBidi" w:cstheme="majorBidi"/>
                <w:sz w:val="22"/>
                <w:szCs w:val="22"/>
              </w:rPr>
            </w:pPr>
            <w:r w:rsidRPr="0032329B">
              <w:rPr>
                <w:rFonts w:asciiTheme="majorBidi" w:hAnsiTheme="majorBidi" w:cstheme="majorBidi"/>
                <w:sz w:val="22"/>
                <w:szCs w:val="22"/>
              </w:rPr>
              <w:t>(mm)</w:t>
            </w:r>
          </w:p>
        </w:tc>
        <w:tc>
          <w:tcPr>
            <w:tcW w:w="516" w:type="dxa"/>
            <w:tcBorders>
              <w:left w:val="single" w:sz="4" w:space="0" w:color="FFFFFF" w:themeColor="background1"/>
              <w:right w:val="single" w:sz="4" w:space="0" w:color="FFFFFF" w:themeColor="background1"/>
            </w:tcBorders>
            <w:vAlign w:val="center"/>
          </w:tcPr>
          <w:p w:rsidR="00872AF2" w:rsidRPr="0032329B" w:rsidRDefault="00872AF2" w:rsidP="007739E9">
            <w:pPr>
              <w:bidi/>
              <w:jc w:val="center"/>
              <w:rPr>
                <w:rFonts w:asciiTheme="majorBidi" w:hAnsiTheme="majorBidi" w:cstheme="majorBidi"/>
                <w:sz w:val="22"/>
                <w:szCs w:val="22"/>
                <w:vertAlign w:val="subscript"/>
              </w:rPr>
            </w:pPr>
            <w:r w:rsidRPr="0032329B">
              <w:rPr>
                <w:rFonts w:asciiTheme="majorBidi" w:hAnsiTheme="majorBidi" w:cstheme="majorBidi"/>
                <w:sz w:val="22"/>
                <w:szCs w:val="22"/>
              </w:rPr>
              <w:t>D</w:t>
            </w:r>
            <w:r w:rsidRPr="0032329B">
              <w:rPr>
                <w:rFonts w:asciiTheme="majorBidi" w:hAnsiTheme="majorBidi" w:cstheme="majorBidi"/>
                <w:sz w:val="22"/>
                <w:szCs w:val="22"/>
                <w:vertAlign w:val="subscript"/>
              </w:rPr>
              <w:t>10</w:t>
            </w:r>
          </w:p>
          <w:p w:rsidR="00872AF2" w:rsidRPr="0032329B" w:rsidRDefault="00872AF2" w:rsidP="007739E9">
            <w:pPr>
              <w:bidi/>
              <w:jc w:val="center"/>
              <w:rPr>
                <w:rFonts w:asciiTheme="majorBidi" w:hAnsiTheme="majorBidi" w:cstheme="majorBidi"/>
                <w:sz w:val="22"/>
                <w:szCs w:val="22"/>
              </w:rPr>
            </w:pPr>
            <w:r w:rsidRPr="0032329B">
              <w:rPr>
                <w:rFonts w:asciiTheme="majorBidi" w:hAnsiTheme="majorBidi" w:cstheme="majorBidi"/>
                <w:sz w:val="22"/>
                <w:szCs w:val="22"/>
              </w:rPr>
              <w:t>(mm)</w:t>
            </w:r>
          </w:p>
        </w:tc>
        <w:tc>
          <w:tcPr>
            <w:tcW w:w="1448" w:type="dxa"/>
            <w:tcBorders>
              <w:left w:val="single" w:sz="4" w:space="0" w:color="FFFFFF" w:themeColor="background1"/>
              <w:right w:val="single" w:sz="4" w:space="0" w:color="FFFFFF" w:themeColor="background1"/>
            </w:tcBorders>
            <w:vAlign w:val="center"/>
          </w:tcPr>
          <w:p w:rsidR="00872AF2" w:rsidRPr="0032329B" w:rsidRDefault="00872AF2" w:rsidP="007739E9">
            <w:pPr>
              <w:bidi/>
              <w:jc w:val="center"/>
              <w:rPr>
                <w:rFonts w:asciiTheme="majorBidi" w:hAnsiTheme="majorBidi" w:cstheme="majorBidi"/>
                <w:sz w:val="22"/>
                <w:szCs w:val="22"/>
              </w:rPr>
            </w:pPr>
            <w:r w:rsidRPr="0032329B">
              <w:rPr>
                <w:rFonts w:asciiTheme="majorBidi" w:hAnsiTheme="majorBidi" w:cstheme="majorBidi"/>
                <w:sz w:val="22"/>
                <w:szCs w:val="22"/>
              </w:rPr>
              <w:t>Friction angle( Deg)</w:t>
            </w:r>
          </w:p>
        </w:tc>
        <w:tc>
          <w:tcPr>
            <w:tcW w:w="978" w:type="dxa"/>
            <w:tcBorders>
              <w:left w:val="single" w:sz="4" w:space="0" w:color="FFFFFF" w:themeColor="background1"/>
              <w:right w:val="single" w:sz="4" w:space="0" w:color="FFFFFF" w:themeColor="background1"/>
            </w:tcBorders>
            <w:vAlign w:val="center"/>
          </w:tcPr>
          <w:p w:rsidR="00872AF2" w:rsidRPr="0032329B" w:rsidRDefault="00784334" w:rsidP="007739E9">
            <w:pPr>
              <w:bidi/>
              <w:jc w:val="center"/>
              <w:rPr>
                <w:rFonts w:asciiTheme="majorBidi" w:hAnsiTheme="majorBidi" w:cstheme="majorBidi"/>
                <w:i/>
                <w:sz w:val="22"/>
                <w:szCs w:val="22"/>
              </w:rPr>
            </w:pPr>
            <m:oMathPara>
              <m:oMath>
                <m:sSub>
                  <m:sSubPr>
                    <m:ctrlPr>
                      <w:rPr>
                        <w:rFonts w:ascii="Cambria Math" w:hAnsi="Cambria Math" w:cstheme="majorBidi"/>
                        <w:sz w:val="22"/>
                        <w:szCs w:val="22"/>
                      </w:rPr>
                    </m:ctrlPr>
                  </m:sSubPr>
                  <m:e>
                    <m:r>
                      <w:rPr>
                        <w:rFonts w:ascii="Cambria Math" w:hAnsi="Cambria Math" w:cstheme="majorBidi"/>
                        <w:sz w:val="22"/>
                        <w:szCs w:val="22"/>
                      </w:rPr>
                      <m:t>γ</m:t>
                    </m:r>
                  </m:e>
                  <m:sub>
                    <m:r>
                      <w:rPr>
                        <w:rFonts w:ascii="Cambria Math" w:hAnsi="Cambria Math" w:cstheme="majorBidi"/>
                        <w:sz w:val="22"/>
                        <w:szCs w:val="22"/>
                      </w:rPr>
                      <m:t>d min</m:t>
                    </m:r>
                  </m:sub>
                </m:sSub>
              </m:oMath>
            </m:oMathPara>
          </w:p>
        </w:tc>
        <w:tc>
          <w:tcPr>
            <w:tcW w:w="983" w:type="dxa"/>
            <w:tcBorders>
              <w:left w:val="single" w:sz="4" w:space="0" w:color="FFFFFF" w:themeColor="background1"/>
              <w:right w:val="single" w:sz="4" w:space="0" w:color="FFFFFF" w:themeColor="background1"/>
            </w:tcBorders>
            <w:vAlign w:val="center"/>
          </w:tcPr>
          <w:p w:rsidR="00872AF2" w:rsidRPr="0032329B" w:rsidRDefault="00784334" w:rsidP="007739E9">
            <w:pPr>
              <w:bidi/>
              <w:jc w:val="center"/>
              <w:rPr>
                <w:rFonts w:asciiTheme="majorBidi" w:hAnsiTheme="majorBidi" w:cstheme="majorBidi"/>
                <w:i/>
                <w:sz w:val="22"/>
                <w:szCs w:val="22"/>
                <w:vertAlign w:val="subscript"/>
              </w:rPr>
            </w:pPr>
            <m:oMathPara>
              <m:oMath>
                <m:sSub>
                  <m:sSubPr>
                    <m:ctrlPr>
                      <w:rPr>
                        <w:rFonts w:ascii="Cambria Math" w:hAnsi="Cambria Math" w:cstheme="majorBidi"/>
                        <w:sz w:val="22"/>
                        <w:szCs w:val="22"/>
                        <w:vertAlign w:val="subscript"/>
                      </w:rPr>
                    </m:ctrlPr>
                  </m:sSubPr>
                  <m:e>
                    <m:r>
                      <w:rPr>
                        <w:rFonts w:ascii="Cambria Math" w:hAnsi="Cambria Math" w:cstheme="majorBidi"/>
                        <w:sz w:val="22"/>
                        <w:szCs w:val="22"/>
                        <w:vertAlign w:val="subscript"/>
                      </w:rPr>
                      <m:t>γ</m:t>
                    </m:r>
                  </m:e>
                  <m:sub>
                    <m:r>
                      <w:rPr>
                        <w:rFonts w:ascii="Cambria Math" w:hAnsi="Cambria Math" w:cstheme="majorBidi"/>
                        <w:sz w:val="22"/>
                        <w:szCs w:val="22"/>
                        <w:vertAlign w:val="subscript"/>
                      </w:rPr>
                      <m:t>d max</m:t>
                    </m:r>
                  </m:sub>
                </m:sSub>
              </m:oMath>
            </m:oMathPara>
          </w:p>
        </w:tc>
        <w:tc>
          <w:tcPr>
            <w:tcW w:w="1269" w:type="dxa"/>
            <w:tcBorders>
              <w:left w:val="single" w:sz="4" w:space="0" w:color="FFFFFF" w:themeColor="background1"/>
              <w:right w:val="single" w:sz="4" w:space="0" w:color="FFFFFF" w:themeColor="background1"/>
            </w:tcBorders>
            <w:vAlign w:val="center"/>
          </w:tcPr>
          <w:p w:rsidR="00872AF2" w:rsidRPr="0032329B" w:rsidRDefault="00872AF2" w:rsidP="007739E9">
            <w:pPr>
              <w:bidi/>
              <w:jc w:val="center"/>
              <w:rPr>
                <w:rFonts w:asciiTheme="majorBidi" w:hAnsiTheme="majorBidi" w:cstheme="majorBidi"/>
                <w:sz w:val="22"/>
                <w:szCs w:val="22"/>
              </w:rPr>
            </w:pPr>
            <w:r w:rsidRPr="0032329B">
              <w:rPr>
                <w:rFonts w:asciiTheme="majorBidi" w:hAnsiTheme="majorBidi" w:cstheme="majorBidi"/>
                <w:sz w:val="22"/>
                <w:szCs w:val="22"/>
              </w:rPr>
              <w:t>Parameters</w:t>
            </w:r>
          </w:p>
        </w:tc>
      </w:tr>
      <w:tr w:rsidR="00872AF2" w:rsidRPr="0032329B" w:rsidTr="002C5D4D">
        <w:tc>
          <w:tcPr>
            <w:tcW w:w="952" w:type="dxa"/>
            <w:tcBorders>
              <w:left w:val="single" w:sz="4" w:space="0" w:color="FFFFFF" w:themeColor="background1"/>
              <w:right w:val="single" w:sz="4" w:space="0" w:color="FFFFFF" w:themeColor="background1"/>
            </w:tcBorders>
            <w:vAlign w:val="center"/>
          </w:tcPr>
          <w:p w:rsidR="00872AF2" w:rsidRPr="0032329B" w:rsidRDefault="00872AF2" w:rsidP="007739E9">
            <w:pPr>
              <w:bidi/>
              <w:jc w:val="center"/>
              <w:rPr>
                <w:rFonts w:asciiTheme="majorBidi" w:hAnsiTheme="majorBidi" w:cstheme="majorBidi"/>
                <w:sz w:val="22"/>
                <w:szCs w:val="22"/>
              </w:rPr>
            </w:pPr>
            <w:r w:rsidRPr="0032329B">
              <w:rPr>
                <w:rFonts w:asciiTheme="majorBidi" w:hAnsiTheme="majorBidi" w:cstheme="majorBidi"/>
                <w:sz w:val="22"/>
                <w:szCs w:val="22"/>
              </w:rPr>
              <w:t>1.16</w:t>
            </w:r>
          </w:p>
        </w:tc>
        <w:tc>
          <w:tcPr>
            <w:tcW w:w="935" w:type="dxa"/>
            <w:tcBorders>
              <w:left w:val="single" w:sz="4" w:space="0" w:color="FFFFFF" w:themeColor="background1"/>
              <w:right w:val="single" w:sz="4" w:space="0" w:color="FFFFFF" w:themeColor="background1"/>
            </w:tcBorders>
            <w:vAlign w:val="center"/>
          </w:tcPr>
          <w:p w:rsidR="00872AF2" w:rsidRPr="0032329B" w:rsidRDefault="00872AF2" w:rsidP="007739E9">
            <w:pPr>
              <w:bidi/>
              <w:jc w:val="center"/>
              <w:rPr>
                <w:rFonts w:asciiTheme="majorBidi" w:hAnsiTheme="majorBidi" w:cstheme="majorBidi"/>
                <w:sz w:val="22"/>
                <w:szCs w:val="22"/>
                <w:rtl/>
              </w:rPr>
            </w:pPr>
            <w:r w:rsidRPr="0032329B">
              <w:rPr>
                <w:rFonts w:asciiTheme="majorBidi" w:hAnsiTheme="majorBidi" w:cstheme="majorBidi"/>
                <w:sz w:val="22"/>
                <w:szCs w:val="22"/>
              </w:rPr>
              <w:t>2.4</w:t>
            </w:r>
          </w:p>
        </w:tc>
        <w:tc>
          <w:tcPr>
            <w:tcW w:w="966" w:type="dxa"/>
            <w:tcBorders>
              <w:left w:val="single" w:sz="4" w:space="0" w:color="FFFFFF" w:themeColor="background1"/>
              <w:right w:val="single" w:sz="4" w:space="0" w:color="FFFFFF" w:themeColor="background1"/>
            </w:tcBorders>
            <w:vAlign w:val="center"/>
          </w:tcPr>
          <w:p w:rsidR="00872AF2" w:rsidRPr="0032329B" w:rsidRDefault="00872AF2" w:rsidP="007739E9">
            <w:pPr>
              <w:bidi/>
              <w:jc w:val="center"/>
              <w:rPr>
                <w:rFonts w:asciiTheme="majorBidi" w:hAnsiTheme="majorBidi" w:cstheme="majorBidi"/>
                <w:sz w:val="22"/>
                <w:szCs w:val="22"/>
              </w:rPr>
            </w:pPr>
            <w:r w:rsidRPr="0032329B">
              <w:rPr>
                <w:rFonts w:asciiTheme="majorBidi" w:hAnsiTheme="majorBidi" w:cstheme="majorBidi"/>
                <w:sz w:val="22"/>
                <w:szCs w:val="22"/>
              </w:rPr>
              <w:t>0.36</w:t>
            </w:r>
          </w:p>
        </w:tc>
        <w:tc>
          <w:tcPr>
            <w:tcW w:w="966" w:type="dxa"/>
            <w:tcBorders>
              <w:left w:val="single" w:sz="4" w:space="0" w:color="FFFFFF" w:themeColor="background1"/>
              <w:right w:val="single" w:sz="4" w:space="0" w:color="FFFFFF" w:themeColor="background1"/>
            </w:tcBorders>
            <w:vAlign w:val="center"/>
          </w:tcPr>
          <w:p w:rsidR="00872AF2" w:rsidRPr="0032329B" w:rsidRDefault="00872AF2" w:rsidP="007739E9">
            <w:pPr>
              <w:bidi/>
              <w:jc w:val="center"/>
              <w:rPr>
                <w:rFonts w:asciiTheme="majorBidi" w:hAnsiTheme="majorBidi" w:cstheme="majorBidi"/>
                <w:sz w:val="22"/>
                <w:szCs w:val="22"/>
              </w:rPr>
            </w:pPr>
            <w:r w:rsidRPr="0032329B">
              <w:rPr>
                <w:rFonts w:asciiTheme="majorBidi" w:hAnsiTheme="majorBidi" w:cstheme="majorBidi"/>
                <w:sz w:val="22"/>
                <w:szCs w:val="22"/>
              </w:rPr>
              <w:t>0.25</w:t>
            </w:r>
          </w:p>
        </w:tc>
        <w:tc>
          <w:tcPr>
            <w:tcW w:w="516" w:type="dxa"/>
            <w:tcBorders>
              <w:left w:val="single" w:sz="4" w:space="0" w:color="FFFFFF" w:themeColor="background1"/>
              <w:right w:val="single" w:sz="4" w:space="0" w:color="FFFFFF" w:themeColor="background1"/>
            </w:tcBorders>
            <w:vAlign w:val="center"/>
          </w:tcPr>
          <w:p w:rsidR="00872AF2" w:rsidRPr="0032329B" w:rsidRDefault="00872AF2" w:rsidP="007739E9">
            <w:pPr>
              <w:bidi/>
              <w:jc w:val="center"/>
              <w:rPr>
                <w:rFonts w:asciiTheme="majorBidi" w:hAnsiTheme="majorBidi" w:cstheme="majorBidi"/>
                <w:sz w:val="22"/>
                <w:szCs w:val="22"/>
              </w:rPr>
            </w:pPr>
            <w:r w:rsidRPr="0032329B">
              <w:rPr>
                <w:rFonts w:asciiTheme="majorBidi" w:hAnsiTheme="majorBidi" w:cstheme="majorBidi"/>
                <w:sz w:val="22"/>
                <w:szCs w:val="22"/>
              </w:rPr>
              <w:t>0.15</w:t>
            </w:r>
          </w:p>
        </w:tc>
        <w:tc>
          <w:tcPr>
            <w:tcW w:w="1448" w:type="dxa"/>
            <w:tcBorders>
              <w:left w:val="single" w:sz="4" w:space="0" w:color="FFFFFF" w:themeColor="background1"/>
              <w:right w:val="single" w:sz="4" w:space="0" w:color="FFFFFF" w:themeColor="background1"/>
            </w:tcBorders>
            <w:vAlign w:val="center"/>
          </w:tcPr>
          <w:p w:rsidR="00872AF2" w:rsidRPr="0032329B" w:rsidRDefault="00872AF2" w:rsidP="007739E9">
            <w:pPr>
              <w:bidi/>
              <w:jc w:val="center"/>
              <w:rPr>
                <w:rFonts w:asciiTheme="majorBidi" w:hAnsiTheme="majorBidi" w:cstheme="majorBidi"/>
                <w:sz w:val="22"/>
                <w:szCs w:val="22"/>
              </w:rPr>
            </w:pPr>
            <w:r w:rsidRPr="0032329B">
              <w:rPr>
                <w:rFonts w:asciiTheme="majorBidi" w:hAnsiTheme="majorBidi" w:cstheme="majorBidi"/>
                <w:sz w:val="22"/>
                <w:szCs w:val="22"/>
              </w:rPr>
              <w:t>34.4</w:t>
            </w:r>
          </w:p>
        </w:tc>
        <w:tc>
          <w:tcPr>
            <w:tcW w:w="978" w:type="dxa"/>
            <w:tcBorders>
              <w:left w:val="single" w:sz="4" w:space="0" w:color="FFFFFF" w:themeColor="background1"/>
              <w:right w:val="single" w:sz="4" w:space="0" w:color="FFFFFF" w:themeColor="background1"/>
            </w:tcBorders>
            <w:vAlign w:val="center"/>
          </w:tcPr>
          <w:p w:rsidR="00872AF2" w:rsidRPr="0032329B" w:rsidRDefault="00872AF2" w:rsidP="007739E9">
            <w:pPr>
              <w:bidi/>
              <w:jc w:val="center"/>
              <w:rPr>
                <w:rFonts w:asciiTheme="majorBidi" w:hAnsiTheme="majorBidi" w:cstheme="majorBidi"/>
                <w:sz w:val="22"/>
                <w:szCs w:val="22"/>
              </w:rPr>
            </w:pPr>
            <w:r w:rsidRPr="0032329B">
              <w:rPr>
                <w:rFonts w:asciiTheme="majorBidi" w:hAnsiTheme="majorBidi" w:cstheme="majorBidi"/>
                <w:sz w:val="22"/>
                <w:szCs w:val="22"/>
              </w:rPr>
              <w:t>13.97</w:t>
            </w:r>
          </w:p>
        </w:tc>
        <w:tc>
          <w:tcPr>
            <w:tcW w:w="983" w:type="dxa"/>
            <w:tcBorders>
              <w:left w:val="single" w:sz="4" w:space="0" w:color="FFFFFF" w:themeColor="background1"/>
              <w:right w:val="single" w:sz="4" w:space="0" w:color="FFFFFF" w:themeColor="background1"/>
            </w:tcBorders>
            <w:vAlign w:val="center"/>
          </w:tcPr>
          <w:p w:rsidR="00872AF2" w:rsidRPr="0032329B" w:rsidRDefault="00872AF2" w:rsidP="007739E9">
            <w:pPr>
              <w:bidi/>
              <w:jc w:val="center"/>
              <w:rPr>
                <w:rFonts w:asciiTheme="majorBidi" w:hAnsiTheme="majorBidi" w:cstheme="majorBidi"/>
                <w:sz w:val="22"/>
                <w:szCs w:val="22"/>
              </w:rPr>
            </w:pPr>
            <w:r w:rsidRPr="0032329B">
              <w:rPr>
                <w:rFonts w:asciiTheme="majorBidi" w:hAnsiTheme="majorBidi" w:cstheme="majorBidi"/>
                <w:sz w:val="22"/>
                <w:szCs w:val="22"/>
              </w:rPr>
              <w:t>15.89</w:t>
            </w:r>
          </w:p>
        </w:tc>
        <w:tc>
          <w:tcPr>
            <w:tcW w:w="1269" w:type="dxa"/>
            <w:tcBorders>
              <w:left w:val="single" w:sz="4" w:space="0" w:color="FFFFFF" w:themeColor="background1"/>
              <w:right w:val="single" w:sz="4" w:space="0" w:color="FFFFFF" w:themeColor="background1"/>
            </w:tcBorders>
            <w:vAlign w:val="center"/>
          </w:tcPr>
          <w:p w:rsidR="00872AF2" w:rsidRPr="0032329B" w:rsidRDefault="00872AF2" w:rsidP="007739E9">
            <w:pPr>
              <w:bidi/>
              <w:jc w:val="center"/>
              <w:rPr>
                <w:rFonts w:asciiTheme="majorBidi" w:hAnsiTheme="majorBidi" w:cstheme="majorBidi"/>
                <w:sz w:val="22"/>
                <w:szCs w:val="22"/>
              </w:rPr>
            </w:pPr>
            <w:r w:rsidRPr="0032329B">
              <w:rPr>
                <w:rFonts w:asciiTheme="majorBidi" w:hAnsiTheme="majorBidi" w:cstheme="majorBidi"/>
                <w:sz w:val="22"/>
                <w:szCs w:val="22"/>
              </w:rPr>
              <w:t>Values</w:t>
            </w:r>
          </w:p>
        </w:tc>
      </w:tr>
    </w:tbl>
    <w:p w:rsidR="00872AF2" w:rsidRPr="0032329B" w:rsidRDefault="00872AF2" w:rsidP="007739E9">
      <w:pPr>
        <w:bidi/>
        <w:rPr>
          <w:rFonts w:asciiTheme="majorBidi" w:hAnsiTheme="majorBidi" w:cstheme="majorBidi"/>
          <w:sz w:val="22"/>
          <w:szCs w:val="22"/>
          <w:lang w:bidi="fa-IR"/>
        </w:rPr>
      </w:pPr>
    </w:p>
    <w:p w:rsidR="00577573" w:rsidRDefault="00577573" w:rsidP="00577573">
      <w:pPr>
        <w:bidi/>
        <w:jc w:val="center"/>
        <w:rPr>
          <w:rFonts w:asciiTheme="majorBidi" w:hAnsiTheme="majorBidi" w:cstheme="majorBidi"/>
          <w:sz w:val="18"/>
          <w:szCs w:val="18"/>
          <w:rtl/>
        </w:rPr>
      </w:pPr>
      <w:r w:rsidRPr="00577573">
        <w:rPr>
          <w:rFonts w:asciiTheme="majorBidi" w:hAnsiTheme="majorBidi" w:cstheme="majorBidi"/>
          <w:b/>
          <w:bCs/>
          <w:sz w:val="18"/>
          <w:szCs w:val="18"/>
        </w:rPr>
        <w:t>Table1</w:t>
      </w:r>
      <w:r w:rsidRPr="00577573">
        <w:rPr>
          <w:rFonts w:asciiTheme="majorBidi" w:hAnsiTheme="majorBidi" w:cstheme="majorBidi"/>
          <w:sz w:val="18"/>
          <w:szCs w:val="18"/>
        </w:rPr>
        <w:t>. Properties of soil</w:t>
      </w:r>
    </w:p>
    <w:p w:rsidR="00577573" w:rsidRPr="00577573" w:rsidRDefault="00577573" w:rsidP="00577573">
      <w:pPr>
        <w:bidi/>
        <w:jc w:val="center"/>
        <w:rPr>
          <w:rFonts w:asciiTheme="majorBidi" w:hAnsiTheme="majorBidi" w:cstheme="majorBidi"/>
          <w:sz w:val="22"/>
          <w:szCs w:val="22"/>
          <w:rtl/>
          <w:lang w:bidi="fa-IR"/>
        </w:rPr>
      </w:pPr>
    </w:p>
    <w:p w:rsidR="00A15842" w:rsidRPr="0032329B" w:rsidRDefault="00577573" w:rsidP="00577573">
      <w:pPr>
        <w:bidi/>
        <w:jc w:val="center"/>
        <w:rPr>
          <w:rFonts w:cs="B Zar"/>
          <w:sz w:val="28"/>
          <w:szCs w:val="28"/>
          <w:rtl/>
          <w:lang w:bidi="fa-IR"/>
        </w:rPr>
        <w:sectPr w:rsidR="00A15842" w:rsidRPr="0032329B" w:rsidSect="00200780">
          <w:type w:val="continuous"/>
          <w:pgSz w:w="11906" w:h="16838" w:code="9"/>
          <w:pgMar w:top="1140" w:right="1140" w:bottom="1140" w:left="1140" w:header="1140" w:footer="1140" w:gutter="0"/>
          <w:cols w:space="504"/>
          <w:titlePg/>
          <w:bidi/>
          <w:rtlGutter/>
          <w:docGrid w:linePitch="360"/>
        </w:sectPr>
      </w:pPr>
      <w:r w:rsidRPr="00DD27F1">
        <w:rPr>
          <w:rFonts w:asciiTheme="majorBidi" w:hAnsiTheme="majorBidi" w:cs="B Lotus" w:hint="cs"/>
          <w:b/>
          <w:bCs/>
          <w:sz w:val="20"/>
          <w:szCs w:val="20"/>
          <w:rtl/>
          <w:lang w:bidi="fa-IR"/>
        </w:rPr>
        <w:t>شکل 5 .</w:t>
      </w:r>
      <w:r w:rsidRPr="0032329B">
        <w:rPr>
          <w:rFonts w:asciiTheme="majorBidi" w:hAnsiTheme="majorBidi" w:cs="B Lotus" w:hint="cs"/>
          <w:sz w:val="20"/>
          <w:szCs w:val="20"/>
          <w:rtl/>
          <w:lang w:bidi="fa-IR"/>
        </w:rPr>
        <w:t xml:space="preserve"> نمودار دانه</w:t>
      </w:r>
      <w:r w:rsidRPr="0032329B">
        <w:rPr>
          <w:rFonts w:asciiTheme="majorBidi" w:hAnsiTheme="majorBidi" w:cs="B Lotus"/>
          <w:sz w:val="20"/>
          <w:szCs w:val="20"/>
          <w:rtl/>
          <w:lang w:bidi="fa-IR"/>
        </w:rPr>
        <w:softHyphen/>
      </w:r>
      <w:r w:rsidRPr="0032329B">
        <w:rPr>
          <w:rFonts w:asciiTheme="majorBidi" w:hAnsiTheme="majorBidi" w:cs="B Lotus" w:hint="cs"/>
          <w:sz w:val="20"/>
          <w:szCs w:val="20"/>
          <w:rtl/>
          <w:lang w:bidi="fa-IR"/>
        </w:rPr>
        <w:t>بندی خاک مورد آزمایش</w:t>
      </w:r>
    </w:p>
    <w:p w:rsidR="00A15842" w:rsidRPr="0032329B" w:rsidRDefault="00C724B1" w:rsidP="007739E9">
      <w:pPr>
        <w:bidi/>
        <w:jc w:val="center"/>
        <w:rPr>
          <w:rFonts w:cs="B Zar"/>
          <w:sz w:val="28"/>
          <w:szCs w:val="28"/>
          <w:rtl/>
        </w:rPr>
        <w:sectPr w:rsidR="00A15842" w:rsidRPr="0032329B" w:rsidSect="00200780">
          <w:type w:val="continuous"/>
          <w:pgSz w:w="11906" w:h="16838" w:code="9"/>
          <w:pgMar w:top="1140" w:right="1140" w:bottom="1140" w:left="1140" w:header="1140" w:footer="1140" w:gutter="0"/>
          <w:cols w:space="504"/>
          <w:titlePg/>
          <w:bidi/>
          <w:rtlGutter/>
          <w:docGrid w:linePitch="360"/>
        </w:sectPr>
      </w:pPr>
      <w:r w:rsidRPr="0032329B">
        <w:rPr>
          <w:noProof/>
        </w:rPr>
        <w:drawing>
          <wp:inline distT="0" distB="0" distL="0" distR="0" wp14:anchorId="4A5ADD81" wp14:editId="1AF077A1">
            <wp:extent cx="3204375" cy="1574358"/>
            <wp:effectExtent l="0" t="0" r="0" b="6985"/>
            <wp:docPr id="26" name="Chart 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15842" w:rsidRDefault="00872AF2" w:rsidP="007739E9">
      <w:pPr>
        <w:bidi/>
        <w:jc w:val="center"/>
        <w:rPr>
          <w:rFonts w:asciiTheme="majorBidi" w:hAnsiTheme="majorBidi" w:cstheme="majorBidi"/>
          <w:sz w:val="18"/>
          <w:szCs w:val="18"/>
          <w:rtl/>
        </w:rPr>
      </w:pPr>
      <w:r w:rsidRPr="00577573">
        <w:rPr>
          <w:rFonts w:asciiTheme="majorBidi" w:hAnsiTheme="majorBidi" w:cstheme="majorBidi"/>
          <w:b/>
          <w:bCs/>
          <w:sz w:val="18"/>
          <w:szCs w:val="18"/>
        </w:rPr>
        <w:t xml:space="preserve">Fig. </w:t>
      </w:r>
      <w:r w:rsidR="00326AA4" w:rsidRPr="00577573">
        <w:rPr>
          <w:rFonts w:asciiTheme="majorBidi" w:hAnsiTheme="majorBidi" w:cstheme="majorBidi"/>
          <w:b/>
          <w:bCs/>
          <w:sz w:val="18"/>
          <w:szCs w:val="18"/>
        </w:rPr>
        <w:t>5</w:t>
      </w:r>
      <w:r w:rsidRPr="00577573">
        <w:rPr>
          <w:rFonts w:asciiTheme="majorBidi" w:hAnsiTheme="majorBidi" w:cstheme="majorBidi"/>
          <w:b/>
          <w:bCs/>
          <w:sz w:val="18"/>
          <w:szCs w:val="18"/>
        </w:rPr>
        <w:t>.</w:t>
      </w:r>
      <w:r w:rsidRPr="00577573">
        <w:rPr>
          <w:rFonts w:asciiTheme="majorBidi" w:hAnsiTheme="majorBidi" w:cstheme="majorBidi"/>
          <w:sz w:val="18"/>
          <w:szCs w:val="18"/>
        </w:rPr>
        <w:t xml:space="preserve"> Grain size distribution curves.</w:t>
      </w:r>
    </w:p>
    <w:p w:rsidR="00700496" w:rsidRDefault="00700496" w:rsidP="00700496">
      <w:pPr>
        <w:bidi/>
        <w:jc w:val="center"/>
        <w:rPr>
          <w:rFonts w:asciiTheme="majorBidi" w:hAnsiTheme="majorBidi" w:cstheme="majorBidi"/>
          <w:sz w:val="18"/>
          <w:szCs w:val="18"/>
          <w:rtl/>
        </w:rPr>
      </w:pPr>
    </w:p>
    <w:p w:rsidR="00700496" w:rsidRPr="00577573" w:rsidRDefault="00700496" w:rsidP="00700496">
      <w:pPr>
        <w:bidi/>
        <w:jc w:val="center"/>
        <w:rPr>
          <w:rFonts w:asciiTheme="majorBidi" w:hAnsiTheme="majorBidi" w:cstheme="majorBidi"/>
          <w:sz w:val="18"/>
          <w:szCs w:val="18"/>
        </w:rPr>
        <w:sectPr w:rsidR="00700496" w:rsidRPr="00577573" w:rsidSect="00200780">
          <w:type w:val="continuous"/>
          <w:pgSz w:w="11906" w:h="16838" w:code="9"/>
          <w:pgMar w:top="1140" w:right="1140" w:bottom="1140" w:left="1140" w:header="1140" w:footer="1140" w:gutter="0"/>
          <w:cols w:space="504"/>
          <w:titlePg/>
          <w:bidi/>
          <w:rtlGutter/>
          <w:docGrid w:linePitch="360"/>
        </w:sectPr>
      </w:pPr>
    </w:p>
    <w:p w:rsidR="00872AF2" w:rsidRPr="0032329B" w:rsidRDefault="00872AF2" w:rsidP="007739E9">
      <w:pPr>
        <w:bidi/>
        <w:jc w:val="center"/>
        <w:rPr>
          <w:rFonts w:asciiTheme="majorBidi" w:hAnsiTheme="majorBidi" w:cstheme="majorBidi"/>
          <w:sz w:val="20"/>
          <w:szCs w:val="20"/>
          <w:rtl/>
          <w:lang w:bidi="fa-IR"/>
        </w:rPr>
      </w:pPr>
    </w:p>
    <w:p w:rsidR="00E32C73" w:rsidRDefault="00E32C73" w:rsidP="007739E9">
      <w:pPr>
        <w:bidi/>
        <w:rPr>
          <w:rFonts w:asciiTheme="majorBidi" w:hAnsiTheme="majorBidi" w:cs="B Lotus"/>
          <w:b/>
          <w:bCs/>
          <w:sz w:val="20"/>
          <w:szCs w:val="20"/>
          <w:rtl/>
          <w:lang w:bidi="fa-IR"/>
        </w:rPr>
        <w:sectPr w:rsidR="00E32C73" w:rsidSect="00200780">
          <w:type w:val="continuous"/>
          <w:pgSz w:w="11906" w:h="16838" w:code="9"/>
          <w:pgMar w:top="1140" w:right="1140" w:bottom="1140" w:left="1140" w:header="1140" w:footer="1140" w:gutter="0"/>
          <w:cols w:num="2" w:space="504"/>
          <w:titlePg/>
          <w:bidi/>
          <w:rtlGutter/>
          <w:docGrid w:linePitch="360"/>
        </w:sectPr>
      </w:pPr>
    </w:p>
    <w:p w:rsidR="00872AF2" w:rsidRPr="0032329B" w:rsidRDefault="00872AF2" w:rsidP="00700496">
      <w:pPr>
        <w:bidi/>
        <w:spacing w:after="120"/>
        <w:jc w:val="center"/>
        <w:rPr>
          <w:rFonts w:asciiTheme="majorBidi" w:hAnsiTheme="majorBidi" w:cs="B Lotus"/>
          <w:sz w:val="20"/>
          <w:szCs w:val="20"/>
          <w:rtl/>
          <w:lang w:bidi="fa-IR"/>
        </w:rPr>
      </w:pPr>
      <w:r w:rsidRPr="00DD27F1">
        <w:rPr>
          <w:rFonts w:asciiTheme="majorBidi" w:hAnsiTheme="majorBidi" w:cs="B Lotus" w:hint="cs"/>
          <w:b/>
          <w:bCs/>
          <w:sz w:val="20"/>
          <w:szCs w:val="20"/>
          <w:rtl/>
          <w:lang w:bidi="fa-IR"/>
        </w:rPr>
        <w:t>جدو</w:t>
      </w:r>
      <w:r w:rsidR="00DD27F1" w:rsidRPr="00DD27F1">
        <w:rPr>
          <w:rFonts w:asciiTheme="majorBidi" w:hAnsiTheme="majorBidi" w:cs="B Lotus" w:hint="cs"/>
          <w:b/>
          <w:bCs/>
          <w:sz w:val="20"/>
          <w:szCs w:val="20"/>
          <w:rtl/>
          <w:lang w:bidi="fa-IR"/>
        </w:rPr>
        <w:t xml:space="preserve">ل </w:t>
      </w:r>
      <w:r w:rsidRPr="00DD27F1">
        <w:rPr>
          <w:rFonts w:asciiTheme="majorBidi" w:hAnsiTheme="majorBidi" w:cs="B Lotus" w:hint="cs"/>
          <w:b/>
          <w:bCs/>
          <w:sz w:val="20"/>
          <w:szCs w:val="20"/>
          <w:rtl/>
          <w:lang w:bidi="fa-IR"/>
        </w:rPr>
        <w:t>2</w:t>
      </w:r>
      <w:r w:rsidR="00DD27F1" w:rsidRPr="00DD27F1">
        <w:rPr>
          <w:rFonts w:asciiTheme="majorBidi" w:hAnsiTheme="majorBidi" w:cs="B Lotus" w:hint="cs"/>
          <w:b/>
          <w:bCs/>
          <w:sz w:val="20"/>
          <w:szCs w:val="20"/>
          <w:rtl/>
          <w:lang w:bidi="fa-IR"/>
        </w:rPr>
        <w:t xml:space="preserve">. </w:t>
      </w:r>
      <w:r w:rsidRPr="0032329B">
        <w:rPr>
          <w:rFonts w:asciiTheme="majorBidi" w:hAnsiTheme="majorBidi" w:cs="B Lotus" w:hint="cs"/>
          <w:sz w:val="20"/>
          <w:szCs w:val="20"/>
          <w:rtl/>
          <w:lang w:bidi="fa-IR"/>
        </w:rPr>
        <w:t>مشخصات فیزیکی ژئوگریدها</w:t>
      </w:r>
      <w:r w:rsidR="00A93978" w:rsidRPr="0032329B">
        <w:rPr>
          <w:rFonts w:asciiTheme="majorBidi" w:hAnsiTheme="majorBidi" w:cs="B Lotus" w:hint="cs"/>
          <w:sz w:val="20"/>
          <w:szCs w:val="20"/>
          <w:rtl/>
          <w:lang w:bidi="fa-IR"/>
        </w:rPr>
        <w:t>ی مورداستفاده در پژوهش</w:t>
      </w:r>
    </w:p>
    <w:tbl>
      <w:tblPr>
        <w:tblStyle w:val="TableGrid"/>
        <w:bidiVisual/>
        <w:tblW w:w="0" w:type="auto"/>
        <w:jc w:val="center"/>
        <w:tblLook w:val="04A0" w:firstRow="1" w:lastRow="0" w:firstColumn="1" w:lastColumn="0" w:noHBand="0" w:noVBand="1"/>
      </w:tblPr>
      <w:tblGrid>
        <w:gridCol w:w="598"/>
        <w:gridCol w:w="822"/>
        <w:gridCol w:w="771"/>
        <w:gridCol w:w="805"/>
        <w:gridCol w:w="1555"/>
      </w:tblGrid>
      <w:tr w:rsidR="0032329B" w:rsidRPr="0032329B" w:rsidTr="00E32C73">
        <w:trPr>
          <w:trHeight w:val="20"/>
          <w:jc w:val="center"/>
        </w:trPr>
        <w:tc>
          <w:tcPr>
            <w:tcW w:w="2996" w:type="dxa"/>
            <w:gridSpan w:val="4"/>
            <w:tcBorders>
              <w:left w:val="single" w:sz="4" w:space="0" w:color="FFFFFF" w:themeColor="background1"/>
              <w:right w:val="single" w:sz="4" w:space="0" w:color="FFFFFF" w:themeColor="background1"/>
            </w:tcBorders>
            <w:vAlign w:val="center"/>
          </w:tcPr>
          <w:p w:rsidR="00872AF2" w:rsidRPr="0032329B" w:rsidRDefault="00872AF2" w:rsidP="007739E9">
            <w:pPr>
              <w:bidi/>
              <w:jc w:val="center"/>
              <w:rPr>
                <w:rFonts w:asciiTheme="majorBidi" w:hAnsiTheme="majorBidi" w:cstheme="majorBidi"/>
                <w:sz w:val="20"/>
                <w:szCs w:val="20"/>
                <w:lang w:bidi="fa-IR"/>
              </w:rPr>
            </w:pPr>
            <w:r w:rsidRPr="0032329B">
              <w:rPr>
                <w:rFonts w:asciiTheme="majorBidi" w:hAnsiTheme="majorBidi" w:cstheme="majorBidi"/>
                <w:sz w:val="20"/>
                <w:szCs w:val="20"/>
              </w:rPr>
              <w:t>Geogrid</w:t>
            </w:r>
          </w:p>
        </w:tc>
        <w:tc>
          <w:tcPr>
            <w:tcW w:w="1555" w:type="dxa"/>
            <w:tcBorders>
              <w:left w:val="single" w:sz="4" w:space="0" w:color="FFFFFF" w:themeColor="background1"/>
              <w:right w:val="single" w:sz="4" w:space="0" w:color="FFFFFF" w:themeColor="background1"/>
            </w:tcBorders>
            <w:vAlign w:val="center"/>
          </w:tcPr>
          <w:p w:rsidR="00872AF2" w:rsidRPr="0032329B" w:rsidRDefault="00872AF2" w:rsidP="007739E9">
            <w:pPr>
              <w:bidi/>
              <w:jc w:val="center"/>
              <w:rPr>
                <w:rFonts w:asciiTheme="majorBidi" w:hAnsiTheme="majorBidi" w:cstheme="majorBidi"/>
                <w:sz w:val="20"/>
                <w:szCs w:val="20"/>
              </w:rPr>
            </w:pPr>
            <w:r w:rsidRPr="0032329B">
              <w:rPr>
                <w:rFonts w:asciiTheme="majorBidi" w:hAnsiTheme="majorBidi" w:cstheme="majorBidi"/>
                <w:sz w:val="20"/>
                <w:szCs w:val="20"/>
              </w:rPr>
              <w:t>Geosynthetic type</w:t>
            </w:r>
          </w:p>
        </w:tc>
      </w:tr>
      <w:tr w:rsidR="0032329B" w:rsidRPr="0032329B" w:rsidTr="00E32C73">
        <w:trPr>
          <w:trHeight w:val="20"/>
          <w:jc w:val="center"/>
        </w:trPr>
        <w:tc>
          <w:tcPr>
            <w:tcW w:w="598" w:type="dxa"/>
            <w:tcBorders>
              <w:left w:val="single" w:sz="4" w:space="0" w:color="FFFFFF" w:themeColor="background1"/>
              <w:right w:val="single" w:sz="4" w:space="0" w:color="FFFFFF" w:themeColor="background1"/>
            </w:tcBorders>
            <w:vAlign w:val="center"/>
          </w:tcPr>
          <w:p w:rsidR="00872AF2" w:rsidRPr="0032329B" w:rsidRDefault="00872AF2" w:rsidP="007739E9">
            <w:pPr>
              <w:bidi/>
              <w:jc w:val="center"/>
              <w:rPr>
                <w:rFonts w:asciiTheme="majorBidi" w:hAnsiTheme="majorBidi" w:cstheme="majorBidi"/>
                <w:sz w:val="20"/>
                <w:szCs w:val="20"/>
              </w:rPr>
            </w:pPr>
            <w:r w:rsidRPr="0032329B">
              <w:rPr>
                <w:rFonts w:asciiTheme="majorBidi" w:hAnsiTheme="majorBidi" w:cstheme="majorBidi"/>
                <w:sz w:val="20"/>
                <w:szCs w:val="20"/>
              </w:rPr>
              <w:t>GA</w:t>
            </w:r>
          </w:p>
        </w:tc>
        <w:tc>
          <w:tcPr>
            <w:tcW w:w="822" w:type="dxa"/>
            <w:tcBorders>
              <w:left w:val="single" w:sz="4" w:space="0" w:color="FFFFFF" w:themeColor="background1"/>
              <w:right w:val="single" w:sz="4" w:space="0" w:color="FFFFFF" w:themeColor="background1"/>
            </w:tcBorders>
            <w:vAlign w:val="center"/>
          </w:tcPr>
          <w:p w:rsidR="00872AF2" w:rsidRPr="0032329B" w:rsidRDefault="00872AF2" w:rsidP="007739E9">
            <w:pPr>
              <w:bidi/>
              <w:jc w:val="center"/>
              <w:rPr>
                <w:rFonts w:asciiTheme="majorBidi" w:hAnsiTheme="majorBidi" w:cstheme="majorBidi"/>
                <w:sz w:val="20"/>
                <w:szCs w:val="20"/>
              </w:rPr>
            </w:pPr>
            <w:r w:rsidRPr="0032329B">
              <w:rPr>
                <w:rFonts w:asciiTheme="majorBidi" w:hAnsiTheme="majorBidi" w:cstheme="majorBidi"/>
                <w:sz w:val="20"/>
                <w:szCs w:val="20"/>
              </w:rPr>
              <w:t>CE121</w:t>
            </w:r>
          </w:p>
        </w:tc>
        <w:tc>
          <w:tcPr>
            <w:tcW w:w="771" w:type="dxa"/>
            <w:tcBorders>
              <w:left w:val="single" w:sz="4" w:space="0" w:color="FFFFFF" w:themeColor="background1"/>
              <w:right w:val="single" w:sz="4" w:space="0" w:color="FFFFFF" w:themeColor="background1"/>
            </w:tcBorders>
            <w:vAlign w:val="center"/>
          </w:tcPr>
          <w:p w:rsidR="00872AF2" w:rsidRPr="0032329B" w:rsidRDefault="00872AF2" w:rsidP="007739E9">
            <w:pPr>
              <w:bidi/>
              <w:jc w:val="center"/>
              <w:rPr>
                <w:rFonts w:asciiTheme="majorBidi" w:hAnsiTheme="majorBidi" w:cstheme="majorBidi"/>
                <w:sz w:val="20"/>
                <w:szCs w:val="20"/>
              </w:rPr>
            </w:pPr>
            <w:r w:rsidRPr="0032329B">
              <w:rPr>
                <w:rFonts w:asciiTheme="majorBidi" w:hAnsiTheme="majorBidi" w:cstheme="majorBidi"/>
                <w:sz w:val="20"/>
                <w:szCs w:val="20"/>
              </w:rPr>
              <w:t>RC40</w:t>
            </w:r>
          </w:p>
        </w:tc>
        <w:tc>
          <w:tcPr>
            <w:tcW w:w="805" w:type="dxa"/>
            <w:tcBorders>
              <w:left w:val="single" w:sz="4" w:space="0" w:color="FFFFFF" w:themeColor="background1"/>
              <w:right w:val="single" w:sz="4" w:space="0" w:color="FFFFFF" w:themeColor="background1"/>
            </w:tcBorders>
            <w:vAlign w:val="center"/>
          </w:tcPr>
          <w:p w:rsidR="00872AF2" w:rsidRPr="0032329B" w:rsidRDefault="00872AF2" w:rsidP="007739E9">
            <w:pPr>
              <w:bidi/>
              <w:jc w:val="center"/>
              <w:rPr>
                <w:rFonts w:asciiTheme="majorBidi" w:hAnsiTheme="majorBidi" w:cstheme="majorBidi"/>
                <w:sz w:val="20"/>
                <w:szCs w:val="20"/>
                <w:rtl/>
                <w:lang w:bidi="fa-IR"/>
              </w:rPr>
            </w:pPr>
            <w:r w:rsidRPr="0032329B">
              <w:rPr>
                <w:rFonts w:asciiTheme="majorBidi" w:hAnsiTheme="majorBidi" w:cstheme="majorBidi"/>
                <w:sz w:val="20"/>
                <w:szCs w:val="20"/>
              </w:rPr>
              <w:t>GN131</w:t>
            </w:r>
            <w:r w:rsidR="00A93978" w:rsidRPr="0032329B">
              <w:rPr>
                <w:rFonts w:asciiTheme="majorBidi" w:hAnsiTheme="majorBidi" w:cstheme="majorBidi" w:hint="cs"/>
                <w:sz w:val="20"/>
                <w:szCs w:val="20"/>
                <w:rtl/>
                <w:lang w:bidi="fa-IR"/>
              </w:rPr>
              <w:t xml:space="preserve"> </w:t>
            </w:r>
          </w:p>
        </w:tc>
        <w:tc>
          <w:tcPr>
            <w:tcW w:w="1555" w:type="dxa"/>
            <w:tcBorders>
              <w:left w:val="single" w:sz="4" w:space="0" w:color="FFFFFF" w:themeColor="background1"/>
              <w:right w:val="single" w:sz="4" w:space="0" w:color="FFFFFF" w:themeColor="background1"/>
            </w:tcBorders>
            <w:vAlign w:val="center"/>
          </w:tcPr>
          <w:p w:rsidR="00872AF2" w:rsidRPr="0032329B" w:rsidRDefault="00872AF2" w:rsidP="007739E9">
            <w:pPr>
              <w:bidi/>
              <w:jc w:val="center"/>
              <w:rPr>
                <w:rFonts w:asciiTheme="majorBidi" w:hAnsiTheme="majorBidi" w:cstheme="majorBidi"/>
                <w:sz w:val="20"/>
                <w:szCs w:val="20"/>
              </w:rPr>
            </w:pPr>
            <w:r w:rsidRPr="0032329B">
              <w:rPr>
                <w:rFonts w:asciiTheme="majorBidi" w:hAnsiTheme="majorBidi" w:cstheme="majorBidi"/>
                <w:sz w:val="20"/>
                <w:szCs w:val="20"/>
              </w:rPr>
              <w:t>Name</w:t>
            </w:r>
          </w:p>
        </w:tc>
      </w:tr>
      <w:tr w:rsidR="0032329B" w:rsidRPr="0032329B" w:rsidTr="00E32C73">
        <w:trPr>
          <w:trHeight w:val="20"/>
          <w:jc w:val="center"/>
        </w:trPr>
        <w:tc>
          <w:tcPr>
            <w:tcW w:w="598" w:type="dxa"/>
            <w:tcBorders>
              <w:left w:val="single" w:sz="4" w:space="0" w:color="FFFFFF" w:themeColor="background1"/>
              <w:right w:val="single" w:sz="4" w:space="0" w:color="FFFFFF" w:themeColor="background1"/>
            </w:tcBorders>
            <w:vAlign w:val="center"/>
          </w:tcPr>
          <w:p w:rsidR="00872AF2" w:rsidRPr="0032329B" w:rsidRDefault="00872AF2" w:rsidP="007739E9">
            <w:pPr>
              <w:bidi/>
              <w:jc w:val="center"/>
              <w:rPr>
                <w:rFonts w:asciiTheme="majorBidi" w:hAnsiTheme="majorBidi" w:cstheme="majorBidi"/>
                <w:sz w:val="20"/>
                <w:szCs w:val="20"/>
                <w:rtl/>
              </w:rPr>
            </w:pPr>
            <w:r w:rsidRPr="0032329B">
              <w:rPr>
                <w:rFonts w:asciiTheme="majorBidi" w:hAnsiTheme="majorBidi" w:cstheme="majorBidi"/>
                <w:sz w:val="20"/>
                <w:szCs w:val="20"/>
              </w:rPr>
              <w:t>3×3</w:t>
            </w:r>
          </w:p>
        </w:tc>
        <w:tc>
          <w:tcPr>
            <w:tcW w:w="822" w:type="dxa"/>
            <w:tcBorders>
              <w:left w:val="single" w:sz="4" w:space="0" w:color="FFFFFF" w:themeColor="background1"/>
              <w:right w:val="single" w:sz="4" w:space="0" w:color="FFFFFF" w:themeColor="background1"/>
            </w:tcBorders>
            <w:vAlign w:val="center"/>
          </w:tcPr>
          <w:p w:rsidR="00872AF2" w:rsidRPr="0032329B" w:rsidRDefault="00872AF2" w:rsidP="007739E9">
            <w:pPr>
              <w:bidi/>
              <w:jc w:val="center"/>
              <w:rPr>
                <w:rFonts w:asciiTheme="majorBidi" w:hAnsiTheme="majorBidi" w:cstheme="majorBidi"/>
                <w:sz w:val="20"/>
                <w:szCs w:val="20"/>
                <w:rtl/>
              </w:rPr>
            </w:pPr>
            <w:r w:rsidRPr="0032329B">
              <w:rPr>
                <w:rFonts w:asciiTheme="majorBidi" w:hAnsiTheme="majorBidi" w:cstheme="majorBidi"/>
                <w:sz w:val="20"/>
                <w:szCs w:val="20"/>
              </w:rPr>
              <w:t>6×10</w:t>
            </w:r>
          </w:p>
        </w:tc>
        <w:tc>
          <w:tcPr>
            <w:tcW w:w="771" w:type="dxa"/>
            <w:tcBorders>
              <w:left w:val="single" w:sz="4" w:space="0" w:color="FFFFFF" w:themeColor="background1"/>
              <w:right w:val="single" w:sz="4" w:space="0" w:color="FFFFFF" w:themeColor="background1"/>
            </w:tcBorders>
            <w:vAlign w:val="center"/>
          </w:tcPr>
          <w:p w:rsidR="00872AF2" w:rsidRPr="0032329B" w:rsidRDefault="00872AF2" w:rsidP="007739E9">
            <w:pPr>
              <w:bidi/>
              <w:jc w:val="center"/>
              <w:rPr>
                <w:rFonts w:asciiTheme="majorBidi" w:hAnsiTheme="majorBidi" w:cstheme="majorBidi"/>
                <w:sz w:val="20"/>
                <w:szCs w:val="20"/>
                <w:rtl/>
              </w:rPr>
            </w:pPr>
            <w:r w:rsidRPr="0032329B">
              <w:rPr>
                <w:rFonts w:asciiTheme="majorBidi" w:hAnsiTheme="majorBidi" w:cstheme="majorBidi"/>
                <w:sz w:val="20"/>
                <w:szCs w:val="20"/>
              </w:rPr>
              <w:t>40×40</w:t>
            </w:r>
          </w:p>
        </w:tc>
        <w:tc>
          <w:tcPr>
            <w:tcW w:w="805" w:type="dxa"/>
            <w:tcBorders>
              <w:left w:val="single" w:sz="4" w:space="0" w:color="FFFFFF" w:themeColor="background1"/>
              <w:right w:val="single" w:sz="4" w:space="0" w:color="FFFFFF" w:themeColor="background1"/>
            </w:tcBorders>
            <w:vAlign w:val="center"/>
          </w:tcPr>
          <w:p w:rsidR="00872AF2" w:rsidRPr="0032329B" w:rsidRDefault="00872AF2" w:rsidP="007739E9">
            <w:pPr>
              <w:bidi/>
              <w:jc w:val="center"/>
              <w:rPr>
                <w:rFonts w:asciiTheme="majorBidi" w:hAnsiTheme="majorBidi" w:cstheme="majorBidi"/>
                <w:sz w:val="20"/>
                <w:szCs w:val="20"/>
              </w:rPr>
            </w:pPr>
            <w:r w:rsidRPr="0032329B">
              <w:rPr>
                <w:rFonts w:asciiTheme="majorBidi" w:hAnsiTheme="majorBidi" w:cstheme="majorBidi"/>
                <w:sz w:val="20"/>
                <w:szCs w:val="20"/>
              </w:rPr>
              <w:t>27×27</w:t>
            </w:r>
          </w:p>
        </w:tc>
        <w:tc>
          <w:tcPr>
            <w:tcW w:w="1555" w:type="dxa"/>
            <w:tcBorders>
              <w:left w:val="single" w:sz="4" w:space="0" w:color="FFFFFF" w:themeColor="background1"/>
              <w:right w:val="single" w:sz="4" w:space="0" w:color="FFFFFF" w:themeColor="background1"/>
            </w:tcBorders>
            <w:vAlign w:val="center"/>
          </w:tcPr>
          <w:p w:rsidR="00872AF2" w:rsidRPr="0032329B" w:rsidRDefault="00872AF2" w:rsidP="007739E9">
            <w:pPr>
              <w:bidi/>
              <w:jc w:val="center"/>
              <w:rPr>
                <w:rFonts w:asciiTheme="majorBidi" w:hAnsiTheme="majorBidi" w:cstheme="majorBidi"/>
                <w:sz w:val="20"/>
                <w:szCs w:val="20"/>
              </w:rPr>
            </w:pPr>
            <w:r w:rsidRPr="0032329B">
              <w:rPr>
                <w:rFonts w:asciiTheme="majorBidi" w:hAnsiTheme="majorBidi" w:cstheme="majorBidi"/>
                <w:sz w:val="20"/>
                <w:szCs w:val="20"/>
              </w:rPr>
              <w:t>Apertures of size (mm)</w:t>
            </w:r>
          </w:p>
        </w:tc>
      </w:tr>
      <w:tr w:rsidR="0032329B" w:rsidRPr="0032329B" w:rsidTr="00E32C73">
        <w:trPr>
          <w:trHeight w:val="20"/>
          <w:jc w:val="center"/>
        </w:trPr>
        <w:tc>
          <w:tcPr>
            <w:tcW w:w="598" w:type="dxa"/>
            <w:tcBorders>
              <w:left w:val="single" w:sz="4" w:space="0" w:color="FFFFFF" w:themeColor="background1"/>
              <w:right w:val="single" w:sz="4" w:space="0" w:color="FFFFFF" w:themeColor="background1"/>
            </w:tcBorders>
            <w:vAlign w:val="center"/>
          </w:tcPr>
          <w:p w:rsidR="00872AF2" w:rsidRPr="0032329B" w:rsidRDefault="00872AF2" w:rsidP="007739E9">
            <w:pPr>
              <w:bidi/>
              <w:jc w:val="center"/>
              <w:rPr>
                <w:rFonts w:asciiTheme="majorBidi" w:hAnsiTheme="majorBidi" w:cstheme="majorBidi"/>
                <w:sz w:val="20"/>
                <w:szCs w:val="20"/>
              </w:rPr>
            </w:pPr>
            <w:r w:rsidRPr="0032329B">
              <w:rPr>
                <w:rFonts w:asciiTheme="majorBidi" w:hAnsiTheme="majorBidi" w:cstheme="majorBidi"/>
                <w:sz w:val="20"/>
                <w:szCs w:val="20"/>
              </w:rPr>
              <w:t>360</w:t>
            </w:r>
          </w:p>
        </w:tc>
        <w:tc>
          <w:tcPr>
            <w:tcW w:w="822" w:type="dxa"/>
            <w:tcBorders>
              <w:left w:val="single" w:sz="4" w:space="0" w:color="FFFFFF" w:themeColor="background1"/>
              <w:right w:val="single" w:sz="4" w:space="0" w:color="FFFFFF" w:themeColor="background1"/>
            </w:tcBorders>
            <w:vAlign w:val="center"/>
          </w:tcPr>
          <w:p w:rsidR="00872AF2" w:rsidRPr="0032329B" w:rsidRDefault="00872AF2" w:rsidP="007739E9">
            <w:pPr>
              <w:bidi/>
              <w:jc w:val="center"/>
              <w:rPr>
                <w:rFonts w:asciiTheme="majorBidi" w:hAnsiTheme="majorBidi" w:cstheme="majorBidi"/>
                <w:sz w:val="20"/>
                <w:szCs w:val="20"/>
              </w:rPr>
            </w:pPr>
            <w:r w:rsidRPr="0032329B">
              <w:rPr>
                <w:rFonts w:asciiTheme="majorBidi" w:hAnsiTheme="majorBidi" w:cstheme="majorBidi"/>
                <w:sz w:val="20"/>
                <w:szCs w:val="20"/>
              </w:rPr>
              <w:t>730</w:t>
            </w:r>
          </w:p>
        </w:tc>
        <w:tc>
          <w:tcPr>
            <w:tcW w:w="771" w:type="dxa"/>
            <w:tcBorders>
              <w:left w:val="single" w:sz="4" w:space="0" w:color="FFFFFF" w:themeColor="background1"/>
              <w:right w:val="single" w:sz="4" w:space="0" w:color="FFFFFF" w:themeColor="background1"/>
            </w:tcBorders>
            <w:vAlign w:val="center"/>
          </w:tcPr>
          <w:p w:rsidR="00872AF2" w:rsidRPr="0032329B" w:rsidRDefault="00872AF2" w:rsidP="007739E9">
            <w:pPr>
              <w:bidi/>
              <w:jc w:val="center"/>
              <w:rPr>
                <w:rFonts w:asciiTheme="majorBidi" w:hAnsiTheme="majorBidi" w:cstheme="majorBidi"/>
                <w:sz w:val="20"/>
                <w:szCs w:val="20"/>
              </w:rPr>
            </w:pPr>
            <w:r w:rsidRPr="0032329B">
              <w:rPr>
                <w:rFonts w:asciiTheme="majorBidi" w:hAnsiTheme="majorBidi" w:cstheme="majorBidi"/>
                <w:sz w:val="20"/>
                <w:szCs w:val="20"/>
              </w:rPr>
              <w:t>533</w:t>
            </w:r>
          </w:p>
        </w:tc>
        <w:tc>
          <w:tcPr>
            <w:tcW w:w="805" w:type="dxa"/>
            <w:tcBorders>
              <w:left w:val="single" w:sz="4" w:space="0" w:color="FFFFFF" w:themeColor="background1"/>
              <w:right w:val="single" w:sz="4" w:space="0" w:color="FFFFFF" w:themeColor="background1"/>
            </w:tcBorders>
            <w:vAlign w:val="center"/>
          </w:tcPr>
          <w:p w:rsidR="00872AF2" w:rsidRPr="0032329B" w:rsidRDefault="00872AF2" w:rsidP="007739E9">
            <w:pPr>
              <w:bidi/>
              <w:jc w:val="center"/>
              <w:rPr>
                <w:rFonts w:asciiTheme="majorBidi" w:hAnsiTheme="majorBidi" w:cstheme="majorBidi"/>
                <w:sz w:val="20"/>
                <w:szCs w:val="20"/>
                <w:rtl/>
                <w:lang w:bidi="fa-IR"/>
              </w:rPr>
            </w:pPr>
            <w:r w:rsidRPr="0032329B">
              <w:rPr>
                <w:rFonts w:asciiTheme="majorBidi" w:hAnsiTheme="majorBidi" w:cstheme="majorBidi"/>
                <w:sz w:val="20"/>
                <w:szCs w:val="20"/>
              </w:rPr>
              <w:t>465</w:t>
            </w:r>
          </w:p>
        </w:tc>
        <w:tc>
          <w:tcPr>
            <w:tcW w:w="1555" w:type="dxa"/>
            <w:tcBorders>
              <w:left w:val="single" w:sz="4" w:space="0" w:color="FFFFFF" w:themeColor="background1"/>
              <w:bottom w:val="single" w:sz="4" w:space="0" w:color="auto"/>
              <w:right w:val="single" w:sz="4" w:space="0" w:color="FFFFFF" w:themeColor="background1"/>
            </w:tcBorders>
            <w:vAlign w:val="center"/>
          </w:tcPr>
          <w:p w:rsidR="00872AF2" w:rsidRPr="0032329B" w:rsidRDefault="00872AF2" w:rsidP="007739E9">
            <w:pPr>
              <w:bidi/>
              <w:jc w:val="center"/>
              <w:rPr>
                <w:rFonts w:asciiTheme="majorBidi" w:hAnsiTheme="majorBidi" w:cstheme="majorBidi"/>
                <w:sz w:val="20"/>
                <w:szCs w:val="20"/>
                <w:rtl/>
              </w:rPr>
            </w:pPr>
            <w:r w:rsidRPr="0032329B">
              <w:rPr>
                <w:rFonts w:asciiTheme="majorBidi" w:hAnsiTheme="majorBidi" w:cstheme="majorBidi"/>
                <w:sz w:val="20"/>
                <w:szCs w:val="20"/>
              </w:rPr>
              <w:t>Weight (g/m</w:t>
            </w:r>
            <w:r w:rsidRPr="0032329B">
              <w:rPr>
                <w:rFonts w:asciiTheme="majorBidi" w:hAnsiTheme="majorBidi" w:cstheme="majorBidi"/>
                <w:sz w:val="20"/>
                <w:szCs w:val="20"/>
                <w:vertAlign w:val="superscript"/>
              </w:rPr>
              <w:t>2</w:t>
            </w:r>
            <w:r w:rsidRPr="0032329B">
              <w:rPr>
                <w:rFonts w:asciiTheme="majorBidi" w:hAnsiTheme="majorBidi" w:cstheme="majorBidi"/>
                <w:sz w:val="20"/>
                <w:szCs w:val="20"/>
              </w:rPr>
              <w:t>)</w:t>
            </w:r>
          </w:p>
        </w:tc>
      </w:tr>
      <w:tr w:rsidR="0032329B" w:rsidRPr="0032329B" w:rsidTr="00E32C73">
        <w:trPr>
          <w:trHeight w:val="20"/>
          <w:jc w:val="center"/>
        </w:trPr>
        <w:tc>
          <w:tcPr>
            <w:tcW w:w="598" w:type="dxa"/>
            <w:tcBorders>
              <w:left w:val="single" w:sz="4" w:space="0" w:color="FFFFFF" w:themeColor="background1"/>
              <w:right w:val="single" w:sz="4" w:space="0" w:color="FFFFFF" w:themeColor="background1"/>
            </w:tcBorders>
            <w:vAlign w:val="center"/>
          </w:tcPr>
          <w:p w:rsidR="00872AF2" w:rsidRPr="0032329B" w:rsidRDefault="00872AF2" w:rsidP="007739E9">
            <w:pPr>
              <w:bidi/>
              <w:jc w:val="center"/>
              <w:rPr>
                <w:rFonts w:asciiTheme="majorBidi" w:hAnsiTheme="majorBidi" w:cstheme="majorBidi"/>
                <w:sz w:val="20"/>
                <w:szCs w:val="20"/>
              </w:rPr>
            </w:pPr>
            <w:r w:rsidRPr="0032329B">
              <w:rPr>
                <w:rFonts w:asciiTheme="majorBidi" w:hAnsiTheme="majorBidi" w:cstheme="majorBidi"/>
                <w:sz w:val="20"/>
                <w:szCs w:val="20"/>
              </w:rPr>
              <w:t>1.86</w:t>
            </w:r>
          </w:p>
        </w:tc>
        <w:tc>
          <w:tcPr>
            <w:tcW w:w="822" w:type="dxa"/>
            <w:tcBorders>
              <w:left w:val="single" w:sz="4" w:space="0" w:color="FFFFFF" w:themeColor="background1"/>
              <w:right w:val="single" w:sz="4" w:space="0" w:color="FFFFFF" w:themeColor="background1"/>
            </w:tcBorders>
            <w:vAlign w:val="center"/>
          </w:tcPr>
          <w:p w:rsidR="00872AF2" w:rsidRPr="0032329B" w:rsidRDefault="00872AF2" w:rsidP="007739E9">
            <w:pPr>
              <w:bidi/>
              <w:jc w:val="center"/>
              <w:rPr>
                <w:rFonts w:asciiTheme="majorBidi" w:hAnsiTheme="majorBidi" w:cstheme="majorBidi"/>
                <w:sz w:val="20"/>
                <w:szCs w:val="20"/>
              </w:rPr>
            </w:pPr>
            <w:r w:rsidRPr="0032329B">
              <w:rPr>
                <w:rFonts w:asciiTheme="majorBidi" w:hAnsiTheme="majorBidi" w:cstheme="majorBidi"/>
                <w:sz w:val="20"/>
                <w:szCs w:val="20"/>
              </w:rPr>
              <w:t>5.26</w:t>
            </w:r>
          </w:p>
        </w:tc>
        <w:tc>
          <w:tcPr>
            <w:tcW w:w="771" w:type="dxa"/>
            <w:tcBorders>
              <w:left w:val="single" w:sz="4" w:space="0" w:color="FFFFFF" w:themeColor="background1"/>
              <w:right w:val="single" w:sz="4" w:space="0" w:color="FFFFFF" w:themeColor="background1"/>
            </w:tcBorders>
            <w:vAlign w:val="center"/>
          </w:tcPr>
          <w:p w:rsidR="00872AF2" w:rsidRPr="0032329B" w:rsidRDefault="00872AF2" w:rsidP="007739E9">
            <w:pPr>
              <w:bidi/>
              <w:jc w:val="center"/>
              <w:rPr>
                <w:rFonts w:asciiTheme="majorBidi" w:hAnsiTheme="majorBidi" w:cstheme="majorBidi"/>
                <w:sz w:val="20"/>
                <w:szCs w:val="20"/>
              </w:rPr>
            </w:pPr>
            <w:r w:rsidRPr="0032329B">
              <w:rPr>
                <w:rFonts w:asciiTheme="majorBidi" w:hAnsiTheme="majorBidi" w:cstheme="majorBidi"/>
                <w:sz w:val="20"/>
                <w:szCs w:val="20"/>
              </w:rPr>
              <w:t>4.99</w:t>
            </w:r>
          </w:p>
        </w:tc>
        <w:tc>
          <w:tcPr>
            <w:tcW w:w="805" w:type="dxa"/>
            <w:tcBorders>
              <w:left w:val="single" w:sz="4" w:space="0" w:color="FFFFFF" w:themeColor="background1"/>
              <w:right w:val="single" w:sz="4" w:space="0" w:color="FFFFFF" w:themeColor="background1"/>
            </w:tcBorders>
            <w:vAlign w:val="center"/>
          </w:tcPr>
          <w:p w:rsidR="00872AF2" w:rsidRPr="0032329B" w:rsidRDefault="00872AF2" w:rsidP="007739E9">
            <w:pPr>
              <w:bidi/>
              <w:jc w:val="center"/>
              <w:rPr>
                <w:rFonts w:asciiTheme="majorBidi" w:hAnsiTheme="majorBidi" w:cstheme="majorBidi"/>
                <w:sz w:val="20"/>
                <w:szCs w:val="20"/>
              </w:rPr>
            </w:pPr>
            <w:r w:rsidRPr="0032329B">
              <w:rPr>
                <w:rFonts w:asciiTheme="majorBidi" w:hAnsiTheme="majorBidi" w:cstheme="majorBidi"/>
                <w:sz w:val="20"/>
                <w:szCs w:val="20"/>
              </w:rPr>
              <w:t>4.1</w:t>
            </w:r>
          </w:p>
        </w:tc>
        <w:tc>
          <w:tcPr>
            <w:tcW w:w="1555" w:type="dxa"/>
            <w:tcBorders>
              <w:top w:val="single" w:sz="4" w:space="0" w:color="auto"/>
              <w:left w:val="single" w:sz="4" w:space="0" w:color="FFFFFF" w:themeColor="background1"/>
              <w:right w:val="single" w:sz="4" w:space="0" w:color="FFFFFF" w:themeColor="background1"/>
            </w:tcBorders>
            <w:vAlign w:val="center"/>
          </w:tcPr>
          <w:p w:rsidR="00872AF2" w:rsidRPr="0032329B" w:rsidRDefault="00872AF2" w:rsidP="007739E9">
            <w:pPr>
              <w:bidi/>
              <w:jc w:val="center"/>
              <w:rPr>
                <w:rFonts w:asciiTheme="majorBidi" w:hAnsiTheme="majorBidi" w:cstheme="majorBidi"/>
                <w:sz w:val="20"/>
                <w:szCs w:val="20"/>
                <w:rtl/>
              </w:rPr>
            </w:pPr>
            <w:r w:rsidRPr="0032329B">
              <w:rPr>
                <w:rFonts w:asciiTheme="majorBidi" w:hAnsiTheme="majorBidi" w:cstheme="majorBidi"/>
                <w:sz w:val="20"/>
                <w:szCs w:val="20"/>
              </w:rPr>
              <w:t>Tensile strength (KN/m)</w:t>
            </w:r>
          </w:p>
        </w:tc>
      </w:tr>
    </w:tbl>
    <w:p w:rsidR="00BA19F8" w:rsidRPr="00577573" w:rsidRDefault="00577573" w:rsidP="00E32C73">
      <w:pPr>
        <w:spacing w:before="120"/>
        <w:jc w:val="center"/>
        <w:rPr>
          <w:rFonts w:cs="B Lotus"/>
          <w:sz w:val="22"/>
          <w:szCs w:val="22"/>
          <w:rtl/>
          <w:lang w:bidi="fa-IR"/>
        </w:rPr>
      </w:pPr>
      <w:r w:rsidRPr="00577573">
        <w:rPr>
          <w:rFonts w:asciiTheme="majorBidi" w:hAnsiTheme="majorBidi" w:cstheme="majorBidi"/>
          <w:b/>
          <w:bCs/>
          <w:sz w:val="18"/>
          <w:szCs w:val="18"/>
        </w:rPr>
        <w:t xml:space="preserve">Table 2. </w:t>
      </w:r>
      <w:r w:rsidRPr="00577573">
        <w:rPr>
          <w:rFonts w:asciiTheme="majorBidi" w:hAnsiTheme="majorBidi" w:cstheme="majorBidi"/>
          <w:sz w:val="18"/>
          <w:szCs w:val="18"/>
        </w:rPr>
        <w:t xml:space="preserve">Physical characteristics of </w:t>
      </w:r>
      <w:proofErr w:type="gramStart"/>
      <w:r w:rsidRPr="00577573">
        <w:rPr>
          <w:rFonts w:asciiTheme="majorBidi" w:hAnsiTheme="majorBidi" w:cstheme="majorBidi"/>
          <w:sz w:val="18"/>
          <w:szCs w:val="18"/>
        </w:rPr>
        <w:t>Geogrid  used</w:t>
      </w:r>
      <w:proofErr w:type="gramEnd"/>
      <w:r w:rsidRPr="00577573">
        <w:rPr>
          <w:rFonts w:asciiTheme="majorBidi" w:hAnsiTheme="majorBidi" w:cstheme="majorBidi"/>
          <w:sz w:val="18"/>
          <w:szCs w:val="18"/>
        </w:rPr>
        <w:t xml:space="preserve"> for the study</w:t>
      </w:r>
    </w:p>
    <w:p w:rsidR="00E32C73" w:rsidRDefault="00E32C73" w:rsidP="007739E9">
      <w:pPr>
        <w:jc w:val="center"/>
        <w:rPr>
          <w:rFonts w:asciiTheme="majorBidi" w:hAnsiTheme="majorBidi" w:cstheme="majorBidi"/>
          <w:sz w:val="20"/>
          <w:szCs w:val="20"/>
        </w:rPr>
        <w:sectPr w:rsidR="00E32C73" w:rsidSect="00E32C73">
          <w:type w:val="continuous"/>
          <w:pgSz w:w="11906" w:h="16838" w:code="9"/>
          <w:pgMar w:top="1140" w:right="1140" w:bottom="1140" w:left="1140" w:header="1140" w:footer="1140" w:gutter="0"/>
          <w:cols w:space="504"/>
          <w:titlePg/>
          <w:bidi/>
          <w:rtlGutter/>
          <w:docGrid w:linePitch="360"/>
        </w:sectPr>
      </w:pPr>
    </w:p>
    <w:p w:rsidR="00F545F3" w:rsidRPr="0032329B" w:rsidRDefault="00F545F3" w:rsidP="007739E9">
      <w:pPr>
        <w:jc w:val="center"/>
        <w:rPr>
          <w:rFonts w:asciiTheme="majorBidi" w:hAnsiTheme="majorBidi" w:cstheme="majorBidi"/>
          <w:sz w:val="20"/>
          <w:szCs w:val="20"/>
        </w:rPr>
      </w:pPr>
    </w:p>
    <w:p w:rsidR="00F545F3" w:rsidRPr="0032329B" w:rsidRDefault="00F545F3" w:rsidP="007739E9">
      <w:pPr>
        <w:jc w:val="center"/>
        <w:rPr>
          <w:rFonts w:asciiTheme="majorBidi" w:hAnsiTheme="majorBidi" w:cstheme="majorBidi"/>
          <w:sz w:val="20"/>
          <w:szCs w:val="20"/>
        </w:rPr>
      </w:pPr>
    </w:p>
    <w:p w:rsidR="00F545F3" w:rsidRPr="0032329B" w:rsidRDefault="00F545F3" w:rsidP="007739E9">
      <w:pPr>
        <w:jc w:val="center"/>
        <w:rPr>
          <w:rFonts w:asciiTheme="majorBidi" w:hAnsiTheme="majorBidi" w:cstheme="majorBidi"/>
          <w:sz w:val="20"/>
          <w:szCs w:val="20"/>
        </w:rPr>
        <w:sectPr w:rsidR="00F545F3" w:rsidRPr="0032329B" w:rsidSect="00200780">
          <w:type w:val="continuous"/>
          <w:pgSz w:w="11906" w:h="16838" w:code="9"/>
          <w:pgMar w:top="1140" w:right="1140" w:bottom="1140" w:left="1140" w:header="1140" w:footer="1140" w:gutter="0"/>
          <w:cols w:num="2" w:space="504"/>
          <w:titlePg/>
          <w:bidi/>
          <w:rtlGutter/>
          <w:docGrid w:linePitch="360"/>
        </w:sectPr>
      </w:pPr>
    </w:p>
    <w:p w:rsidR="00BA19F8" w:rsidRPr="0032329B" w:rsidRDefault="00700496" w:rsidP="00E32C73">
      <w:pPr>
        <w:spacing w:after="120"/>
        <w:jc w:val="center"/>
        <w:rPr>
          <w:rFonts w:asciiTheme="majorBidi" w:hAnsiTheme="majorBidi" w:cstheme="majorBidi"/>
          <w:sz w:val="20"/>
          <w:szCs w:val="20"/>
        </w:rPr>
      </w:pPr>
      <w:r w:rsidRPr="00700496">
        <w:rPr>
          <w:rFonts w:asciiTheme="majorBidi" w:hAnsiTheme="majorBidi" w:cs="B Lotus" w:hint="cs"/>
          <w:b/>
          <w:bCs/>
          <w:sz w:val="20"/>
          <w:szCs w:val="20"/>
          <w:rtl/>
          <w:lang w:bidi="fa-IR"/>
        </w:rPr>
        <w:t>جدول 3</w:t>
      </w:r>
      <w:r w:rsidRPr="00700496">
        <w:rPr>
          <w:rFonts w:asciiTheme="majorBidi" w:hAnsiTheme="majorBidi" w:cs="B Lotus" w:hint="cs"/>
          <w:sz w:val="20"/>
          <w:szCs w:val="20"/>
          <w:rtl/>
          <w:lang w:bidi="fa-IR"/>
        </w:rPr>
        <w:t>. برنامه آزمایش</w:t>
      </w:r>
    </w:p>
    <w:tbl>
      <w:tblPr>
        <w:tblStyle w:val="TableGrid"/>
        <w:bidiVisual/>
        <w:tblW w:w="0" w:type="auto"/>
        <w:tblBorders>
          <w:top w:val="none" w:sz="0" w:space="0" w:color="auto"/>
          <w:left w:val="single" w:sz="4" w:space="0" w:color="FFFFFF" w:themeColor="background1"/>
          <w:bottom w:val="none" w:sz="0" w:space="0" w:color="auto"/>
          <w:right w:val="single" w:sz="4" w:space="0" w:color="FFFFFF" w:themeColor="background1"/>
          <w:insideV w:val="single" w:sz="4" w:space="0" w:color="FFFFFF" w:themeColor="background1"/>
        </w:tblBorders>
        <w:tblLook w:val="04A0" w:firstRow="1" w:lastRow="0" w:firstColumn="1" w:lastColumn="0" w:noHBand="0" w:noVBand="1"/>
      </w:tblPr>
      <w:tblGrid>
        <w:gridCol w:w="1419"/>
        <w:gridCol w:w="1440"/>
        <w:gridCol w:w="1117"/>
        <w:gridCol w:w="937"/>
        <w:gridCol w:w="1848"/>
        <w:gridCol w:w="1643"/>
        <w:gridCol w:w="845"/>
      </w:tblGrid>
      <w:tr w:rsidR="0032329B" w:rsidRPr="0032329B" w:rsidTr="00A93978">
        <w:trPr>
          <w:trHeight w:val="20"/>
        </w:trPr>
        <w:tc>
          <w:tcPr>
            <w:tcW w:w="3976" w:type="dxa"/>
            <w:gridSpan w:val="3"/>
            <w:tcBorders>
              <w:top w:val="single" w:sz="4" w:space="0" w:color="auto"/>
            </w:tcBorders>
            <w:vAlign w:val="center"/>
          </w:tcPr>
          <w:p w:rsidR="00737324" w:rsidRPr="0032329B" w:rsidRDefault="00737324" w:rsidP="007739E9">
            <w:pPr>
              <w:jc w:val="center"/>
              <w:rPr>
                <w:rFonts w:asciiTheme="majorBidi" w:hAnsiTheme="majorBidi" w:cstheme="majorBidi"/>
                <w:sz w:val="20"/>
                <w:szCs w:val="20"/>
              </w:rPr>
            </w:pPr>
            <w:r w:rsidRPr="0032329B">
              <w:rPr>
                <w:rFonts w:asciiTheme="majorBidi" w:hAnsiTheme="majorBidi" w:cstheme="majorBidi"/>
                <w:sz w:val="20"/>
                <w:szCs w:val="20"/>
              </w:rPr>
              <w:t>Details</w:t>
            </w:r>
          </w:p>
        </w:tc>
        <w:tc>
          <w:tcPr>
            <w:tcW w:w="937" w:type="dxa"/>
            <w:tcBorders>
              <w:top w:val="single" w:sz="4" w:space="0" w:color="auto"/>
            </w:tcBorders>
          </w:tcPr>
          <w:p w:rsidR="00737324" w:rsidRPr="0032329B" w:rsidRDefault="00737324" w:rsidP="007739E9">
            <w:pPr>
              <w:jc w:val="center"/>
              <w:rPr>
                <w:rFonts w:asciiTheme="majorBidi" w:hAnsiTheme="majorBidi" w:cstheme="majorBidi"/>
                <w:sz w:val="20"/>
                <w:szCs w:val="20"/>
              </w:rPr>
            </w:pPr>
            <w:r w:rsidRPr="0032329B">
              <w:rPr>
                <w:rFonts w:asciiTheme="majorBidi" w:hAnsiTheme="majorBidi" w:cstheme="majorBidi"/>
                <w:sz w:val="20"/>
                <w:szCs w:val="20"/>
              </w:rPr>
              <w:t>Number of Tests</w:t>
            </w:r>
          </w:p>
        </w:tc>
        <w:tc>
          <w:tcPr>
            <w:tcW w:w="1848" w:type="dxa"/>
            <w:tcBorders>
              <w:top w:val="single" w:sz="4" w:space="0" w:color="000000"/>
            </w:tcBorders>
            <w:vAlign w:val="center"/>
          </w:tcPr>
          <w:p w:rsidR="00737324" w:rsidRPr="0032329B" w:rsidRDefault="00737324" w:rsidP="007739E9">
            <w:pPr>
              <w:jc w:val="center"/>
              <w:rPr>
                <w:rFonts w:cs="B Zar"/>
                <w:sz w:val="20"/>
                <w:szCs w:val="20"/>
              </w:rPr>
            </w:pPr>
            <w:r w:rsidRPr="0032329B">
              <w:rPr>
                <w:rFonts w:asciiTheme="majorBidi" w:hAnsiTheme="majorBidi" w:cstheme="majorBidi"/>
                <w:sz w:val="20"/>
                <w:szCs w:val="20"/>
              </w:rPr>
              <w:t>Name</w:t>
            </w:r>
          </w:p>
        </w:tc>
        <w:tc>
          <w:tcPr>
            <w:tcW w:w="1643" w:type="dxa"/>
            <w:tcBorders>
              <w:top w:val="single" w:sz="4" w:space="0" w:color="000000"/>
            </w:tcBorders>
            <w:vAlign w:val="center"/>
          </w:tcPr>
          <w:p w:rsidR="00737324" w:rsidRPr="0032329B" w:rsidRDefault="00737324" w:rsidP="007739E9">
            <w:pPr>
              <w:jc w:val="center"/>
              <w:rPr>
                <w:rFonts w:cs="B Zar"/>
                <w:sz w:val="20"/>
                <w:szCs w:val="20"/>
              </w:rPr>
            </w:pPr>
            <w:r w:rsidRPr="0032329B">
              <w:rPr>
                <w:rFonts w:asciiTheme="majorBidi" w:hAnsiTheme="majorBidi" w:cstheme="majorBidi"/>
                <w:sz w:val="20"/>
                <w:szCs w:val="20"/>
              </w:rPr>
              <w:t>Reinforcement type</w:t>
            </w:r>
          </w:p>
        </w:tc>
        <w:tc>
          <w:tcPr>
            <w:tcW w:w="845" w:type="dxa"/>
            <w:tcBorders>
              <w:top w:val="single" w:sz="4" w:space="0" w:color="000000"/>
            </w:tcBorders>
            <w:vAlign w:val="center"/>
          </w:tcPr>
          <w:p w:rsidR="00737324" w:rsidRPr="0032329B" w:rsidRDefault="00737324" w:rsidP="007739E9">
            <w:pPr>
              <w:jc w:val="center"/>
              <w:rPr>
                <w:rFonts w:cs="B Zar"/>
                <w:sz w:val="20"/>
                <w:szCs w:val="20"/>
              </w:rPr>
            </w:pPr>
            <w:r w:rsidRPr="0032329B">
              <w:rPr>
                <w:rFonts w:asciiTheme="majorBidi" w:hAnsiTheme="majorBidi" w:cstheme="majorBidi"/>
                <w:sz w:val="20"/>
                <w:szCs w:val="20"/>
              </w:rPr>
              <w:t>Series test</w:t>
            </w:r>
          </w:p>
        </w:tc>
      </w:tr>
      <w:tr w:rsidR="0032329B" w:rsidRPr="0032329B" w:rsidTr="00A93978">
        <w:trPr>
          <w:trHeight w:val="20"/>
        </w:trPr>
        <w:tc>
          <w:tcPr>
            <w:tcW w:w="3976" w:type="dxa"/>
            <w:gridSpan w:val="3"/>
            <w:vMerge w:val="restart"/>
            <w:vAlign w:val="center"/>
          </w:tcPr>
          <w:p w:rsidR="00737324" w:rsidRPr="0032329B" w:rsidRDefault="00737324" w:rsidP="007739E9">
            <w:pPr>
              <w:jc w:val="center"/>
              <w:rPr>
                <w:rFonts w:asciiTheme="majorBidi" w:hAnsiTheme="majorBidi" w:cstheme="majorBidi"/>
                <w:sz w:val="20"/>
                <w:szCs w:val="20"/>
                <w:rtl/>
              </w:rPr>
            </w:pPr>
            <w:r w:rsidRPr="0032329B">
              <w:rPr>
                <w:rFonts w:asciiTheme="majorBidi" w:hAnsiTheme="majorBidi" w:cstheme="majorBidi"/>
                <w:sz w:val="20"/>
                <w:szCs w:val="20"/>
              </w:rPr>
              <w:t>Sample of size: constant (220×180mm2)</w:t>
            </w:r>
          </w:p>
          <w:p w:rsidR="00737324" w:rsidRPr="0032329B" w:rsidRDefault="00737324" w:rsidP="007739E9">
            <w:pPr>
              <w:jc w:val="center"/>
              <w:rPr>
                <w:rFonts w:asciiTheme="majorBidi" w:hAnsiTheme="majorBidi" w:cstheme="majorBidi"/>
                <w:sz w:val="20"/>
                <w:szCs w:val="20"/>
              </w:rPr>
            </w:pPr>
          </w:p>
          <w:p w:rsidR="00737324" w:rsidRPr="0032329B" w:rsidRDefault="00737324" w:rsidP="007739E9">
            <w:pPr>
              <w:jc w:val="center"/>
              <w:rPr>
                <w:rFonts w:cs="B Zar"/>
                <w:sz w:val="20"/>
                <w:szCs w:val="20"/>
              </w:rPr>
            </w:pPr>
            <w:r w:rsidRPr="0032329B">
              <w:rPr>
                <w:rFonts w:asciiTheme="majorBidi" w:hAnsiTheme="majorBidi" w:cstheme="majorBidi"/>
                <w:sz w:val="20"/>
                <w:szCs w:val="20"/>
              </w:rPr>
              <w:t>Apertures of size: Variable</w:t>
            </w:r>
          </w:p>
        </w:tc>
        <w:tc>
          <w:tcPr>
            <w:tcW w:w="937" w:type="dxa"/>
            <w:vAlign w:val="center"/>
          </w:tcPr>
          <w:p w:rsidR="00737324" w:rsidRPr="0032329B" w:rsidRDefault="00737324" w:rsidP="007739E9">
            <w:pPr>
              <w:jc w:val="center"/>
              <w:rPr>
                <w:rFonts w:asciiTheme="majorBidi" w:hAnsiTheme="majorBidi" w:cstheme="majorBidi"/>
                <w:sz w:val="20"/>
                <w:szCs w:val="20"/>
              </w:rPr>
            </w:pPr>
            <w:r w:rsidRPr="0032329B">
              <w:rPr>
                <w:rFonts w:asciiTheme="majorBidi" w:hAnsiTheme="majorBidi" w:cstheme="majorBidi"/>
                <w:sz w:val="20"/>
                <w:szCs w:val="20"/>
              </w:rPr>
              <w:t>6</w:t>
            </w:r>
          </w:p>
        </w:tc>
        <w:tc>
          <w:tcPr>
            <w:tcW w:w="1848" w:type="dxa"/>
            <w:vAlign w:val="center"/>
          </w:tcPr>
          <w:p w:rsidR="00737324" w:rsidRPr="0032329B" w:rsidRDefault="00737324" w:rsidP="007739E9">
            <w:pPr>
              <w:jc w:val="center"/>
              <w:rPr>
                <w:rFonts w:asciiTheme="majorBidi" w:hAnsiTheme="majorBidi" w:cstheme="majorBidi"/>
                <w:sz w:val="20"/>
                <w:szCs w:val="20"/>
              </w:rPr>
            </w:pPr>
            <w:r w:rsidRPr="0032329B">
              <w:rPr>
                <w:rFonts w:asciiTheme="majorBidi" w:hAnsiTheme="majorBidi" w:cstheme="majorBidi"/>
                <w:sz w:val="20"/>
                <w:szCs w:val="20"/>
              </w:rPr>
              <w:t>RC40</w:t>
            </w:r>
          </w:p>
        </w:tc>
        <w:tc>
          <w:tcPr>
            <w:tcW w:w="1643" w:type="dxa"/>
            <w:vMerge w:val="restart"/>
            <w:vAlign w:val="center"/>
          </w:tcPr>
          <w:p w:rsidR="00737324" w:rsidRPr="0032329B" w:rsidRDefault="00737324" w:rsidP="007739E9">
            <w:pPr>
              <w:jc w:val="center"/>
              <w:rPr>
                <w:rFonts w:asciiTheme="majorBidi" w:hAnsiTheme="majorBidi" w:cstheme="majorBidi"/>
                <w:sz w:val="20"/>
                <w:szCs w:val="20"/>
              </w:rPr>
            </w:pPr>
            <w:r w:rsidRPr="0032329B">
              <w:rPr>
                <w:rFonts w:asciiTheme="majorBidi" w:hAnsiTheme="majorBidi" w:cstheme="majorBidi"/>
                <w:sz w:val="20"/>
                <w:szCs w:val="20"/>
              </w:rPr>
              <w:t>Geogrid</w:t>
            </w:r>
          </w:p>
        </w:tc>
        <w:tc>
          <w:tcPr>
            <w:tcW w:w="845" w:type="dxa"/>
            <w:vAlign w:val="center"/>
          </w:tcPr>
          <w:p w:rsidR="00737324" w:rsidRPr="0032329B" w:rsidRDefault="00737324" w:rsidP="007739E9">
            <w:pPr>
              <w:jc w:val="center"/>
              <w:rPr>
                <w:rFonts w:asciiTheme="majorBidi" w:hAnsiTheme="majorBidi" w:cstheme="majorBidi"/>
                <w:sz w:val="20"/>
                <w:szCs w:val="20"/>
              </w:rPr>
            </w:pPr>
            <w:r w:rsidRPr="0032329B">
              <w:rPr>
                <w:rFonts w:asciiTheme="majorBidi" w:hAnsiTheme="majorBidi" w:cstheme="majorBidi"/>
                <w:sz w:val="20"/>
                <w:szCs w:val="20"/>
              </w:rPr>
              <w:t>1</w:t>
            </w:r>
          </w:p>
        </w:tc>
      </w:tr>
      <w:tr w:rsidR="0032329B" w:rsidRPr="0032329B" w:rsidTr="00A93978">
        <w:trPr>
          <w:trHeight w:val="20"/>
        </w:trPr>
        <w:tc>
          <w:tcPr>
            <w:tcW w:w="3976" w:type="dxa"/>
            <w:gridSpan w:val="3"/>
            <w:vMerge/>
            <w:vAlign w:val="center"/>
          </w:tcPr>
          <w:p w:rsidR="00737324" w:rsidRPr="0032329B" w:rsidRDefault="00737324" w:rsidP="007739E9">
            <w:pPr>
              <w:jc w:val="center"/>
              <w:rPr>
                <w:rFonts w:cs="B Zar"/>
                <w:sz w:val="20"/>
                <w:szCs w:val="20"/>
                <w:rtl/>
              </w:rPr>
            </w:pPr>
          </w:p>
        </w:tc>
        <w:tc>
          <w:tcPr>
            <w:tcW w:w="937" w:type="dxa"/>
            <w:vAlign w:val="center"/>
          </w:tcPr>
          <w:p w:rsidR="00737324" w:rsidRPr="0032329B" w:rsidRDefault="00737324" w:rsidP="007739E9">
            <w:pPr>
              <w:jc w:val="center"/>
              <w:rPr>
                <w:rFonts w:asciiTheme="majorBidi" w:hAnsiTheme="majorBidi" w:cstheme="majorBidi"/>
                <w:sz w:val="20"/>
                <w:szCs w:val="20"/>
              </w:rPr>
            </w:pPr>
            <w:r w:rsidRPr="0032329B">
              <w:rPr>
                <w:rFonts w:asciiTheme="majorBidi" w:hAnsiTheme="majorBidi" w:cstheme="majorBidi"/>
                <w:sz w:val="20"/>
                <w:szCs w:val="20"/>
              </w:rPr>
              <w:t>3</w:t>
            </w:r>
          </w:p>
        </w:tc>
        <w:tc>
          <w:tcPr>
            <w:tcW w:w="1848" w:type="dxa"/>
            <w:vAlign w:val="center"/>
          </w:tcPr>
          <w:p w:rsidR="00737324" w:rsidRPr="0032329B" w:rsidRDefault="00737324" w:rsidP="007739E9">
            <w:pPr>
              <w:jc w:val="center"/>
              <w:rPr>
                <w:rFonts w:asciiTheme="majorBidi" w:hAnsiTheme="majorBidi" w:cstheme="majorBidi"/>
                <w:sz w:val="20"/>
                <w:szCs w:val="20"/>
              </w:rPr>
            </w:pPr>
            <w:r w:rsidRPr="0032329B">
              <w:rPr>
                <w:rFonts w:asciiTheme="majorBidi" w:hAnsiTheme="majorBidi" w:cstheme="majorBidi"/>
                <w:sz w:val="20"/>
                <w:szCs w:val="20"/>
              </w:rPr>
              <w:t>GN131</w:t>
            </w:r>
          </w:p>
        </w:tc>
        <w:tc>
          <w:tcPr>
            <w:tcW w:w="1643" w:type="dxa"/>
            <w:vMerge/>
            <w:vAlign w:val="center"/>
          </w:tcPr>
          <w:p w:rsidR="00737324" w:rsidRPr="0032329B" w:rsidRDefault="00737324" w:rsidP="007739E9">
            <w:pPr>
              <w:jc w:val="center"/>
              <w:rPr>
                <w:rFonts w:asciiTheme="majorBidi" w:hAnsiTheme="majorBidi" w:cstheme="majorBidi"/>
                <w:sz w:val="20"/>
                <w:szCs w:val="20"/>
                <w:rtl/>
              </w:rPr>
            </w:pPr>
          </w:p>
        </w:tc>
        <w:tc>
          <w:tcPr>
            <w:tcW w:w="845" w:type="dxa"/>
            <w:vAlign w:val="center"/>
          </w:tcPr>
          <w:p w:rsidR="00737324" w:rsidRPr="0032329B" w:rsidRDefault="00737324" w:rsidP="007739E9">
            <w:pPr>
              <w:jc w:val="center"/>
              <w:rPr>
                <w:rFonts w:asciiTheme="majorBidi" w:hAnsiTheme="majorBidi" w:cstheme="majorBidi"/>
                <w:sz w:val="20"/>
                <w:szCs w:val="20"/>
                <w:rtl/>
              </w:rPr>
            </w:pPr>
            <w:r w:rsidRPr="0032329B">
              <w:rPr>
                <w:rFonts w:asciiTheme="majorBidi" w:hAnsiTheme="majorBidi" w:cstheme="majorBidi"/>
                <w:sz w:val="20"/>
                <w:szCs w:val="20"/>
              </w:rPr>
              <w:t>2</w:t>
            </w:r>
          </w:p>
        </w:tc>
      </w:tr>
      <w:tr w:rsidR="0032329B" w:rsidRPr="0032329B" w:rsidTr="00A93978">
        <w:trPr>
          <w:trHeight w:val="20"/>
        </w:trPr>
        <w:tc>
          <w:tcPr>
            <w:tcW w:w="3976" w:type="dxa"/>
            <w:gridSpan w:val="3"/>
            <w:vMerge/>
            <w:vAlign w:val="center"/>
          </w:tcPr>
          <w:p w:rsidR="00737324" w:rsidRPr="0032329B" w:rsidRDefault="00737324" w:rsidP="007739E9">
            <w:pPr>
              <w:jc w:val="center"/>
              <w:rPr>
                <w:rFonts w:cs="B Zar"/>
                <w:sz w:val="20"/>
                <w:szCs w:val="20"/>
                <w:rtl/>
              </w:rPr>
            </w:pPr>
          </w:p>
        </w:tc>
        <w:tc>
          <w:tcPr>
            <w:tcW w:w="937" w:type="dxa"/>
            <w:vAlign w:val="center"/>
          </w:tcPr>
          <w:p w:rsidR="00737324" w:rsidRPr="0032329B" w:rsidRDefault="00737324" w:rsidP="007739E9">
            <w:pPr>
              <w:jc w:val="center"/>
              <w:rPr>
                <w:rFonts w:asciiTheme="majorBidi" w:hAnsiTheme="majorBidi" w:cstheme="majorBidi"/>
                <w:sz w:val="20"/>
                <w:szCs w:val="20"/>
              </w:rPr>
            </w:pPr>
            <w:r w:rsidRPr="0032329B">
              <w:rPr>
                <w:rFonts w:asciiTheme="majorBidi" w:hAnsiTheme="majorBidi" w:cstheme="majorBidi"/>
                <w:sz w:val="20"/>
                <w:szCs w:val="20"/>
              </w:rPr>
              <w:t>4</w:t>
            </w:r>
          </w:p>
        </w:tc>
        <w:tc>
          <w:tcPr>
            <w:tcW w:w="1848" w:type="dxa"/>
            <w:vAlign w:val="center"/>
          </w:tcPr>
          <w:p w:rsidR="00737324" w:rsidRPr="0032329B" w:rsidRDefault="00737324" w:rsidP="007739E9">
            <w:pPr>
              <w:jc w:val="center"/>
              <w:rPr>
                <w:rFonts w:asciiTheme="majorBidi" w:hAnsiTheme="majorBidi" w:cstheme="majorBidi"/>
                <w:sz w:val="20"/>
                <w:szCs w:val="20"/>
              </w:rPr>
            </w:pPr>
            <w:r w:rsidRPr="0032329B">
              <w:rPr>
                <w:rFonts w:asciiTheme="majorBidi" w:hAnsiTheme="majorBidi" w:cstheme="majorBidi"/>
                <w:sz w:val="20"/>
                <w:szCs w:val="20"/>
              </w:rPr>
              <w:t>CE121</w:t>
            </w:r>
          </w:p>
        </w:tc>
        <w:tc>
          <w:tcPr>
            <w:tcW w:w="1643" w:type="dxa"/>
            <w:vMerge/>
            <w:vAlign w:val="center"/>
          </w:tcPr>
          <w:p w:rsidR="00737324" w:rsidRPr="0032329B" w:rsidRDefault="00737324" w:rsidP="007739E9">
            <w:pPr>
              <w:jc w:val="center"/>
              <w:rPr>
                <w:rFonts w:asciiTheme="majorBidi" w:hAnsiTheme="majorBidi" w:cstheme="majorBidi"/>
                <w:sz w:val="20"/>
                <w:szCs w:val="20"/>
                <w:rtl/>
              </w:rPr>
            </w:pPr>
          </w:p>
        </w:tc>
        <w:tc>
          <w:tcPr>
            <w:tcW w:w="845" w:type="dxa"/>
            <w:vAlign w:val="center"/>
          </w:tcPr>
          <w:p w:rsidR="00737324" w:rsidRPr="0032329B" w:rsidRDefault="00737324" w:rsidP="007739E9">
            <w:pPr>
              <w:jc w:val="center"/>
              <w:rPr>
                <w:rFonts w:asciiTheme="majorBidi" w:hAnsiTheme="majorBidi" w:cstheme="majorBidi"/>
                <w:sz w:val="20"/>
                <w:szCs w:val="20"/>
              </w:rPr>
            </w:pPr>
            <w:r w:rsidRPr="0032329B">
              <w:rPr>
                <w:rFonts w:asciiTheme="majorBidi" w:hAnsiTheme="majorBidi" w:cstheme="majorBidi"/>
                <w:sz w:val="20"/>
                <w:szCs w:val="20"/>
              </w:rPr>
              <w:t>3</w:t>
            </w:r>
          </w:p>
        </w:tc>
      </w:tr>
      <w:tr w:rsidR="0032329B" w:rsidRPr="0032329B" w:rsidTr="00A93978">
        <w:trPr>
          <w:trHeight w:val="20"/>
        </w:trPr>
        <w:tc>
          <w:tcPr>
            <w:tcW w:w="3976" w:type="dxa"/>
            <w:gridSpan w:val="3"/>
            <w:vMerge/>
            <w:vAlign w:val="center"/>
          </w:tcPr>
          <w:p w:rsidR="00737324" w:rsidRPr="0032329B" w:rsidRDefault="00737324" w:rsidP="007739E9">
            <w:pPr>
              <w:jc w:val="center"/>
              <w:rPr>
                <w:rFonts w:cs="B Zar"/>
                <w:sz w:val="20"/>
                <w:szCs w:val="20"/>
                <w:rtl/>
              </w:rPr>
            </w:pPr>
          </w:p>
        </w:tc>
        <w:tc>
          <w:tcPr>
            <w:tcW w:w="937" w:type="dxa"/>
            <w:vAlign w:val="center"/>
          </w:tcPr>
          <w:p w:rsidR="00737324" w:rsidRPr="0032329B" w:rsidRDefault="00737324" w:rsidP="007739E9">
            <w:pPr>
              <w:jc w:val="center"/>
              <w:rPr>
                <w:rFonts w:asciiTheme="majorBidi" w:hAnsiTheme="majorBidi" w:cstheme="majorBidi"/>
                <w:sz w:val="20"/>
                <w:szCs w:val="20"/>
              </w:rPr>
            </w:pPr>
            <w:r w:rsidRPr="0032329B">
              <w:rPr>
                <w:rFonts w:asciiTheme="majorBidi" w:hAnsiTheme="majorBidi" w:cstheme="majorBidi"/>
                <w:sz w:val="20"/>
                <w:szCs w:val="20"/>
              </w:rPr>
              <w:t>4</w:t>
            </w:r>
          </w:p>
        </w:tc>
        <w:tc>
          <w:tcPr>
            <w:tcW w:w="1848" w:type="dxa"/>
            <w:vAlign w:val="center"/>
          </w:tcPr>
          <w:p w:rsidR="00737324" w:rsidRPr="0032329B" w:rsidRDefault="00737324" w:rsidP="007739E9">
            <w:pPr>
              <w:jc w:val="center"/>
              <w:rPr>
                <w:rFonts w:asciiTheme="majorBidi" w:hAnsiTheme="majorBidi" w:cstheme="majorBidi"/>
                <w:sz w:val="20"/>
                <w:szCs w:val="20"/>
              </w:rPr>
            </w:pPr>
            <w:r w:rsidRPr="0032329B">
              <w:rPr>
                <w:rFonts w:asciiTheme="majorBidi" w:hAnsiTheme="majorBidi" w:cstheme="majorBidi"/>
                <w:sz w:val="20"/>
                <w:szCs w:val="20"/>
              </w:rPr>
              <w:t>GA</w:t>
            </w:r>
          </w:p>
        </w:tc>
        <w:tc>
          <w:tcPr>
            <w:tcW w:w="1643" w:type="dxa"/>
            <w:vMerge/>
            <w:vAlign w:val="center"/>
          </w:tcPr>
          <w:p w:rsidR="00737324" w:rsidRPr="0032329B" w:rsidRDefault="00737324" w:rsidP="007739E9">
            <w:pPr>
              <w:jc w:val="center"/>
              <w:rPr>
                <w:rFonts w:asciiTheme="majorBidi" w:hAnsiTheme="majorBidi" w:cstheme="majorBidi"/>
                <w:sz w:val="20"/>
                <w:szCs w:val="20"/>
                <w:rtl/>
              </w:rPr>
            </w:pPr>
          </w:p>
        </w:tc>
        <w:tc>
          <w:tcPr>
            <w:tcW w:w="845" w:type="dxa"/>
            <w:vAlign w:val="center"/>
          </w:tcPr>
          <w:p w:rsidR="00737324" w:rsidRPr="0032329B" w:rsidRDefault="00737324" w:rsidP="007739E9">
            <w:pPr>
              <w:jc w:val="center"/>
              <w:rPr>
                <w:rFonts w:asciiTheme="majorBidi" w:hAnsiTheme="majorBidi" w:cstheme="majorBidi"/>
                <w:sz w:val="20"/>
                <w:szCs w:val="20"/>
              </w:rPr>
            </w:pPr>
            <w:r w:rsidRPr="0032329B">
              <w:rPr>
                <w:rFonts w:asciiTheme="majorBidi" w:hAnsiTheme="majorBidi" w:cstheme="majorBidi"/>
                <w:sz w:val="20"/>
                <w:szCs w:val="20"/>
              </w:rPr>
              <w:t>4</w:t>
            </w:r>
          </w:p>
        </w:tc>
      </w:tr>
      <w:tr w:rsidR="0032329B" w:rsidRPr="0032329B" w:rsidTr="00A93978">
        <w:trPr>
          <w:trHeight w:val="20"/>
        </w:trPr>
        <w:tc>
          <w:tcPr>
            <w:tcW w:w="1419" w:type="dxa"/>
            <w:vAlign w:val="center"/>
          </w:tcPr>
          <w:p w:rsidR="00737324" w:rsidRPr="0032329B" w:rsidRDefault="00737324" w:rsidP="007739E9">
            <w:pPr>
              <w:jc w:val="center"/>
              <w:rPr>
                <w:rFonts w:cs="B Zar"/>
                <w:sz w:val="20"/>
                <w:szCs w:val="20"/>
              </w:rPr>
            </w:pPr>
            <w:r w:rsidRPr="0032329B">
              <w:rPr>
                <w:rFonts w:asciiTheme="majorBidi" w:hAnsiTheme="majorBidi" w:cstheme="majorBidi"/>
                <w:sz w:val="20"/>
                <w:szCs w:val="20"/>
              </w:rPr>
              <w:t>Distance of anchor (mm)</w:t>
            </w:r>
          </w:p>
        </w:tc>
        <w:tc>
          <w:tcPr>
            <w:tcW w:w="1440" w:type="dxa"/>
            <w:vAlign w:val="center"/>
          </w:tcPr>
          <w:p w:rsidR="00737324" w:rsidRPr="0032329B" w:rsidRDefault="00737324" w:rsidP="007739E9">
            <w:pPr>
              <w:jc w:val="center"/>
              <w:rPr>
                <w:rFonts w:asciiTheme="majorBidi" w:hAnsiTheme="majorBidi" w:cstheme="majorBidi"/>
                <w:i/>
                <w:sz w:val="20"/>
                <w:szCs w:val="20"/>
              </w:rPr>
            </w:pPr>
            <w:r w:rsidRPr="0032329B">
              <w:rPr>
                <w:rFonts w:asciiTheme="majorBidi" w:hAnsiTheme="majorBidi" w:cstheme="majorBidi"/>
                <w:sz w:val="20"/>
                <w:szCs w:val="20"/>
              </w:rPr>
              <w:t xml:space="preserve">Joint angle of anchor </w:t>
            </w:r>
            <m:oMath>
              <m:r>
                <m:rPr>
                  <m:sty m:val="p"/>
                </m:rPr>
                <w:rPr>
                  <w:rFonts w:ascii="Cambria Math" w:hAnsi="Cambria Math" w:cstheme="majorBidi"/>
                  <w:sz w:val="20"/>
                  <w:szCs w:val="20"/>
                </w:rPr>
                <m:t>(</m:t>
              </m:r>
              <m:r>
                <w:rPr>
                  <w:rFonts w:ascii="Cambria Math" w:hAnsi="Cambria Math" w:cstheme="majorBidi"/>
                  <w:sz w:val="20"/>
                  <w:szCs w:val="20"/>
                  <w:rtl/>
                </w:rPr>
                <m:t>°</m:t>
              </m:r>
              <m:r>
                <w:rPr>
                  <w:rFonts w:ascii="Cambria Math" w:hAnsi="Cambria Math" w:cstheme="majorBidi"/>
                  <w:sz w:val="20"/>
                  <w:szCs w:val="20"/>
                </w:rPr>
                <m:t>)</m:t>
              </m:r>
            </m:oMath>
          </w:p>
        </w:tc>
        <w:tc>
          <w:tcPr>
            <w:tcW w:w="1117" w:type="dxa"/>
            <w:vAlign w:val="center"/>
          </w:tcPr>
          <w:p w:rsidR="00737324" w:rsidRPr="0032329B" w:rsidRDefault="00737324" w:rsidP="007739E9">
            <w:pPr>
              <w:jc w:val="center"/>
              <w:rPr>
                <w:rFonts w:asciiTheme="majorBidi" w:hAnsiTheme="majorBidi" w:cstheme="majorBidi"/>
                <w:sz w:val="20"/>
                <w:szCs w:val="20"/>
              </w:rPr>
            </w:pPr>
            <w:r w:rsidRPr="0032329B">
              <w:rPr>
                <w:rFonts w:asciiTheme="majorBidi" w:hAnsiTheme="majorBidi" w:cstheme="majorBidi"/>
                <w:sz w:val="20"/>
                <w:szCs w:val="20"/>
              </w:rPr>
              <w:t>Geogrid type</w:t>
            </w:r>
          </w:p>
        </w:tc>
        <w:tc>
          <w:tcPr>
            <w:tcW w:w="937" w:type="dxa"/>
            <w:vMerge w:val="restart"/>
            <w:vAlign w:val="bottom"/>
          </w:tcPr>
          <w:p w:rsidR="00737324" w:rsidRPr="0032329B" w:rsidRDefault="00606383" w:rsidP="007739E9">
            <w:pPr>
              <w:jc w:val="center"/>
              <w:rPr>
                <w:rFonts w:asciiTheme="majorBidi" w:hAnsiTheme="majorBidi" w:cstheme="majorBidi"/>
                <w:sz w:val="20"/>
                <w:szCs w:val="20"/>
              </w:rPr>
            </w:pPr>
            <w:r w:rsidRPr="0032329B">
              <w:rPr>
                <w:rFonts w:asciiTheme="majorBidi" w:hAnsiTheme="majorBidi" w:cstheme="majorBidi"/>
                <w:sz w:val="20"/>
                <w:szCs w:val="20"/>
              </w:rPr>
              <w:t>4</w:t>
            </w:r>
          </w:p>
        </w:tc>
        <w:tc>
          <w:tcPr>
            <w:tcW w:w="1848" w:type="dxa"/>
            <w:vMerge w:val="restart"/>
            <w:vAlign w:val="bottom"/>
          </w:tcPr>
          <w:p w:rsidR="00737324" w:rsidRPr="0032329B" w:rsidRDefault="00737324" w:rsidP="007739E9">
            <w:pPr>
              <w:jc w:val="center"/>
              <w:rPr>
                <w:rFonts w:asciiTheme="majorBidi" w:hAnsiTheme="majorBidi" w:cstheme="majorBidi"/>
                <w:sz w:val="20"/>
                <w:szCs w:val="20"/>
              </w:rPr>
            </w:pPr>
            <w:r w:rsidRPr="0032329B">
              <w:rPr>
                <w:rFonts w:asciiTheme="majorBidi" w:hAnsiTheme="majorBidi" w:cstheme="majorBidi"/>
                <w:sz w:val="20"/>
                <w:szCs w:val="20"/>
              </w:rPr>
              <w:t>G-A(RC</w:t>
            </w:r>
            <w:r w:rsidRPr="0032329B">
              <w:rPr>
                <w:rFonts w:asciiTheme="majorBidi" w:hAnsiTheme="majorBidi" w:cstheme="majorBidi"/>
                <w:sz w:val="20"/>
                <w:szCs w:val="20"/>
                <w:vertAlign w:val="subscript"/>
              </w:rPr>
              <w:t>1</w:t>
            </w:r>
            <w:r w:rsidRPr="0032329B">
              <w:rPr>
                <w:rFonts w:asciiTheme="majorBidi" w:hAnsiTheme="majorBidi" w:cstheme="majorBidi"/>
                <w:sz w:val="20"/>
                <w:szCs w:val="20"/>
              </w:rPr>
              <w:t>45)</w:t>
            </w:r>
          </w:p>
        </w:tc>
        <w:tc>
          <w:tcPr>
            <w:tcW w:w="1643" w:type="dxa"/>
            <w:vMerge w:val="restart"/>
            <w:vAlign w:val="center"/>
          </w:tcPr>
          <w:p w:rsidR="00737324" w:rsidRPr="0032329B" w:rsidRDefault="00737324" w:rsidP="007739E9">
            <w:pPr>
              <w:jc w:val="center"/>
              <w:rPr>
                <w:rFonts w:asciiTheme="majorBidi" w:hAnsiTheme="majorBidi" w:cstheme="majorBidi"/>
                <w:sz w:val="20"/>
                <w:szCs w:val="20"/>
              </w:rPr>
            </w:pPr>
            <w:r w:rsidRPr="0032329B">
              <w:rPr>
                <w:rFonts w:asciiTheme="majorBidi" w:hAnsiTheme="majorBidi" w:cstheme="majorBidi"/>
                <w:sz w:val="20"/>
                <w:szCs w:val="20"/>
              </w:rPr>
              <w:t>Grid-anchor</w:t>
            </w:r>
          </w:p>
        </w:tc>
        <w:tc>
          <w:tcPr>
            <w:tcW w:w="845" w:type="dxa"/>
            <w:vMerge w:val="restart"/>
            <w:vAlign w:val="bottom"/>
          </w:tcPr>
          <w:p w:rsidR="00737324" w:rsidRPr="0032329B" w:rsidRDefault="00737324" w:rsidP="007739E9">
            <w:pPr>
              <w:jc w:val="center"/>
              <w:rPr>
                <w:rFonts w:asciiTheme="majorBidi" w:hAnsiTheme="majorBidi" w:cstheme="majorBidi"/>
                <w:sz w:val="20"/>
                <w:szCs w:val="20"/>
              </w:rPr>
            </w:pPr>
            <w:r w:rsidRPr="0032329B">
              <w:rPr>
                <w:rFonts w:asciiTheme="majorBidi" w:hAnsiTheme="majorBidi" w:cstheme="majorBidi"/>
                <w:sz w:val="20"/>
                <w:szCs w:val="20"/>
              </w:rPr>
              <w:t>5</w:t>
            </w:r>
          </w:p>
        </w:tc>
      </w:tr>
      <w:tr w:rsidR="0032329B" w:rsidRPr="0032329B" w:rsidTr="00A93978">
        <w:trPr>
          <w:trHeight w:val="20"/>
        </w:trPr>
        <w:tc>
          <w:tcPr>
            <w:tcW w:w="1419" w:type="dxa"/>
            <w:vAlign w:val="center"/>
          </w:tcPr>
          <w:p w:rsidR="00737324" w:rsidRPr="0032329B" w:rsidRDefault="00737324" w:rsidP="007739E9">
            <w:pPr>
              <w:jc w:val="center"/>
              <w:rPr>
                <w:rFonts w:asciiTheme="majorBidi" w:hAnsiTheme="majorBidi" w:cstheme="majorBidi"/>
                <w:sz w:val="20"/>
                <w:szCs w:val="20"/>
              </w:rPr>
            </w:pPr>
            <w:r w:rsidRPr="0032329B">
              <w:rPr>
                <w:rFonts w:asciiTheme="majorBidi" w:hAnsiTheme="majorBidi" w:cstheme="majorBidi"/>
                <w:sz w:val="20"/>
                <w:szCs w:val="20"/>
              </w:rPr>
              <w:t>40</w:t>
            </w:r>
          </w:p>
        </w:tc>
        <w:tc>
          <w:tcPr>
            <w:tcW w:w="1440" w:type="dxa"/>
            <w:vMerge w:val="restart"/>
            <w:vAlign w:val="center"/>
          </w:tcPr>
          <w:p w:rsidR="00737324" w:rsidRPr="0032329B" w:rsidRDefault="00737324" w:rsidP="007739E9">
            <w:pPr>
              <w:jc w:val="center"/>
              <w:rPr>
                <w:rFonts w:asciiTheme="majorBidi" w:hAnsiTheme="majorBidi" w:cstheme="majorBidi"/>
                <w:sz w:val="20"/>
                <w:szCs w:val="20"/>
              </w:rPr>
            </w:pPr>
            <w:r w:rsidRPr="0032329B">
              <w:rPr>
                <w:rFonts w:asciiTheme="majorBidi" w:hAnsiTheme="majorBidi" w:cstheme="majorBidi"/>
                <w:sz w:val="20"/>
                <w:szCs w:val="20"/>
              </w:rPr>
              <w:t>45</w:t>
            </w:r>
          </w:p>
        </w:tc>
        <w:tc>
          <w:tcPr>
            <w:tcW w:w="1117" w:type="dxa"/>
            <w:vMerge w:val="restart"/>
            <w:vAlign w:val="center"/>
          </w:tcPr>
          <w:p w:rsidR="00737324" w:rsidRPr="0032329B" w:rsidRDefault="00737324" w:rsidP="007739E9">
            <w:pPr>
              <w:jc w:val="center"/>
              <w:rPr>
                <w:rFonts w:asciiTheme="majorBidi" w:hAnsiTheme="majorBidi" w:cstheme="majorBidi"/>
                <w:sz w:val="20"/>
                <w:szCs w:val="20"/>
              </w:rPr>
            </w:pPr>
            <w:r w:rsidRPr="0032329B">
              <w:rPr>
                <w:rFonts w:asciiTheme="majorBidi" w:hAnsiTheme="majorBidi" w:cstheme="majorBidi"/>
                <w:sz w:val="20"/>
                <w:szCs w:val="20"/>
              </w:rPr>
              <w:t>RC40</w:t>
            </w:r>
          </w:p>
          <w:p w:rsidR="00737324" w:rsidRPr="0032329B" w:rsidRDefault="00737324" w:rsidP="007739E9">
            <w:pPr>
              <w:jc w:val="center"/>
              <w:rPr>
                <w:rFonts w:asciiTheme="majorBidi" w:hAnsiTheme="majorBidi" w:cstheme="majorBidi"/>
                <w:sz w:val="20"/>
                <w:szCs w:val="20"/>
              </w:rPr>
            </w:pPr>
          </w:p>
        </w:tc>
        <w:tc>
          <w:tcPr>
            <w:tcW w:w="937" w:type="dxa"/>
            <w:vMerge/>
            <w:vAlign w:val="center"/>
          </w:tcPr>
          <w:p w:rsidR="00737324" w:rsidRPr="0032329B" w:rsidRDefault="00737324" w:rsidP="007739E9">
            <w:pPr>
              <w:jc w:val="center"/>
              <w:rPr>
                <w:rFonts w:asciiTheme="majorBidi" w:hAnsiTheme="majorBidi" w:cstheme="majorBidi"/>
                <w:sz w:val="20"/>
                <w:szCs w:val="20"/>
              </w:rPr>
            </w:pPr>
          </w:p>
        </w:tc>
        <w:tc>
          <w:tcPr>
            <w:tcW w:w="1848" w:type="dxa"/>
            <w:vMerge/>
            <w:vAlign w:val="center"/>
          </w:tcPr>
          <w:p w:rsidR="00737324" w:rsidRPr="0032329B" w:rsidRDefault="00737324" w:rsidP="007739E9">
            <w:pPr>
              <w:jc w:val="center"/>
              <w:rPr>
                <w:rFonts w:asciiTheme="majorBidi" w:hAnsiTheme="majorBidi" w:cstheme="majorBidi"/>
                <w:sz w:val="20"/>
                <w:szCs w:val="20"/>
              </w:rPr>
            </w:pPr>
          </w:p>
        </w:tc>
        <w:tc>
          <w:tcPr>
            <w:tcW w:w="1643" w:type="dxa"/>
            <w:vMerge/>
            <w:vAlign w:val="center"/>
          </w:tcPr>
          <w:p w:rsidR="00737324" w:rsidRPr="0032329B" w:rsidRDefault="00737324" w:rsidP="007739E9">
            <w:pPr>
              <w:jc w:val="center"/>
              <w:rPr>
                <w:rFonts w:asciiTheme="majorBidi" w:hAnsiTheme="majorBidi" w:cstheme="majorBidi"/>
                <w:sz w:val="20"/>
                <w:szCs w:val="20"/>
                <w:rtl/>
              </w:rPr>
            </w:pPr>
          </w:p>
        </w:tc>
        <w:tc>
          <w:tcPr>
            <w:tcW w:w="845" w:type="dxa"/>
            <w:vMerge/>
            <w:vAlign w:val="center"/>
          </w:tcPr>
          <w:p w:rsidR="00737324" w:rsidRPr="0032329B" w:rsidRDefault="00737324" w:rsidP="007739E9">
            <w:pPr>
              <w:jc w:val="center"/>
              <w:rPr>
                <w:rFonts w:asciiTheme="majorBidi" w:hAnsiTheme="majorBidi" w:cstheme="majorBidi"/>
                <w:sz w:val="20"/>
                <w:szCs w:val="20"/>
              </w:rPr>
            </w:pPr>
          </w:p>
        </w:tc>
      </w:tr>
      <w:tr w:rsidR="0032329B" w:rsidRPr="0032329B" w:rsidTr="00A93978">
        <w:trPr>
          <w:trHeight w:val="20"/>
        </w:trPr>
        <w:tc>
          <w:tcPr>
            <w:tcW w:w="1419" w:type="dxa"/>
            <w:vAlign w:val="center"/>
          </w:tcPr>
          <w:p w:rsidR="00737324" w:rsidRPr="0032329B" w:rsidRDefault="00737324" w:rsidP="007739E9">
            <w:pPr>
              <w:jc w:val="center"/>
              <w:rPr>
                <w:rFonts w:asciiTheme="majorBidi" w:hAnsiTheme="majorBidi" w:cstheme="majorBidi"/>
                <w:sz w:val="20"/>
                <w:szCs w:val="20"/>
                <w:rtl/>
              </w:rPr>
            </w:pPr>
            <w:r w:rsidRPr="0032329B">
              <w:rPr>
                <w:rFonts w:asciiTheme="majorBidi" w:hAnsiTheme="majorBidi" w:cstheme="majorBidi"/>
                <w:sz w:val="20"/>
                <w:szCs w:val="20"/>
              </w:rPr>
              <w:t>80</w:t>
            </w:r>
          </w:p>
        </w:tc>
        <w:tc>
          <w:tcPr>
            <w:tcW w:w="1440" w:type="dxa"/>
            <w:vMerge/>
            <w:vAlign w:val="center"/>
          </w:tcPr>
          <w:p w:rsidR="00737324" w:rsidRPr="0032329B" w:rsidRDefault="00737324" w:rsidP="007739E9">
            <w:pPr>
              <w:jc w:val="center"/>
              <w:rPr>
                <w:rFonts w:asciiTheme="majorBidi" w:hAnsiTheme="majorBidi" w:cstheme="majorBidi"/>
                <w:sz w:val="20"/>
                <w:szCs w:val="20"/>
                <w:rtl/>
              </w:rPr>
            </w:pPr>
          </w:p>
        </w:tc>
        <w:tc>
          <w:tcPr>
            <w:tcW w:w="1117" w:type="dxa"/>
            <w:vMerge/>
            <w:vAlign w:val="center"/>
          </w:tcPr>
          <w:p w:rsidR="00737324" w:rsidRPr="0032329B" w:rsidRDefault="00737324" w:rsidP="007739E9">
            <w:pPr>
              <w:jc w:val="center"/>
              <w:rPr>
                <w:rFonts w:asciiTheme="majorBidi" w:hAnsiTheme="majorBidi" w:cstheme="majorBidi"/>
                <w:sz w:val="20"/>
                <w:szCs w:val="20"/>
              </w:rPr>
            </w:pPr>
          </w:p>
        </w:tc>
        <w:tc>
          <w:tcPr>
            <w:tcW w:w="937" w:type="dxa"/>
            <w:vAlign w:val="center"/>
          </w:tcPr>
          <w:p w:rsidR="00737324" w:rsidRPr="0032329B" w:rsidRDefault="00737324" w:rsidP="007739E9">
            <w:pPr>
              <w:jc w:val="center"/>
              <w:rPr>
                <w:rFonts w:asciiTheme="majorBidi" w:hAnsiTheme="majorBidi" w:cstheme="majorBidi"/>
                <w:sz w:val="20"/>
                <w:szCs w:val="20"/>
              </w:rPr>
            </w:pPr>
            <w:r w:rsidRPr="0032329B">
              <w:rPr>
                <w:rFonts w:asciiTheme="majorBidi" w:hAnsiTheme="majorBidi" w:cstheme="majorBidi"/>
                <w:sz w:val="20"/>
                <w:szCs w:val="20"/>
              </w:rPr>
              <w:t>4</w:t>
            </w:r>
          </w:p>
        </w:tc>
        <w:tc>
          <w:tcPr>
            <w:tcW w:w="1848" w:type="dxa"/>
            <w:vAlign w:val="center"/>
          </w:tcPr>
          <w:p w:rsidR="00737324" w:rsidRPr="0032329B" w:rsidRDefault="00737324" w:rsidP="007739E9">
            <w:pPr>
              <w:jc w:val="center"/>
              <w:rPr>
                <w:rFonts w:asciiTheme="majorBidi" w:hAnsiTheme="majorBidi" w:cstheme="majorBidi"/>
                <w:sz w:val="20"/>
                <w:szCs w:val="20"/>
                <w:rtl/>
              </w:rPr>
            </w:pPr>
            <w:r w:rsidRPr="0032329B">
              <w:rPr>
                <w:rFonts w:asciiTheme="majorBidi" w:hAnsiTheme="majorBidi" w:cstheme="majorBidi"/>
                <w:sz w:val="20"/>
                <w:szCs w:val="20"/>
              </w:rPr>
              <w:t>G-A(RC</w:t>
            </w:r>
            <w:r w:rsidRPr="0032329B">
              <w:rPr>
                <w:rFonts w:asciiTheme="majorBidi" w:hAnsiTheme="majorBidi" w:cstheme="majorBidi"/>
                <w:sz w:val="20"/>
                <w:szCs w:val="20"/>
                <w:vertAlign w:val="subscript"/>
              </w:rPr>
              <w:t>2</w:t>
            </w:r>
            <w:r w:rsidRPr="0032329B">
              <w:rPr>
                <w:rFonts w:asciiTheme="majorBidi" w:hAnsiTheme="majorBidi" w:cstheme="majorBidi"/>
                <w:sz w:val="20"/>
                <w:szCs w:val="20"/>
              </w:rPr>
              <w:t>45)</w:t>
            </w:r>
          </w:p>
        </w:tc>
        <w:tc>
          <w:tcPr>
            <w:tcW w:w="1643" w:type="dxa"/>
            <w:vMerge/>
            <w:vAlign w:val="center"/>
          </w:tcPr>
          <w:p w:rsidR="00737324" w:rsidRPr="0032329B" w:rsidRDefault="00737324" w:rsidP="007739E9">
            <w:pPr>
              <w:jc w:val="center"/>
              <w:rPr>
                <w:rFonts w:asciiTheme="majorBidi" w:hAnsiTheme="majorBidi" w:cstheme="majorBidi"/>
                <w:sz w:val="20"/>
                <w:szCs w:val="20"/>
                <w:rtl/>
              </w:rPr>
            </w:pPr>
          </w:p>
        </w:tc>
        <w:tc>
          <w:tcPr>
            <w:tcW w:w="845" w:type="dxa"/>
            <w:vAlign w:val="center"/>
          </w:tcPr>
          <w:p w:rsidR="00737324" w:rsidRPr="0032329B" w:rsidRDefault="00737324" w:rsidP="007739E9">
            <w:pPr>
              <w:jc w:val="center"/>
              <w:rPr>
                <w:rFonts w:asciiTheme="majorBidi" w:hAnsiTheme="majorBidi" w:cstheme="majorBidi"/>
                <w:sz w:val="20"/>
                <w:szCs w:val="20"/>
              </w:rPr>
            </w:pPr>
            <w:r w:rsidRPr="0032329B">
              <w:rPr>
                <w:rFonts w:asciiTheme="majorBidi" w:hAnsiTheme="majorBidi" w:cstheme="majorBidi"/>
                <w:sz w:val="20"/>
                <w:szCs w:val="20"/>
              </w:rPr>
              <w:t>6</w:t>
            </w:r>
          </w:p>
        </w:tc>
      </w:tr>
      <w:tr w:rsidR="0032329B" w:rsidRPr="0032329B" w:rsidTr="00A93978">
        <w:trPr>
          <w:trHeight w:val="20"/>
        </w:trPr>
        <w:tc>
          <w:tcPr>
            <w:tcW w:w="1419" w:type="dxa"/>
            <w:vAlign w:val="center"/>
          </w:tcPr>
          <w:p w:rsidR="00737324" w:rsidRPr="0032329B" w:rsidRDefault="00737324" w:rsidP="007739E9">
            <w:pPr>
              <w:jc w:val="center"/>
              <w:rPr>
                <w:rFonts w:asciiTheme="majorBidi" w:hAnsiTheme="majorBidi" w:cstheme="majorBidi"/>
                <w:sz w:val="20"/>
                <w:szCs w:val="20"/>
              </w:rPr>
            </w:pPr>
            <w:r w:rsidRPr="0032329B">
              <w:rPr>
                <w:rFonts w:asciiTheme="majorBidi" w:hAnsiTheme="majorBidi" w:cstheme="majorBidi"/>
                <w:sz w:val="20"/>
                <w:szCs w:val="20"/>
              </w:rPr>
              <w:t>40</w:t>
            </w:r>
          </w:p>
        </w:tc>
        <w:tc>
          <w:tcPr>
            <w:tcW w:w="1440" w:type="dxa"/>
            <w:vMerge w:val="restart"/>
            <w:vAlign w:val="center"/>
          </w:tcPr>
          <w:p w:rsidR="00737324" w:rsidRPr="0032329B" w:rsidRDefault="00737324" w:rsidP="007739E9">
            <w:pPr>
              <w:jc w:val="center"/>
              <w:rPr>
                <w:rFonts w:asciiTheme="majorBidi" w:hAnsiTheme="majorBidi" w:cstheme="majorBidi"/>
                <w:sz w:val="20"/>
                <w:szCs w:val="20"/>
              </w:rPr>
            </w:pPr>
            <w:r w:rsidRPr="0032329B">
              <w:rPr>
                <w:rFonts w:asciiTheme="majorBidi" w:hAnsiTheme="majorBidi" w:cstheme="majorBidi"/>
                <w:sz w:val="20"/>
                <w:szCs w:val="20"/>
              </w:rPr>
              <w:t>145</w:t>
            </w:r>
          </w:p>
        </w:tc>
        <w:tc>
          <w:tcPr>
            <w:tcW w:w="1117" w:type="dxa"/>
            <w:vMerge/>
            <w:vAlign w:val="center"/>
          </w:tcPr>
          <w:p w:rsidR="00737324" w:rsidRPr="0032329B" w:rsidRDefault="00737324" w:rsidP="007739E9">
            <w:pPr>
              <w:jc w:val="center"/>
              <w:rPr>
                <w:rFonts w:asciiTheme="majorBidi" w:hAnsiTheme="majorBidi" w:cstheme="majorBidi"/>
                <w:sz w:val="20"/>
                <w:szCs w:val="20"/>
              </w:rPr>
            </w:pPr>
          </w:p>
        </w:tc>
        <w:tc>
          <w:tcPr>
            <w:tcW w:w="937" w:type="dxa"/>
            <w:vAlign w:val="center"/>
          </w:tcPr>
          <w:p w:rsidR="00737324" w:rsidRPr="0032329B" w:rsidRDefault="00737324" w:rsidP="007739E9">
            <w:pPr>
              <w:jc w:val="center"/>
              <w:rPr>
                <w:rFonts w:asciiTheme="majorBidi" w:hAnsiTheme="majorBidi" w:cstheme="majorBidi"/>
                <w:sz w:val="20"/>
                <w:szCs w:val="20"/>
              </w:rPr>
            </w:pPr>
            <w:r w:rsidRPr="0032329B">
              <w:rPr>
                <w:rFonts w:asciiTheme="majorBidi" w:hAnsiTheme="majorBidi" w:cstheme="majorBidi"/>
                <w:sz w:val="20"/>
                <w:szCs w:val="20"/>
              </w:rPr>
              <w:t>4</w:t>
            </w:r>
          </w:p>
        </w:tc>
        <w:tc>
          <w:tcPr>
            <w:tcW w:w="1848" w:type="dxa"/>
            <w:vAlign w:val="center"/>
          </w:tcPr>
          <w:p w:rsidR="00737324" w:rsidRPr="0032329B" w:rsidRDefault="00737324" w:rsidP="007739E9">
            <w:pPr>
              <w:jc w:val="center"/>
              <w:rPr>
                <w:rFonts w:asciiTheme="majorBidi" w:hAnsiTheme="majorBidi" w:cstheme="majorBidi"/>
                <w:sz w:val="20"/>
                <w:szCs w:val="20"/>
              </w:rPr>
            </w:pPr>
            <w:r w:rsidRPr="0032329B">
              <w:rPr>
                <w:rFonts w:asciiTheme="majorBidi" w:hAnsiTheme="majorBidi" w:cstheme="majorBidi"/>
                <w:sz w:val="20"/>
                <w:szCs w:val="20"/>
              </w:rPr>
              <w:t>G-A(RC</w:t>
            </w:r>
            <w:r w:rsidRPr="0032329B">
              <w:rPr>
                <w:rFonts w:asciiTheme="majorBidi" w:hAnsiTheme="majorBidi" w:cstheme="majorBidi"/>
                <w:sz w:val="20"/>
                <w:szCs w:val="20"/>
                <w:vertAlign w:val="subscript"/>
              </w:rPr>
              <w:t>1</w:t>
            </w:r>
            <w:r w:rsidRPr="0032329B">
              <w:rPr>
                <w:rFonts w:asciiTheme="majorBidi" w:hAnsiTheme="majorBidi" w:cstheme="majorBidi"/>
                <w:sz w:val="20"/>
                <w:szCs w:val="20"/>
              </w:rPr>
              <w:t>145)</w:t>
            </w:r>
          </w:p>
        </w:tc>
        <w:tc>
          <w:tcPr>
            <w:tcW w:w="1643" w:type="dxa"/>
            <w:vMerge/>
            <w:vAlign w:val="center"/>
          </w:tcPr>
          <w:p w:rsidR="00737324" w:rsidRPr="0032329B" w:rsidRDefault="00737324" w:rsidP="007739E9">
            <w:pPr>
              <w:jc w:val="center"/>
              <w:rPr>
                <w:rFonts w:asciiTheme="majorBidi" w:hAnsiTheme="majorBidi" w:cstheme="majorBidi"/>
                <w:sz w:val="20"/>
                <w:szCs w:val="20"/>
                <w:rtl/>
              </w:rPr>
            </w:pPr>
          </w:p>
        </w:tc>
        <w:tc>
          <w:tcPr>
            <w:tcW w:w="845" w:type="dxa"/>
            <w:vAlign w:val="center"/>
          </w:tcPr>
          <w:p w:rsidR="00737324" w:rsidRPr="0032329B" w:rsidRDefault="00737324" w:rsidP="007739E9">
            <w:pPr>
              <w:jc w:val="center"/>
              <w:rPr>
                <w:rFonts w:asciiTheme="majorBidi" w:hAnsiTheme="majorBidi" w:cstheme="majorBidi"/>
                <w:sz w:val="20"/>
                <w:szCs w:val="20"/>
                <w:rtl/>
              </w:rPr>
            </w:pPr>
            <w:r w:rsidRPr="0032329B">
              <w:rPr>
                <w:rFonts w:asciiTheme="majorBidi" w:hAnsiTheme="majorBidi" w:cstheme="majorBidi"/>
                <w:sz w:val="20"/>
                <w:szCs w:val="20"/>
              </w:rPr>
              <w:t>7</w:t>
            </w:r>
          </w:p>
        </w:tc>
      </w:tr>
      <w:tr w:rsidR="0032329B" w:rsidRPr="0032329B" w:rsidTr="00A93978">
        <w:trPr>
          <w:trHeight w:val="20"/>
        </w:trPr>
        <w:tc>
          <w:tcPr>
            <w:tcW w:w="1419" w:type="dxa"/>
            <w:vAlign w:val="center"/>
          </w:tcPr>
          <w:p w:rsidR="00737324" w:rsidRPr="0032329B" w:rsidRDefault="00737324" w:rsidP="007739E9">
            <w:pPr>
              <w:jc w:val="center"/>
              <w:rPr>
                <w:rFonts w:asciiTheme="majorBidi" w:hAnsiTheme="majorBidi" w:cstheme="majorBidi"/>
                <w:sz w:val="20"/>
                <w:szCs w:val="20"/>
              </w:rPr>
            </w:pPr>
            <w:r w:rsidRPr="0032329B">
              <w:rPr>
                <w:rFonts w:asciiTheme="majorBidi" w:hAnsiTheme="majorBidi" w:cstheme="majorBidi"/>
                <w:sz w:val="20"/>
                <w:szCs w:val="20"/>
              </w:rPr>
              <w:t>80</w:t>
            </w:r>
          </w:p>
        </w:tc>
        <w:tc>
          <w:tcPr>
            <w:tcW w:w="1440" w:type="dxa"/>
            <w:vMerge/>
            <w:vAlign w:val="center"/>
          </w:tcPr>
          <w:p w:rsidR="00737324" w:rsidRPr="0032329B" w:rsidRDefault="00737324" w:rsidP="007739E9">
            <w:pPr>
              <w:jc w:val="center"/>
              <w:rPr>
                <w:rFonts w:asciiTheme="majorBidi" w:hAnsiTheme="majorBidi" w:cstheme="majorBidi"/>
                <w:sz w:val="20"/>
                <w:szCs w:val="20"/>
                <w:rtl/>
              </w:rPr>
            </w:pPr>
          </w:p>
        </w:tc>
        <w:tc>
          <w:tcPr>
            <w:tcW w:w="1117" w:type="dxa"/>
            <w:vMerge/>
            <w:vAlign w:val="center"/>
          </w:tcPr>
          <w:p w:rsidR="00737324" w:rsidRPr="0032329B" w:rsidRDefault="00737324" w:rsidP="007739E9">
            <w:pPr>
              <w:jc w:val="center"/>
              <w:rPr>
                <w:rFonts w:asciiTheme="majorBidi" w:hAnsiTheme="majorBidi" w:cstheme="majorBidi"/>
                <w:sz w:val="20"/>
                <w:szCs w:val="20"/>
              </w:rPr>
            </w:pPr>
          </w:p>
        </w:tc>
        <w:tc>
          <w:tcPr>
            <w:tcW w:w="937" w:type="dxa"/>
            <w:vAlign w:val="center"/>
          </w:tcPr>
          <w:p w:rsidR="00737324" w:rsidRPr="0032329B" w:rsidRDefault="00737324" w:rsidP="007739E9">
            <w:pPr>
              <w:jc w:val="center"/>
              <w:rPr>
                <w:rFonts w:asciiTheme="majorBidi" w:hAnsiTheme="majorBidi" w:cstheme="majorBidi"/>
                <w:sz w:val="20"/>
                <w:szCs w:val="20"/>
              </w:rPr>
            </w:pPr>
            <w:r w:rsidRPr="0032329B">
              <w:rPr>
                <w:rFonts w:asciiTheme="majorBidi" w:hAnsiTheme="majorBidi" w:cstheme="majorBidi"/>
                <w:sz w:val="20"/>
                <w:szCs w:val="20"/>
              </w:rPr>
              <w:t>6</w:t>
            </w:r>
          </w:p>
        </w:tc>
        <w:tc>
          <w:tcPr>
            <w:tcW w:w="1848" w:type="dxa"/>
            <w:vAlign w:val="center"/>
          </w:tcPr>
          <w:p w:rsidR="00737324" w:rsidRPr="0032329B" w:rsidRDefault="00737324" w:rsidP="007739E9">
            <w:pPr>
              <w:jc w:val="center"/>
              <w:rPr>
                <w:rFonts w:asciiTheme="majorBidi" w:hAnsiTheme="majorBidi" w:cstheme="majorBidi"/>
                <w:sz w:val="20"/>
                <w:szCs w:val="20"/>
              </w:rPr>
            </w:pPr>
            <w:r w:rsidRPr="0032329B">
              <w:rPr>
                <w:rFonts w:asciiTheme="majorBidi" w:hAnsiTheme="majorBidi" w:cstheme="majorBidi"/>
                <w:sz w:val="20"/>
                <w:szCs w:val="20"/>
              </w:rPr>
              <w:t>G-A(RC</w:t>
            </w:r>
            <w:r w:rsidRPr="0032329B">
              <w:rPr>
                <w:rFonts w:asciiTheme="majorBidi" w:hAnsiTheme="majorBidi" w:cstheme="majorBidi"/>
                <w:sz w:val="20"/>
                <w:szCs w:val="20"/>
                <w:vertAlign w:val="subscript"/>
              </w:rPr>
              <w:t>2</w:t>
            </w:r>
            <w:r w:rsidRPr="0032329B">
              <w:rPr>
                <w:rFonts w:asciiTheme="majorBidi" w:hAnsiTheme="majorBidi" w:cstheme="majorBidi"/>
                <w:sz w:val="20"/>
                <w:szCs w:val="20"/>
              </w:rPr>
              <w:t>145)</w:t>
            </w:r>
          </w:p>
        </w:tc>
        <w:tc>
          <w:tcPr>
            <w:tcW w:w="1643" w:type="dxa"/>
            <w:vMerge/>
            <w:vAlign w:val="center"/>
          </w:tcPr>
          <w:p w:rsidR="00737324" w:rsidRPr="0032329B" w:rsidRDefault="00737324" w:rsidP="007739E9">
            <w:pPr>
              <w:jc w:val="center"/>
              <w:rPr>
                <w:rFonts w:asciiTheme="majorBidi" w:hAnsiTheme="majorBidi" w:cstheme="majorBidi"/>
                <w:sz w:val="20"/>
                <w:szCs w:val="20"/>
                <w:rtl/>
              </w:rPr>
            </w:pPr>
          </w:p>
        </w:tc>
        <w:tc>
          <w:tcPr>
            <w:tcW w:w="845" w:type="dxa"/>
            <w:vAlign w:val="center"/>
          </w:tcPr>
          <w:p w:rsidR="00737324" w:rsidRPr="0032329B" w:rsidRDefault="00737324" w:rsidP="007739E9">
            <w:pPr>
              <w:jc w:val="center"/>
              <w:rPr>
                <w:rFonts w:asciiTheme="majorBidi" w:hAnsiTheme="majorBidi" w:cstheme="majorBidi"/>
                <w:sz w:val="20"/>
                <w:szCs w:val="20"/>
              </w:rPr>
            </w:pPr>
            <w:r w:rsidRPr="0032329B">
              <w:rPr>
                <w:rFonts w:asciiTheme="majorBidi" w:hAnsiTheme="majorBidi" w:cstheme="majorBidi"/>
                <w:sz w:val="20"/>
                <w:szCs w:val="20"/>
              </w:rPr>
              <w:t>8</w:t>
            </w:r>
          </w:p>
        </w:tc>
      </w:tr>
      <w:tr w:rsidR="0032329B" w:rsidRPr="0032329B" w:rsidTr="00A93978">
        <w:trPr>
          <w:trHeight w:val="20"/>
        </w:trPr>
        <w:tc>
          <w:tcPr>
            <w:tcW w:w="1419" w:type="dxa"/>
            <w:vAlign w:val="center"/>
          </w:tcPr>
          <w:p w:rsidR="00737324" w:rsidRPr="0032329B" w:rsidRDefault="00737324" w:rsidP="007739E9">
            <w:pPr>
              <w:jc w:val="center"/>
              <w:rPr>
                <w:rFonts w:asciiTheme="majorBidi" w:hAnsiTheme="majorBidi" w:cstheme="majorBidi"/>
                <w:sz w:val="20"/>
                <w:szCs w:val="20"/>
              </w:rPr>
            </w:pPr>
            <w:r w:rsidRPr="0032329B">
              <w:rPr>
                <w:rFonts w:asciiTheme="majorBidi" w:hAnsiTheme="majorBidi" w:cstheme="majorBidi"/>
                <w:sz w:val="20"/>
                <w:szCs w:val="20"/>
              </w:rPr>
              <w:t>40</w:t>
            </w:r>
          </w:p>
        </w:tc>
        <w:tc>
          <w:tcPr>
            <w:tcW w:w="1440" w:type="dxa"/>
            <w:vMerge w:val="restart"/>
            <w:vAlign w:val="center"/>
          </w:tcPr>
          <w:p w:rsidR="00737324" w:rsidRPr="0032329B" w:rsidRDefault="00737324" w:rsidP="007739E9">
            <w:pPr>
              <w:jc w:val="center"/>
              <w:rPr>
                <w:rFonts w:asciiTheme="majorBidi" w:hAnsiTheme="majorBidi" w:cstheme="majorBidi"/>
                <w:sz w:val="20"/>
                <w:szCs w:val="20"/>
              </w:rPr>
            </w:pPr>
            <w:r w:rsidRPr="0032329B">
              <w:rPr>
                <w:rFonts w:asciiTheme="majorBidi" w:hAnsiTheme="majorBidi" w:cstheme="majorBidi"/>
                <w:sz w:val="20"/>
                <w:szCs w:val="20"/>
              </w:rPr>
              <w:t>90</w:t>
            </w:r>
          </w:p>
        </w:tc>
        <w:tc>
          <w:tcPr>
            <w:tcW w:w="1117" w:type="dxa"/>
            <w:vMerge/>
            <w:vAlign w:val="center"/>
          </w:tcPr>
          <w:p w:rsidR="00737324" w:rsidRPr="0032329B" w:rsidRDefault="00737324" w:rsidP="007739E9">
            <w:pPr>
              <w:jc w:val="center"/>
              <w:rPr>
                <w:rFonts w:asciiTheme="majorBidi" w:hAnsiTheme="majorBidi" w:cstheme="majorBidi"/>
                <w:sz w:val="20"/>
                <w:szCs w:val="20"/>
              </w:rPr>
            </w:pPr>
          </w:p>
        </w:tc>
        <w:tc>
          <w:tcPr>
            <w:tcW w:w="937" w:type="dxa"/>
            <w:vAlign w:val="center"/>
          </w:tcPr>
          <w:p w:rsidR="00737324" w:rsidRPr="0032329B" w:rsidRDefault="00737324" w:rsidP="007739E9">
            <w:pPr>
              <w:jc w:val="center"/>
              <w:rPr>
                <w:rFonts w:asciiTheme="majorBidi" w:hAnsiTheme="majorBidi" w:cstheme="majorBidi"/>
                <w:sz w:val="20"/>
                <w:szCs w:val="20"/>
              </w:rPr>
            </w:pPr>
            <w:r w:rsidRPr="0032329B">
              <w:rPr>
                <w:rFonts w:asciiTheme="majorBidi" w:hAnsiTheme="majorBidi" w:cstheme="majorBidi"/>
                <w:sz w:val="20"/>
                <w:szCs w:val="20"/>
              </w:rPr>
              <w:t>3</w:t>
            </w:r>
          </w:p>
        </w:tc>
        <w:tc>
          <w:tcPr>
            <w:tcW w:w="1848" w:type="dxa"/>
            <w:vAlign w:val="center"/>
          </w:tcPr>
          <w:p w:rsidR="00737324" w:rsidRPr="0032329B" w:rsidRDefault="00737324" w:rsidP="007739E9">
            <w:pPr>
              <w:jc w:val="center"/>
              <w:rPr>
                <w:rFonts w:asciiTheme="majorBidi" w:hAnsiTheme="majorBidi" w:cstheme="majorBidi"/>
                <w:sz w:val="20"/>
                <w:szCs w:val="20"/>
              </w:rPr>
            </w:pPr>
            <w:r w:rsidRPr="0032329B">
              <w:rPr>
                <w:rFonts w:asciiTheme="majorBidi" w:hAnsiTheme="majorBidi" w:cstheme="majorBidi"/>
                <w:sz w:val="20"/>
                <w:szCs w:val="20"/>
              </w:rPr>
              <w:t>G-A(RC</w:t>
            </w:r>
            <w:r w:rsidRPr="0032329B">
              <w:rPr>
                <w:rFonts w:asciiTheme="majorBidi" w:hAnsiTheme="majorBidi" w:cstheme="majorBidi"/>
                <w:sz w:val="20"/>
                <w:szCs w:val="20"/>
                <w:vertAlign w:val="subscript"/>
              </w:rPr>
              <w:t>1</w:t>
            </w:r>
            <w:r w:rsidRPr="0032329B">
              <w:rPr>
                <w:rFonts w:asciiTheme="majorBidi" w:hAnsiTheme="majorBidi" w:cstheme="majorBidi"/>
                <w:sz w:val="20"/>
                <w:szCs w:val="20"/>
              </w:rPr>
              <w:t>90)</w:t>
            </w:r>
          </w:p>
        </w:tc>
        <w:tc>
          <w:tcPr>
            <w:tcW w:w="1643" w:type="dxa"/>
            <w:vMerge/>
            <w:vAlign w:val="center"/>
          </w:tcPr>
          <w:p w:rsidR="00737324" w:rsidRPr="0032329B" w:rsidRDefault="00737324" w:rsidP="007739E9">
            <w:pPr>
              <w:jc w:val="center"/>
              <w:rPr>
                <w:rFonts w:asciiTheme="majorBidi" w:hAnsiTheme="majorBidi" w:cstheme="majorBidi"/>
                <w:sz w:val="20"/>
                <w:szCs w:val="20"/>
                <w:rtl/>
              </w:rPr>
            </w:pPr>
          </w:p>
        </w:tc>
        <w:tc>
          <w:tcPr>
            <w:tcW w:w="845" w:type="dxa"/>
            <w:vAlign w:val="center"/>
          </w:tcPr>
          <w:p w:rsidR="00737324" w:rsidRPr="0032329B" w:rsidRDefault="00737324" w:rsidP="007739E9">
            <w:pPr>
              <w:jc w:val="center"/>
              <w:rPr>
                <w:rFonts w:asciiTheme="majorBidi" w:hAnsiTheme="majorBidi" w:cstheme="majorBidi"/>
                <w:sz w:val="20"/>
                <w:szCs w:val="20"/>
              </w:rPr>
            </w:pPr>
            <w:r w:rsidRPr="0032329B">
              <w:rPr>
                <w:rFonts w:asciiTheme="majorBidi" w:hAnsiTheme="majorBidi" w:cstheme="majorBidi"/>
                <w:sz w:val="20"/>
                <w:szCs w:val="20"/>
              </w:rPr>
              <w:t>9</w:t>
            </w:r>
          </w:p>
        </w:tc>
      </w:tr>
      <w:tr w:rsidR="0032329B" w:rsidRPr="0032329B" w:rsidTr="00A93978">
        <w:trPr>
          <w:trHeight w:val="20"/>
        </w:trPr>
        <w:tc>
          <w:tcPr>
            <w:tcW w:w="1419" w:type="dxa"/>
            <w:vAlign w:val="center"/>
          </w:tcPr>
          <w:p w:rsidR="00737324" w:rsidRPr="0032329B" w:rsidRDefault="00737324" w:rsidP="007739E9">
            <w:pPr>
              <w:jc w:val="center"/>
              <w:rPr>
                <w:rFonts w:asciiTheme="majorBidi" w:hAnsiTheme="majorBidi" w:cstheme="majorBidi"/>
                <w:sz w:val="20"/>
                <w:szCs w:val="20"/>
              </w:rPr>
            </w:pPr>
            <w:r w:rsidRPr="0032329B">
              <w:rPr>
                <w:rFonts w:asciiTheme="majorBidi" w:hAnsiTheme="majorBidi" w:cstheme="majorBidi"/>
                <w:sz w:val="20"/>
                <w:szCs w:val="20"/>
              </w:rPr>
              <w:t>80</w:t>
            </w:r>
          </w:p>
        </w:tc>
        <w:tc>
          <w:tcPr>
            <w:tcW w:w="1440" w:type="dxa"/>
            <w:vMerge/>
            <w:vAlign w:val="center"/>
          </w:tcPr>
          <w:p w:rsidR="00737324" w:rsidRPr="0032329B" w:rsidRDefault="00737324" w:rsidP="007739E9">
            <w:pPr>
              <w:jc w:val="center"/>
              <w:rPr>
                <w:rFonts w:asciiTheme="majorBidi" w:hAnsiTheme="majorBidi" w:cstheme="majorBidi"/>
                <w:sz w:val="20"/>
                <w:szCs w:val="20"/>
                <w:rtl/>
              </w:rPr>
            </w:pPr>
          </w:p>
        </w:tc>
        <w:tc>
          <w:tcPr>
            <w:tcW w:w="1117" w:type="dxa"/>
            <w:vMerge/>
            <w:vAlign w:val="center"/>
          </w:tcPr>
          <w:p w:rsidR="00737324" w:rsidRPr="0032329B" w:rsidRDefault="00737324" w:rsidP="007739E9">
            <w:pPr>
              <w:jc w:val="center"/>
              <w:rPr>
                <w:rFonts w:asciiTheme="majorBidi" w:hAnsiTheme="majorBidi" w:cstheme="majorBidi"/>
                <w:sz w:val="20"/>
                <w:szCs w:val="20"/>
              </w:rPr>
            </w:pPr>
          </w:p>
        </w:tc>
        <w:tc>
          <w:tcPr>
            <w:tcW w:w="937" w:type="dxa"/>
            <w:vAlign w:val="center"/>
          </w:tcPr>
          <w:p w:rsidR="00737324" w:rsidRPr="0032329B" w:rsidRDefault="00737324" w:rsidP="007739E9">
            <w:pPr>
              <w:jc w:val="center"/>
              <w:rPr>
                <w:rFonts w:asciiTheme="majorBidi" w:hAnsiTheme="majorBidi" w:cstheme="majorBidi"/>
                <w:sz w:val="20"/>
                <w:szCs w:val="20"/>
              </w:rPr>
            </w:pPr>
            <w:r w:rsidRPr="0032329B">
              <w:rPr>
                <w:rFonts w:asciiTheme="majorBidi" w:hAnsiTheme="majorBidi" w:cstheme="majorBidi"/>
                <w:sz w:val="20"/>
                <w:szCs w:val="20"/>
              </w:rPr>
              <w:t>4</w:t>
            </w:r>
          </w:p>
        </w:tc>
        <w:tc>
          <w:tcPr>
            <w:tcW w:w="1848" w:type="dxa"/>
            <w:vAlign w:val="center"/>
          </w:tcPr>
          <w:p w:rsidR="00737324" w:rsidRPr="0032329B" w:rsidRDefault="00737324" w:rsidP="007739E9">
            <w:pPr>
              <w:jc w:val="center"/>
              <w:rPr>
                <w:rFonts w:asciiTheme="majorBidi" w:hAnsiTheme="majorBidi" w:cstheme="majorBidi"/>
                <w:sz w:val="20"/>
                <w:szCs w:val="20"/>
              </w:rPr>
            </w:pPr>
            <w:r w:rsidRPr="0032329B">
              <w:rPr>
                <w:rFonts w:asciiTheme="majorBidi" w:hAnsiTheme="majorBidi" w:cstheme="majorBidi"/>
                <w:sz w:val="20"/>
                <w:szCs w:val="20"/>
              </w:rPr>
              <w:t>G-A(RC</w:t>
            </w:r>
            <w:r w:rsidRPr="0032329B">
              <w:rPr>
                <w:rFonts w:asciiTheme="majorBidi" w:hAnsiTheme="majorBidi" w:cstheme="majorBidi"/>
                <w:sz w:val="20"/>
                <w:szCs w:val="20"/>
                <w:vertAlign w:val="subscript"/>
              </w:rPr>
              <w:t>2</w:t>
            </w:r>
            <w:r w:rsidRPr="0032329B">
              <w:rPr>
                <w:rFonts w:asciiTheme="majorBidi" w:hAnsiTheme="majorBidi" w:cstheme="majorBidi"/>
                <w:sz w:val="20"/>
                <w:szCs w:val="20"/>
              </w:rPr>
              <w:t>90)</w:t>
            </w:r>
          </w:p>
        </w:tc>
        <w:tc>
          <w:tcPr>
            <w:tcW w:w="1643" w:type="dxa"/>
            <w:vMerge/>
            <w:vAlign w:val="center"/>
          </w:tcPr>
          <w:p w:rsidR="00737324" w:rsidRPr="0032329B" w:rsidRDefault="00737324" w:rsidP="007739E9">
            <w:pPr>
              <w:jc w:val="center"/>
              <w:rPr>
                <w:rFonts w:asciiTheme="majorBidi" w:hAnsiTheme="majorBidi" w:cstheme="majorBidi"/>
                <w:sz w:val="20"/>
                <w:szCs w:val="20"/>
                <w:rtl/>
              </w:rPr>
            </w:pPr>
          </w:p>
        </w:tc>
        <w:tc>
          <w:tcPr>
            <w:tcW w:w="845" w:type="dxa"/>
            <w:vAlign w:val="center"/>
          </w:tcPr>
          <w:p w:rsidR="00737324" w:rsidRPr="0032329B" w:rsidRDefault="00737324" w:rsidP="007739E9">
            <w:pPr>
              <w:jc w:val="center"/>
              <w:rPr>
                <w:rFonts w:asciiTheme="majorBidi" w:hAnsiTheme="majorBidi" w:cstheme="majorBidi"/>
                <w:sz w:val="20"/>
                <w:szCs w:val="20"/>
              </w:rPr>
            </w:pPr>
            <w:r w:rsidRPr="0032329B">
              <w:rPr>
                <w:rFonts w:asciiTheme="majorBidi" w:hAnsiTheme="majorBidi" w:cstheme="majorBidi"/>
                <w:sz w:val="20"/>
                <w:szCs w:val="20"/>
              </w:rPr>
              <w:t>10</w:t>
            </w:r>
          </w:p>
        </w:tc>
      </w:tr>
      <w:tr w:rsidR="0032329B" w:rsidRPr="0032329B" w:rsidTr="00A93978">
        <w:trPr>
          <w:trHeight w:val="20"/>
        </w:trPr>
        <w:tc>
          <w:tcPr>
            <w:tcW w:w="1419" w:type="dxa"/>
            <w:vAlign w:val="center"/>
          </w:tcPr>
          <w:p w:rsidR="00737324" w:rsidRPr="0032329B" w:rsidRDefault="00737324" w:rsidP="007739E9">
            <w:pPr>
              <w:jc w:val="center"/>
              <w:rPr>
                <w:rFonts w:asciiTheme="majorBidi" w:hAnsiTheme="majorBidi" w:cstheme="majorBidi"/>
                <w:sz w:val="20"/>
                <w:szCs w:val="20"/>
              </w:rPr>
            </w:pPr>
            <w:r w:rsidRPr="0032329B">
              <w:rPr>
                <w:rFonts w:asciiTheme="majorBidi" w:hAnsiTheme="majorBidi" w:cstheme="majorBidi"/>
                <w:sz w:val="20"/>
                <w:szCs w:val="20"/>
              </w:rPr>
              <w:t>30</w:t>
            </w:r>
          </w:p>
        </w:tc>
        <w:tc>
          <w:tcPr>
            <w:tcW w:w="1440" w:type="dxa"/>
            <w:vMerge w:val="restart"/>
            <w:vAlign w:val="center"/>
          </w:tcPr>
          <w:p w:rsidR="00737324" w:rsidRPr="0032329B" w:rsidRDefault="00737324" w:rsidP="007739E9">
            <w:pPr>
              <w:jc w:val="center"/>
              <w:rPr>
                <w:rFonts w:asciiTheme="majorBidi" w:hAnsiTheme="majorBidi" w:cstheme="majorBidi"/>
                <w:sz w:val="20"/>
                <w:szCs w:val="20"/>
              </w:rPr>
            </w:pPr>
            <w:r w:rsidRPr="0032329B">
              <w:rPr>
                <w:rFonts w:asciiTheme="majorBidi" w:hAnsiTheme="majorBidi" w:cstheme="majorBidi"/>
                <w:sz w:val="20"/>
                <w:szCs w:val="20"/>
              </w:rPr>
              <w:t>45</w:t>
            </w:r>
          </w:p>
        </w:tc>
        <w:tc>
          <w:tcPr>
            <w:tcW w:w="1117" w:type="dxa"/>
            <w:vMerge w:val="restart"/>
            <w:vAlign w:val="center"/>
          </w:tcPr>
          <w:p w:rsidR="00737324" w:rsidRPr="0032329B" w:rsidRDefault="00737324" w:rsidP="007739E9">
            <w:pPr>
              <w:jc w:val="center"/>
              <w:rPr>
                <w:rFonts w:asciiTheme="majorBidi" w:hAnsiTheme="majorBidi" w:cstheme="majorBidi"/>
                <w:sz w:val="20"/>
                <w:szCs w:val="20"/>
              </w:rPr>
            </w:pPr>
            <w:r w:rsidRPr="0032329B">
              <w:rPr>
                <w:rFonts w:asciiTheme="majorBidi" w:hAnsiTheme="majorBidi" w:cstheme="majorBidi"/>
                <w:sz w:val="20"/>
                <w:szCs w:val="20"/>
              </w:rPr>
              <w:t>GN131</w:t>
            </w:r>
          </w:p>
          <w:p w:rsidR="00737324" w:rsidRPr="0032329B" w:rsidRDefault="00737324" w:rsidP="007739E9">
            <w:pPr>
              <w:jc w:val="center"/>
              <w:rPr>
                <w:rFonts w:asciiTheme="majorBidi" w:hAnsiTheme="majorBidi" w:cstheme="majorBidi"/>
                <w:sz w:val="20"/>
                <w:szCs w:val="20"/>
                <w:rtl/>
              </w:rPr>
            </w:pPr>
          </w:p>
        </w:tc>
        <w:tc>
          <w:tcPr>
            <w:tcW w:w="937" w:type="dxa"/>
            <w:vAlign w:val="center"/>
          </w:tcPr>
          <w:p w:rsidR="00737324" w:rsidRPr="0032329B" w:rsidRDefault="00737324" w:rsidP="007739E9">
            <w:pPr>
              <w:jc w:val="center"/>
              <w:rPr>
                <w:rFonts w:asciiTheme="majorBidi" w:hAnsiTheme="majorBidi" w:cstheme="majorBidi"/>
                <w:sz w:val="20"/>
                <w:szCs w:val="20"/>
              </w:rPr>
            </w:pPr>
            <w:r w:rsidRPr="0032329B">
              <w:rPr>
                <w:rFonts w:asciiTheme="majorBidi" w:hAnsiTheme="majorBidi" w:cstheme="majorBidi"/>
                <w:sz w:val="20"/>
                <w:szCs w:val="20"/>
              </w:rPr>
              <w:t>4</w:t>
            </w:r>
          </w:p>
        </w:tc>
        <w:tc>
          <w:tcPr>
            <w:tcW w:w="1848" w:type="dxa"/>
            <w:vAlign w:val="center"/>
          </w:tcPr>
          <w:p w:rsidR="00737324" w:rsidRPr="0032329B" w:rsidRDefault="00737324" w:rsidP="007739E9">
            <w:pPr>
              <w:jc w:val="center"/>
              <w:rPr>
                <w:rFonts w:asciiTheme="majorBidi" w:hAnsiTheme="majorBidi" w:cstheme="majorBidi"/>
                <w:sz w:val="20"/>
                <w:szCs w:val="20"/>
              </w:rPr>
            </w:pPr>
            <w:r w:rsidRPr="0032329B">
              <w:rPr>
                <w:rFonts w:asciiTheme="majorBidi" w:hAnsiTheme="majorBidi" w:cstheme="majorBidi"/>
                <w:sz w:val="20"/>
                <w:szCs w:val="20"/>
              </w:rPr>
              <w:t>G-A(GN</w:t>
            </w:r>
            <w:r w:rsidRPr="0032329B">
              <w:rPr>
                <w:rFonts w:asciiTheme="majorBidi" w:hAnsiTheme="majorBidi" w:cstheme="majorBidi"/>
                <w:sz w:val="20"/>
                <w:szCs w:val="20"/>
                <w:vertAlign w:val="subscript"/>
              </w:rPr>
              <w:t>1</w:t>
            </w:r>
            <w:r w:rsidRPr="0032329B">
              <w:rPr>
                <w:rFonts w:asciiTheme="majorBidi" w:hAnsiTheme="majorBidi" w:cstheme="majorBidi"/>
                <w:sz w:val="20"/>
                <w:szCs w:val="20"/>
              </w:rPr>
              <w:t>45)</w:t>
            </w:r>
          </w:p>
        </w:tc>
        <w:tc>
          <w:tcPr>
            <w:tcW w:w="1643" w:type="dxa"/>
            <w:vMerge/>
            <w:vAlign w:val="center"/>
          </w:tcPr>
          <w:p w:rsidR="00737324" w:rsidRPr="0032329B" w:rsidRDefault="00737324" w:rsidP="007739E9">
            <w:pPr>
              <w:jc w:val="center"/>
              <w:rPr>
                <w:rFonts w:asciiTheme="majorBidi" w:hAnsiTheme="majorBidi" w:cstheme="majorBidi"/>
                <w:sz w:val="20"/>
                <w:szCs w:val="20"/>
                <w:rtl/>
              </w:rPr>
            </w:pPr>
          </w:p>
        </w:tc>
        <w:tc>
          <w:tcPr>
            <w:tcW w:w="845" w:type="dxa"/>
            <w:vAlign w:val="center"/>
          </w:tcPr>
          <w:p w:rsidR="00737324" w:rsidRPr="0032329B" w:rsidRDefault="00737324" w:rsidP="007739E9">
            <w:pPr>
              <w:jc w:val="center"/>
              <w:rPr>
                <w:rFonts w:asciiTheme="majorBidi" w:hAnsiTheme="majorBidi" w:cstheme="majorBidi"/>
                <w:sz w:val="20"/>
                <w:szCs w:val="20"/>
              </w:rPr>
            </w:pPr>
            <w:r w:rsidRPr="0032329B">
              <w:rPr>
                <w:rFonts w:asciiTheme="majorBidi" w:hAnsiTheme="majorBidi" w:cstheme="majorBidi"/>
                <w:sz w:val="20"/>
                <w:szCs w:val="20"/>
              </w:rPr>
              <w:t>11</w:t>
            </w:r>
          </w:p>
        </w:tc>
      </w:tr>
      <w:tr w:rsidR="0032329B" w:rsidRPr="0032329B" w:rsidTr="00A93978">
        <w:trPr>
          <w:trHeight w:val="20"/>
        </w:trPr>
        <w:tc>
          <w:tcPr>
            <w:tcW w:w="1419" w:type="dxa"/>
            <w:tcBorders>
              <w:bottom w:val="single" w:sz="4" w:space="0" w:color="000000"/>
            </w:tcBorders>
            <w:vAlign w:val="center"/>
          </w:tcPr>
          <w:p w:rsidR="00737324" w:rsidRPr="0032329B" w:rsidRDefault="00737324" w:rsidP="007739E9">
            <w:pPr>
              <w:jc w:val="center"/>
              <w:rPr>
                <w:rFonts w:asciiTheme="majorBidi" w:hAnsiTheme="majorBidi" w:cstheme="majorBidi"/>
                <w:sz w:val="20"/>
                <w:szCs w:val="20"/>
              </w:rPr>
            </w:pPr>
            <w:r w:rsidRPr="0032329B">
              <w:rPr>
                <w:rFonts w:asciiTheme="majorBidi" w:hAnsiTheme="majorBidi" w:cstheme="majorBidi"/>
                <w:sz w:val="20"/>
                <w:szCs w:val="20"/>
              </w:rPr>
              <w:t>65</w:t>
            </w:r>
          </w:p>
        </w:tc>
        <w:tc>
          <w:tcPr>
            <w:tcW w:w="1440" w:type="dxa"/>
            <w:vMerge/>
            <w:tcBorders>
              <w:bottom w:val="single" w:sz="4" w:space="0" w:color="000000"/>
            </w:tcBorders>
            <w:vAlign w:val="center"/>
          </w:tcPr>
          <w:p w:rsidR="00737324" w:rsidRPr="0032329B" w:rsidRDefault="00737324" w:rsidP="007739E9">
            <w:pPr>
              <w:jc w:val="center"/>
              <w:rPr>
                <w:rFonts w:cs="B Zar"/>
                <w:sz w:val="20"/>
                <w:szCs w:val="20"/>
                <w:rtl/>
              </w:rPr>
            </w:pPr>
          </w:p>
        </w:tc>
        <w:tc>
          <w:tcPr>
            <w:tcW w:w="1117" w:type="dxa"/>
            <w:vMerge/>
            <w:tcBorders>
              <w:bottom w:val="single" w:sz="4" w:space="0" w:color="000000"/>
            </w:tcBorders>
            <w:vAlign w:val="center"/>
          </w:tcPr>
          <w:p w:rsidR="00737324" w:rsidRPr="0032329B" w:rsidRDefault="00737324" w:rsidP="007739E9">
            <w:pPr>
              <w:jc w:val="center"/>
              <w:rPr>
                <w:rFonts w:asciiTheme="majorBidi" w:hAnsiTheme="majorBidi" w:cstheme="majorBidi"/>
                <w:sz w:val="20"/>
                <w:szCs w:val="20"/>
              </w:rPr>
            </w:pPr>
          </w:p>
        </w:tc>
        <w:tc>
          <w:tcPr>
            <w:tcW w:w="937" w:type="dxa"/>
            <w:tcBorders>
              <w:bottom w:val="single" w:sz="4" w:space="0" w:color="000000"/>
            </w:tcBorders>
            <w:vAlign w:val="center"/>
          </w:tcPr>
          <w:p w:rsidR="00737324" w:rsidRPr="0032329B" w:rsidRDefault="00737324" w:rsidP="007739E9">
            <w:pPr>
              <w:jc w:val="center"/>
              <w:rPr>
                <w:rFonts w:asciiTheme="majorBidi" w:hAnsiTheme="majorBidi" w:cstheme="majorBidi"/>
                <w:sz w:val="20"/>
                <w:szCs w:val="20"/>
              </w:rPr>
            </w:pPr>
            <w:r w:rsidRPr="0032329B">
              <w:rPr>
                <w:rFonts w:asciiTheme="majorBidi" w:hAnsiTheme="majorBidi" w:cstheme="majorBidi"/>
                <w:sz w:val="20"/>
                <w:szCs w:val="20"/>
              </w:rPr>
              <w:t>4</w:t>
            </w:r>
          </w:p>
        </w:tc>
        <w:tc>
          <w:tcPr>
            <w:tcW w:w="1848" w:type="dxa"/>
            <w:tcBorders>
              <w:bottom w:val="single" w:sz="4" w:space="0" w:color="000000"/>
            </w:tcBorders>
            <w:vAlign w:val="center"/>
          </w:tcPr>
          <w:p w:rsidR="00737324" w:rsidRPr="0032329B" w:rsidRDefault="00737324" w:rsidP="007739E9">
            <w:pPr>
              <w:jc w:val="center"/>
              <w:rPr>
                <w:rFonts w:asciiTheme="majorBidi" w:hAnsiTheme="majorBidi" w:cstheme="majorBidi"/>
                <w:sz w:val="20"/>
                <w:szCs w:val="20"/>
                <w:rtl/>
              </w:rPr>
            </w:pPr>
            <w:r w:rsidRPr="0032329B">
              <w:rPr>
                <w:rFonts w:asciiTheme="majorBidi" w:hAnsiTheme="majorBidi" w:cstheme="majorBidi"/>
                <w:sz w:val="20"/>
                <w:szCs w:val="20"/>
              </w:rPr>
              <w:t>G-A(GC</w:t>
            </w:r>
            <w:r w:rsidRPr="0032329B">
              <w:rPr>
                <w:rFonts w:asciiTheme="majorBidi" w:hAnsiTheme="majorBidi" w:cstheme="majorBidi"/>
                <w:sz w:val="20"/>
                <w:szCs w:val="20"/>
                <w:vertAlign w:val="subscript"/>
              </w:rPr>
              <w:t>2</w:t>
            </w:r>
            <w:r w:rsidRPr="0032329B">
              <w:rPr>
                <w:rFonts w:asciiTheme="majorBidi" w:hAnsiTheme="majorBidi" w:cstheme="majorBidi"/>
                <w:sz w:val="20"/>
                <w:szCs w:val="20"/>
              </w:rPr>
              <w:t>45)</w:t>
            </w:r>
          </w:p>
        </w:tc>
        <w:tc>
          <w:tcPr>
            <w:tcW w:w="1643" w:type="dxa"/>
            <w:vMerge/>
            <w:tcBorders>
              <w:bottom w:val="single" w:sz="4" w:space="0" w:color="000000"/>
            </w:tcBorders>
            <w:vAlign w:val="center"/>
          </w:tcPr>
          <w:p w:rsidR="00737324" w:rsidRPr="0032329B" w:rsidRDefault="00737324" w:rsidP="007739E9">
            <w:pPr>
              <w:jc w:val="center"/>
              <w:rPr>
                <w:rFonts w:asciiTheme="majorBidi" w:hAnsiTheme="majorBidi" w:cstheme="majorBidi"/>
                <w:sz w:val="20"/>
                <w:szCs w:val="20"/>
                <w:rtl/>
              </w:rPr>
            </w:pPr>
          </w:p>
        </w:tc>
        <w:tc>
          <w:tcPr>
            <w:tcW w:w="845" w:type="dxa"/>
            <w:tcBorders>
              <w:bottom w:val="single" w:sz="4" w:space="0" w:color="000000"/>
            </w:tcBorders>
            <w:vAlign w:val="center"/>
          </w:tcPr>
          <w:p w:rsidR="00737324" w:rsidRPr="0032329B" w:rsidRDefault="00737324" w:rsidP="007739E9">
            <w:pPr>
              <w:jc w:val="center"/>
              <w:rPr>
                <w:rFonts w:asciiTheme="majorBidi" w:hAnsiTheme="majorBidi" w:cstheme="majorBidi"/>
                <w:sz w:val="20"/>
                <w:szCs w:val="20"/>
              </w:rPr>
            </w:pPr>
            <w:r w:rsidRPr="0032329B">
              <w:rPr>
                <w:rFonts w:asciiTheme="majorBidi" w:hAnsiTheme="majorBidi" w:cstheme="majorBidi"/>
                <w:sz w:val="20"/>
                <w:szCs w:val="20"/>
              </w:rPr>
              <w:t>12</w:t>
            </w:r>
          </w:p>
        </w:tc>
      </w:tr>
    </w:tbl>
    <w:p w:rsidR="00A15842" w:rsidRDefault="00700496" w:rsidP="00700496">
      <w:pPr>
        <w:spacing w:before="120"/>
        <w:jc w:val="center"/>
        <w:rPr>
          <w:rFonts w:asciiTheme="majorBidi" w:hAnsiTheme="majorBidi" w:cstheme="majorBidi"/>
          <w:sz w:val="18"/>
          <w:szCs w:val="18"/>
          <w:rtl/>
        </w:rPr>
      </w:pPr>
      <w:r w:rsidRPr="00700496">
        <w:rPr>
          <w:rFonts w:asciiTheme="majorBidi" w:hAnsiTheme="majorBidi" w:cstheme="majorBidi"/>
          <w:b/>
          <w:bCs/>
          <w:sz w:val="18"/>
          <w:szCs w:val="18"/>
        </w:rPr>
        <w:t>Table 3.</w:t>
      </w:r>
      <w:r w:rsidRPr="00700496">
        <w:rPr>
          <w:rFonts w:asciiTheme="majorBidi" w:hAnsiTheme="majorBidi" w:cstheme="majorBidi"/>
          <w:sz w:val="18"/>
          <w:szCs w:val="18"/>
        </w:rPr>
        <w:t xml:space="preserve"> Test plan</w:t>
      </w:r>
    </w:p>
    <w:p w:rsidR="00700496" w:rsidRDefault="00700496" w:rsidP="00700496">
      <w:pPr>
        <w:jc w:val="center"/>
        <w:rPr>
          <w:rFonts w:asciiTheme="majorBidi" w:hAnsiTheme="majorBidi" w:cstheme="majorBidi"/>
          <w:sz w:val="20"/>
          <w:szCs w:val="20"/>
          <w:rtl/>
        </w:rPr>
      </w:pPr>
    </w:p>
    <w:p w:rsidR="00700496" w:rsidRDefault="00700496" w:rsidP="00700496">
      <w:pPr>
        <w:jc w:val="center"/>
        <w:rPr>
          <w:rFonts w:asciiTheme="majorBidi" w:hAnsiTheme="majorBidi" w:cstheme="majorBidi"/>
          <w:rtl/>
        </w:rPr>
      </w:pPr>
    </w:p>
    <w:p w:rsidR="00784334" w:rsidRDefault="00784334" w:rsidP="00700496">
      <w:pPr>
        <w:jc w:val="center"/>
        <w:rPr>
          <w:rFonts w:asciiTheme="majorBidi" w:hAnsiTheme="majorBidi" w:cstheme="majorBidi"/>
          <w:rtl/>
        </w:rPr>
      </w:pPr>
    </w:p>
    <w:p w:rsidR="00700496" w:rsidRPr="00700496" w:rsidRDefault="00700496" w:rsidP="00700496">
      <w:pPr>
        <w:jc w:val="center"/>
        <w:rPr>
          <w:rFonts w:asciiTheme="majorBidi" w:hAnsiTheme="majorBidi" w:cstheme="majorBidi"/>
          <w:sz w:val="4"/>
          <w:szCs w:val="4"/>
          <w:rtl/>
        </w:rPr>
      </w:pPr>
    </w:p>
    <w:p w:rsidR="00700496" w:rsidRPr="00784334" w:rsidRDefault="00700496" w:rsidP="00700496">
      <w:pPr>
        <w:jc w:val="center"/>
        <w:rPr>
          <w:rFonts w:asciiTheme="majorBidi" w:hAnsiTheme="majorBidi" w:cs="B Zar"/>
          <w:sz w:val="20"/>
          <w:szCs w:val="20"/>
        </w:rPr>
        <w:sectPr w:rsidR="00700496" w:rsidRPr="00784334" w:rsidSect="00200780">
          <w:type w:val="continuous"/>
          <w:pgSz w:w="11906" w:h="16838" w:code="9"/>
          <w:pgMar w:top="1140" w:right="1140" w:bottom="1140" w:left="1140" w:header="1140" w:footer="1140" w:gutter="0"/>
          <w:cols w:space="504"/>
          <w:titlePg/>
          <w:bidi/>
          <w:rtlGutter/>
          <w:docGrid w:linePitch="360"/>
        </w:sectPr>
      </w:pPr>
    </w:p>
    <w:p w:rsidR="00BA19F8" w:rsidRPr="00700496" w:rsidRDefault="00737324" w:rsidP="007739E9">
      <w:pPr>
        <w:bidi/>
        <w:jc w:val="both"/>
        <w:rPr>
          <w:rFonts w:cs="B Zar"/>
          <w:b/>
          <w:bCs/>
          <w:sz w:val="28"/>
          <w:szCs w:val="28"/>
          <w:rtl/>
          <w:lang w:bidi="fa-IR"/>
        </w:rPr>
      </w:pPr>
      <w:r w:rsidRPr="00700496">
        <w:rPr>
          <w:rFonts w:cs="B Zar" w:hint="cs"/>
          <w:b/>
          <w:bCs/>
          <w:sz w:val="28"/>
          <w:szCs w:val="28"/>
          <w:rtl/>
        </w:rPr>
        <w:t>5</w:t>
      </w:r>
      <w:r w:rsidR="00DE4395" w:rsidRPr="00700496">
        <w:rPr>
          <w:rFonts w:cs="B Zar" w:hint="cs"/>
          <w:b/>
          <w:bCs/>
          <w:sz w:val="28"/>
          <w:szCs w:val="28"/>
          <w:rtl/>
        </w:rPr>
        <w:t>- تحلیل و بحث</w:t>
      </w:r>
    </w:p>
    <w:p w:rsidR="00BA19F8" w:rsidRPr="00700496" w:rsidRDefault="00BA19F8" w:rsidP="007739E9">
      <w:pPr>
        <w:bidi/>
        <w:jc w:val="both"/>
        <w:rPr>
          <w:rFonts w:cs="B Zar"/>
          <w:b/>
          <w:bCs/>
          <w:sz w:val="22"/>
          <w:szCs w:val="22"/>
          <w:rtl/>
        </w:rPr>
      </w:pPr>
      <w:r w:rsidRPr="00700496">
        <w:rPr>
          <w:rFonts w:cs="B Zar" w:hint="cs"/>
          <w:b/>
          <w:bCs/>
          <w:sz w:val="22"/>
          <w:szCs w:val="22"/>
          <w:rtl/>
        </w:rPr>
        <w:t>5-1- ژئوگرید</w:t>
      </w:r>
      <w:r w:rsidRPr="00700496">
        <w:rPr>
          <w:rFonts w:cs="B Zar"/>
          <w:b/>
          <w:bCs/>
          <w:sz w:val="22"/>
          <w:szCs w:val="22"/>
          <w:rtl/>
        </w:rPr>
        <w:softHyphen/>
      </w:r>
      <w:r w:rsidRPr="00700496">
        <w:rPr>
          <w:rFonts w:cs="B Zar" w:hint="cs"/>
          <w:b/>
          <w:bCs/>
          <w:sz w:val="22"/>
          <w:szCs w:val="22"/>
          <w:rtl/>
        </w:rPr>
        <w:t>ها</w:t>
      </w:r>
    </w:p>
    <w:p w:rsidR="00BA19F8" w:rsidRPr="0032329B" w:rsidRDefault="00BA19F8" w:rsidP="007739E9">
      <w:pPr>
        <w:bidi/>
        <w:jc w:val="both"/>
        <w:rPr>
          <w:rFonts w:cs="B Lotus"/>
          <w:rtl/>
          <w:lang w:bidi="fa-IR"/>
        </w:rPr>
      </w:pPr>
      <w:r w:rsidRPr="0032329B">
        <w:rPr>
          <w:rFonts w:cs="B Lotus" w:hint="cs"/>
          <w:rtl/>
        </w:rPr>
        <w:t>4 سری آزمایش روی 4 نوع ژئوگرید با مقاومت کششی و ابعاد چشمه</w:t>
      </w:r>
      <w:r w:rsidR="00CE01A6">
        <w:rPr>
          <w:rFonts w:cs="B Lotus" w:hint="eastAsia"/>
          <w:rtl/>
        </w:rPr>
        <w:t>‌</w:t>
      </w:r>
      <w:r w:rsidRPr="0032329B">
        <w:rPr>
          <w:rFonts w:cs="B Lotus" w:hint="cs"/>
          <w:rtl/>
        </w:rPr>
        <w:t>های مختلف تحت چند تنش نرمال مختلف انجام شد، نتایج آزمایش برای</w:t>
      </w:r>
      <w:r w:rsidRPr="00CE01A6">
        <w:rPr>
          <w:rFonts w:cs="B Lotus" w:hint="cs"/>
          <w:rtl/>
        </w:rPr>
        <w:t xml:space="preserve"> بررسی</w:t>
      </w:r>
      <w:r w:rsidRPr="0032329B">
        <w:rPr>
          <w:rFonts w:cs="B Lotus" w:hint="cs"/>
          <w:rtl/>
        </w:rPr>
        <w:t xml:space="preserve"> پارامترهای مختلف به شرح ذیل </w:t>
      </w:r>
      <w:r w:rsidR="00CE01A6">
        <w:rPr>
          <w:rFonts w:cs="B Lotus" w:hint="cs"/>
          <w:rtl/>
        </w:rPr>
        <w:t>است</w:t>
      </w:r>
      <w:r w:rsidRPr="0032329B">
        <w:rPr>
          <w:rFonts w:cs="B Lotus" w:hint="cs"/>
          <w:rtl/>
        </w:rPr>
        <w:t>:</w:t>
      </w:r>
    </w:p>
    <w:p w:rsidR="00BA19F8" w:rsidRPr="00700496" w:rsidRDefault="00BA19F8" w:rsidP="007739E9">
      <w:pPr>
        <w:bidi/>
        <w:jc w:val="both"/>
        <w:rPr>
          <w:rFonts w:cs="B Zar"/>
          <w:b/>
          <w:bCs/>
          <w:rtl/>
          <w:lang w:bidi="fa-IR"/>
        </w:rPr>
      </w:pPr>
      <w:r w:rsidRPr="00700496">
        <w:rPr>
          <w:rFonts w:cs="B Zar" w:hint="cs"/>
          <w:b/>
          <w:bCs/>
          <w:rtl/>
        </w:rPr>
        <w:t>5-1-1- بررسی تاثیر ابعاد چشمه</w:t>
      </w:r>
    </w:p>
    <w:p w:rsidR="00F77DA8" w:rsidRPr="0032329B" w:rsidRDefault="004B50D8" w:rsidP="007739E9">
      <w:pPr>
        <w:bidi/>
        <w:jc w:val="both"/>
        <w:rPr>
          <w:rFonts w:cs="B Lotus"/>
          <w:rtl/>
          <w:lang w:bidi="fa-IR"/>
        </w:rPr>
      </w:pPr>
      <w:r w:rsidRPr="0032329B">
        <w:rPr>
          <w:rFonts w:cs="B Lotus" w:hint="cs"/>
          <w:rtl/>
        </w:rPr>
        <w:t>نمودار نیروی بیرون</w:t>
      </w:r>
      <w:r w:rsidRPr="0032329B">
        <w:rPr>
          <w:rFonts w:cs="B Lotus"/>
          <w:rtl/>
        </w:rPr>
        <w:softHyphen/>
      </w:r>
      <w:r w:rsidRPr="0032329B">
        <w:rPr>
          <w:rFonts w:cs="B Lotus" w:hint="cs"/>
          <w:rtl/>
        </w:rPr>
        <w:t xml:space="preserve">کشش </w:t>
      </w:r>
      <w:r w:rsidRPr="0032329B">
        <w:rPr>
          <w:rFonts w:ascii="Sakkal Majalla" w:hAnsi="Sakkal Majalla" w:cs="Sakkal Majalla" w:hint="cs"/>
          <w:rtl/>
        </w:rPr>
        <w:t>–</w:t>
      </w:r>
      <w:r w:rsidRPr="0032329B">
        <w:rPr>
          <w:rFonts w:cs="B Lotus" w:hint="cs"/>
          <w:rtl/>
        </w:rPr>
        <w:t xml:space="preserve"> </w:t>
      </w:r>
      <w:r w:rsidR="00CE01A6">
        <w:rPr>
          <w:rFonts w:cs="B Lotus" w:hint="cs"/>
          <w:rtl/>
        </w:rPr>
        <w:t>جابه‌جایی</w:t>
      </w:r>
      <w:r w:rsidRPr="0032329B">
        <w:rPr>
          <w:rFonts w:cs="B Lotus" w:hint="cs"/>
          <w:rtl/>
        </w:rPr>
        <w:t xml:space="preserve"> برای چهار سری آزمایش انجام شده روی ژئوگریدها تحت تنش نرمال </w:t>
      </w:r>
      <w:r w:rsidR="00413C74" w:rsidRPr="0032329B">
        <w:rPr>
          <w:rFonts w:cs="B Lotus"/>
          <w:sz w:val="22"/>
          <w:szCs w:val="22"/>
        </w:rPr>
        <w:t>kP</w:t>
      </w:r>
      <w:r w:rsidRPr="0032329B">
        <w:rPr>
          <w:rFonts w:cs="B Lotus"/>
          <w:sz w:val="22"/>
          <w:szCs w:val="22"/>
        </w:rPr>
        <w:t>a</w:t>
      </w:r>
      <w:r w:rsidRPr="0032329B">
        <w:rPr>
          <w:rFonts w:cs="B Lotus" w:hint="cs"/>
          <w:rtl/>
          <w:lang w:bidi="fa-IR"/>
        </w:rPr>
        <w:t xml:space="preserve"> </w:t>
      </w:r>
      <w:r w:rsidR="00B10722" w:rsidRPr="0032329B">
        <w:rPr>
          <w:rFonts w:cs="B Lotus" w:hint="cs"/>
          <w:rtl/>
          <w:lang w:bidi="fa-IR"/>
        </w:rPr>
        <w:t xml:space="preserve">25 </w:t>
      </w:r>
      <w:r w:rsidRPr="0032329B">
        <w:rPr>
          <w:rFonts w:cs="B Lotus" w:hint="cs"/>
          <w:rtl/>
          <w:lang w:bidi="fa-IR"/>
        </w:rPr>
        <w:t>ترسیم شده است.</w:t>
      </w:r>
    </w:p>
    <w:p w:rsidR="00F77DA8" w:rsidRPr="0032329B" w:rsidRDefault="0098247E" w:rsidP="007739E9">
      <w:pPr>
        <w:bidi/>
        <w:jc w:val="both"/>
        <w:rPr>
          <w:rFonts w:cs="B Lotus"/>
          <w:rtl/>
          <w:lang w:bidi="fa-IR"/>
        </w:rPr>
      </w:pPr>
      <w:r w:rsidRPr="0032329B">
        <w:rPr>
          <w:rFonts w:cs="B Lotus" w:hint="cs"/>
          <w:rtl/>
          <w:lang w:bidi="fa-IR"/>
        </w:rPr>
        <w:t xml:space="preserve">مشابه پژوهش </w:t>
      </w:r>
      <w:r w:rsidR="00DC6749" w:rsidRPr="0032329B">
        <w:rPr>
          <w:rFonts w:cs="B Lotus" w:hint="cs"/>
          <w:rtl/>
          <w:lang w:bidi="fa-IR"/>
        </w:rPr>
        <w:t>پالمیرادر سال 2009</w:t>
      </w:r>
      <w:r w:rsidR="00DC6749" w:rsidRPr="0032329B">
        <w:rPr>
          <w:rFonts w:cs="B Lotus" w:hint="cs"/>
          <w:rtl/>
        </w:rPr>
        <w:t>،</w:t>
      </w:r>
      <w:r w:rsidRPr="0032329B">
        <w:rPr>
          <w:rFonts w:cs="B Lotus" w:hint="cs"/>
          <w:rtl/>
        </w:rPr>
        <w:t xml:space="preserve"> </w:t>
      </w:r>
      <w:r w:rsidR="00BA19F8" w:rsidRPr="0032329B">
        <w:rPr>
          <w:rFonts w:cs="B Lotus" w:hint="cs"/>
          <w:rtl/>
        </w:rPr>
        <w:t>با مقا</w:t>
      </w:r>
      <w:r w:rsidR="00B001CB" w:rsidRPr="0032329B">
        <w:rPr>
          <w:rFonts w:cs="B Lotus" w:hint="cs"/>
          <w:rtl/>
        </w:rPr>
        <w:t xml:space="preserve">یسه چهارسری آزمایش مطابق شکل </w:t>
      </w:r>
      <w:r w:rsidR="00CE01A6">
        <w:rPr>
          <w:rFonts w:cs="B Lotus" w:hint="cs"/>
          <w:rtl/>
        </w:rPr>
        <w:t>(7)</w:t>
      </w:r>
      <w:r w:rsidR="00B001CB" w:rsidRPr="0032329B">
        <w:rPr>
          <w:rFonts w:cs="B Lotus" w:hint="cs"/>
          <w:rtl/>
        </w:rPr>
        <w:t xml:space="preserve"> </w:t>
      </w:r>
      <w:r w:rsidR="00BA19F8" w:rsidRPr="0032329B">
        <w:rPr>
          <w:rFonts w:cs="B Lotus" w:hint="cs"/>
          <w:rtl/>
        </w:rPr>
        <w:t>می</w:t>
      </w:r>
      <w:r w:rsidR="00BA19F8" w:rsidRPr="0032329B">
        <w:rPr>
          <w:rFonts w:cs="B Lotus"/>
          <w:rtl/>
        </w:rPr>
        <w:softHyphen/>
      </w:r>
      <w:r w:rsidR="00BA19F8" w:rsidRPr="0032329B">
        <w:rPr>
          <w:rFonts w:cs="B Lotus" w:hint="cs"/>
          <w:rtl/>
        </w:rPr>
        <w:t>توان نتیجه گر</w:t>
      </w:r>
      <w:r w:rsidR="00CE01A6">
        <w:rPr>
          <w:rFonts w:cs="B Lotus" w:hint="cs"/>
          <w:rtl/>
        </w:rPr>
        <w:t xml:space="preserve">فت </w:t>
      </w:r>
      <w:r w:rsidR="00DC6749" w:rsidRPr="0032329B">
        <w:rPr>
          <w:rFonts w:cs="B Lotus"/>
        </w:rPr>
        <w:t>[</w:t>
      </w:r>
      <w:r w:rsidRPr="0032329B">
        <w:rPr>
          <w:rFonts w:cs="B Lotus"/>
        </w:rPr>
        <w:t>3]</w:t>
      </w:r>
      <w:r w:rsidR="00BA19F8" w:rsidRPr="0032329B">
        <w:rPr>
          <w:rFonts w:cs="B Lotus" w:hint="cs"/>
          <w:rtl/>
        </w:rPr>
        <w:t>، کاهش ابعاد چشمه تا مقدار مشخصی باعث افزایش نیروی بیرون کشش می</w:t>
      </w:r>
      <w:r w:rsidR="00BA19F8" w:rsidRPr="0032329B">
        <w:rPr>
          <w:rFonts w:cs="B Lotus"/>
          <w:rtl/>
        </w:rPr>
        <w:softHyphen/>
      </w:r>
      <w:r w:rsidR="00BA19F8" w:rsidRPr="0032329B">
        <w:rPr>
          <w:rFonts w:cs="B Lotus" w:hint="cs"/>
          <w:rtl/>
        </w:rPr>
        <w:t>شود و بعد از آن با کاهش ابعاد چشمه نیروی بیرون کشش کاهش می</w:t>
      </w:r>
      <w:r w:rsidR="00CE01A6">
        <w:rPr>
          <w:rFonts w:cs="B Lotus" w:hint="cs"/>
          <w:rtl/>
        </w:rPr>
        <w:t>‌</w:t>
      </w:r>
      <w:r w:rsidR="00BA19F8" w:rsidRPr="0032329B">
        <w:rPr>
          <w:rFonts w:cs="B Lotus" w:hint="cs"/>
          <w:rtl/>
        </w:rPr>
        <w:t xml:space="preserve">یابد، زیرا با کاهش زیاد ابعاد چشمه، در اثر تداخل </w:t>
      </w:r>
      <w:r w:rsidR="00CE01A6">
        <w:rPr>
          <w:rFonts w:cs="B Lotus" w:hint="cs"/>
          <w:rtl/>
        </w:rPr>
        <w:t>سازوکار</w:t>
      </w:r>
      <w:r w:rsidR="00BA19F8" w:rsidRPr="0032329B">
        <w:rPr>
          <w:rFonts w:cs="B Lotus" w:hint="cs"/>
          <w:rtl/>
        </w:rPr>
        <w:t xml:space="preserve"> گسیختگی توسط اعضای عرضی</w:t>
      </w:r>
      <w:r w:rsidR="00B001CB" w:rsidRPr="0032329B">
        <w:rPr>
          <w:rFonts w:cs="B Lotus" w:hint="cs"/>
          <w:rtl/>
          <w:lang w:bidi="fa-IR"/>
        </w:rPr>
        <w:t xml:space="preserve"> ژئوگرید</w:t>
      </w:r>
      <w:r w:rsidR="00BA19F8" w:rsidRPr="0032329B">
        <w:rPr>
          <w:rFonts w:cs="B Lotus" w:hint="cs"/>
          <w:rtl/>
        </w:rPr>
        <w:t>، کاهش مقاومت بیرون کشیدگی را در پی دارد. به عبارت دیگر هرچه فاصله اعضای عرضی به هم نزدیکتر باشد ( ابعاد چشمه</w:t>
      </w:r>
      <w:r w:rsidR="00BA19F8" w:rsidRPr="0032329B">
        <w:rPr>
          <w:rFonts w:cs="B Lotus"/>
          <w:rtl/>
        </w:rPr>
        <w:softHyphen/>
      </w:r>
      <w:r w:rsidR="00BA19F8" w:rsidRPr="0032329B">
        <w:rPr>
          <w:rFonts w:cs="B Lotus" w:hint="cs"/>
          <w:rtl/>
        </w:rPr>
        <w:t>ها کوچکتر باشد)، اثر کاهش مقاومت یا تداخل اعضا بیشتر است.</w:t>
      </w:r>
    </w:p>
    <w:p w:rsidR="009D698B" w:rsidRDefault="00BA19F8" w:rsidP="007739E9">
      <w:pPr>
        <w:bidi/>
        <w:jc w:val="both"/>
        <w:rPr>
          <w:rFonts w:cs="B Lotus"/>
          <w:rtl/>
        </w:rPr>
      </w:pPr>
      <w:r w:rsidRPr="0032329B">
        <w:rPr>
          <w:rFonts w:cs="B Lotus" w:hint="cs"/>
          <w:rtl/>
        </w:rPr>
        <w:t>همچنین می</w:t>
      </w:r>
      <w:r w:rsidRPr="0032329B">
        <w:rPr>
          <w:rFonts w:cs="B Lotus"/>
          <w:rtl/>
        </w:rPr>
        <w:softHyphen/>
      </w:r>
      <w:r w:rsidRPr="0032329B">
        <w:rPr>
          <w:rFonts w:cs="B Lotus" w:hint="cs"/>
          <w:rtl/>
        </w:rPr>
        <w:t>توان مشاهده کرد که نیروی بیرون</w:t>
      </w:r>
      <w:r w:rsidRPr="0032329B">
        <w:rPr>
          <w:rFonts w:cs="B Lotus"/>
          <w:rtl/>
        </w:rPr>
        <w:softHyphen/>
      </w:r>
      <w:r w:rsidRPr="0032329B">
        <w:rPr>
          <w:rFonts w:cs="B Lotus" w:hint="cs"/>
          <w:rtl/>
        </w:rPr>
        <w:t>کشش اولیه نمونه</w:t>
      </w:r>
      <w:r w:rsidR="00CE01A6">
        <w:rPr>
          <w:rFonts w:cs="B Lotus" w:hint="cs"/>
          <w:rtl/>
        </w:rPr>
        <w:t>‌</w:t>
      </w:r>
      <w:r w:rsidRPr="0032329B">
        <w:rPr>
          <w:rFonts w:cs="B Lotus" w:hint="cs"/>
          <w:rtl/>
        </w:rPr>
        <w:t xml:space="preserve">های </w:t>
      </w:r>
      <w:r w:rsidRPr="0032329B">
        <w:rPr>
          <w:rFonts w:asciiTheme="majorBidi" w:hAnsiTheme="majorBidi" w:cs="B Lotus"/>
          <w:sz w:val="22"/>
          <w:szCs w:val="22"/>
        </w:rPr>
        <w:t>CE121</w:t>
      </w:r>
      <w:r w:rsidRPr="0032329B">
        <w:rPr>
          <w:rFonts w:cs="B Lotus" w:hint="cs"/>
          <w:rtl/>
        </w:rPr>
        <w:t xml:space="preserve"> </w:t>
      </w:r>
      <w:r w:rsidRPr="0032329B">
        <w:rPr>
          <w:rFonts w:asciiTheme="majorBidi" w:hAnsiTheme="majorBidi" w:cs="B Lotus" w:hint="cs"/>
          <w:rtl/>
        </w:rPr>
        <w:t>و</w:t>
      </w:r>
      <w:r w:rsidRPr="0032329B">
        <w:rPr>
          <w:rFonts w:asciiTheme="majorBidi" w:hAnsiTheme="majorBidi" w:cs="B Lotus"/>
        </w:rPr>
        <w:t xml:space="preserve"> </w:t>
      </w:r>
      <w:r w:rsidRPr="0032329B">
        <w:rPr>
          <w:rFonts w:asciiTheme="majorBidi" w:hAnsiTheme="majorBidi" w:cs="B Lotus"/>
          <w:sz w:val="22"/>
          <w:szCs w:val="22"/>
        </w:rPr>
        <w:t>GA</w:t>
      </w:r>
      <w:r w:rsidRPr="0032329B">
        <w:rPr>
          <w:rFonts w:cs="B Lotus" w:hint="cs"/>
          <w:rtl/>
        </w:rPr>
        <w:t xml:space="preserve"> بیشتر از </w:t>
      </w:r>
      <w:r w:rsidRPr="0032329B">
        <w:rPr>
          <w:rFonts w:asciiTheme="majorBidi" w:hAnsiTheme="majorBidi" w:cs="B Lotus"/>
          <w:sz w:val="22"/>
          <w:szCs w:val="22"/>
        </w:rPr>
        <w:t>RC40</w:t>
      </w:r>
      <w:r w:rsidRPr="0032329B">
        <w:rPr>
          <w:rFonts w:cs="B Lotus" w:hint="cs"/>
          <w:rtl/>
        </w:rPr>
        <w:t xml:space="preserve"> </w:t>
      </w:r>
      <w:r w:rsidR="00CE01A6">
        <w:rPr>
          <w:rFonts w:cs="B Lotus" w:hint="cs"/>
          <w:rtl/>
        </w:rPr>
        <w:t>است</w:t>
      </w:r>
      <w:r w:rsidRPr="0032329B">
        <w:rPr>
          <w:rFonts w:cs="B Lotus" w:hint="cs"/>
          <w:rtl/>
        </w:rPr>
        <w:t>، اما نیروی بیشینه بیرون</w:t>
      </w:r>
      <w:r w:rsidRPr="0032329B">
        <w:rPr>
          <w:rFonts w:cs="B Lotus"/>
          <w:rtl/>
        </w:rPr>
        <w:softHyphen/>
      </w:r>
      <w:r w:rsidRPr="0032329B">
        <w:rPr>
          <w:rFonts w:cs="B Lotus" w:hint="cs"/>
          <w:rtl/>
        </w:rPr>
        <w:t xml:space="preserve">کشش </w:t>
      </w:r>
      <w:r w:rsidRPr="0032329B">
        <w:rPr>
          <w:rFonts w:asciiTheme="majorBidi" w:hAnsiTheme="majorBidi" w:cs="B Lotus"/>
          <w:sz w:val="22"/>
          <w:szCs w:val="22"/>
        </w:rPr>
        <w:t>RC40</w:t>
      </w:r>
      <w:r w:rsidRPr="0032329B">
        <w:rPr>
          <w:rFonts w:cs="B Lotus" w:hint="cs"/>
          <w:rtl/>
        </w:rPr>
        <w:t xml:space="preserve"> بیشتر است که نشان</w:t>
      </w:r>
      <w:r w:rsidRPr="0032329B">
        <w:rPr>
          <w:rFonts w:cs="B Lotus"/>
          <w:rtl/>
        </w:rPr>
        <w:softHyphen/>
      </w:r>
      <w:r w:rsidRPr="0032329B">
        <w:rPr>
          <w:rFonts w:cs="B Lotus" w:hint="cs"/>
          <w:rtl/>
        </w:rPr>
        <w:t xml:space="preserve">دهنده این است که ژئوگرید </w:t>
      </w:r>
      <w:r w:rsidRPr="0032329B">
        <w:rPr>
          <w:rFonts w:asciiTheme="majorBidi" w:hAnsiTheme="majorBidi" w:cs="B Lotus"/>
          <w:sz w:val="22"/>
          <w:szCs w:val="22"/>
        </w:rPr>
        <w:t>RC40</w:t>
      </w:r>
      <w:r w:rsidRPr="0032329B">
        <w:rPr>
          <w:rFonts w:cs="B Lotus" w:hint="cs"/>
          <w:rtl/>
        </w:rPr>
        <w:t xml:space="preserve"> که چشمه</w:t>
      </w:r>
      <w:r w:rsidRPr="0032329B">
        <w:rPr>
          <w:rFonts w:cs="B Lotus"/>
          <w:rtl/>
        </w:rPr>
        <w:softHyphen/>
      </w:r>
      <w:r w:rsidRPr="0032329B">
        <w:rPr>
          <w:rFonts w:cs="B Lotus" w:hint="cs"/>
          <w:rtl/>
        </w:rPr>
        <w:t xml:space="preserve">های بزرگتری دارد به مرور و با </w:t>
      </w:r>
      <w:r w:rsidR="00CE01A6">
        <w:rPr>
          <w:rFonts w:cs="B Lotus" w:hint="cs"/>
          <w:rtl/>
        </w:rPr>
        <w:t>جابه‌جایی</w:t>
      </w:r>
      <w:r w:rsidRPr="0032329B">
        <w:rPr>
          <w:rFonts w:cs="B Lotus" w:hint="cs"/>
          <w:rtl/>
        </w:rPr>
        <w:t xml:space="preserve"> بیشتر سخت</w:t>
      </w:r>
      <w:r w:rsidR="00CE01A6">
        <w:rPr>
          <w:rFonts w:cs="B Lotus" w:hint="eastAsia"/>
          <w:rtl/>
        </w:rPr>
        <w:t>‌</w:t>
      </w:r>
      <w:r w:rsidRPr="0032329B">
        <w:rPr>
          <w:rFonts w:cs="B Lotus" w:hint="cs"/>
          <w:rtl/>
        </w:rPr>
        <w:t>شدگی و درگیری بیشتری با خاک پیدا می</w:t>
      </w:r>
      <w:r w:rsidRPr="0032329B">
        <w:rPr>
          <w:rFonts w:cs="B Lotus"/>
          <w:rtl/>
        </w:rPr>
        <w:softHyphen/>
      </w:r>
      <w:r w:rsidRPr="0032329B">
        <w:rPr>
          <w:rFonts w:cs="B Lotus" w:hint="cs"/>
          <w:rtl/>
        </w:rPr>
        <w:t>کند.</w:t>
      </w:r>
      <w:r w:rsidR="009D698B" w:rsidRPr="0032329B">
        <w:rPr>
          <w:rFonts w:cs="B Lotus" w:hint="cs"/>
          <w:rtl/>
        </w:rPr>
        <w:t xml:space="preserve"> </w:t>
      </w:r>
    </w:p>
    <w:p w:rsidR="00700496" w:rsidRDefault="00700496" w:rsidP="00700496">
      <w:pPr>
        <w:bidi/>
        <w:jc w:val="both"/>
        <w:rPr>
          <w:rFonts w:cs="B Lotus"/>
          <w:rtl/>
        </w:rPr>
      </w:pPr>
    </w:p>
    <w:p w:rsidR="00391DA6" w:rsidRPr="00391DA6" w:rsidRDefault="00391DA6" w:rsidP="00391DA6">
      <w:pPr>
        <w:bidi/>
        <w:jc w:val="both"/>
        <w:rPr>
          <w:rFonts w:cs="B Zar"/>
          <w:b/>
          <w:bCs/>
          <w:rtl/>
          <w:lang w:bidi="fa-IR"/>
        </w:rPr>
      </w:pPr>
      <w:r w:rsidRPr="00391DA6">
        <w:rPr>
          <w:rFonts w:cs="B Zar" w:hint="cs"/>
          <w:b/>
          <w:bCs/>
          <w:rtl/>
        </w:rPr>
        <w:t>5-1-2- بررسی تاثیر مقاومت کششی ژئوگریدها</w:t>
      </w:r>
    </w:p>
    <w:p w:rsidR="00391DA6" w:rsidRDefault="00391DA6" w:rsidP="00391DA6">
      <w:pPr>
        <w:bidi/>
        <w:jc w:val="both"/>
        <w:rPr>
          <w:rFonts w:cs="B Lotus"/>
          <w:rtl/>
          <w:lang w:bidi="fa-IR"/>
        </w:rPr>
      </w:pPr>
      <w:r w:rsidRPr="0032329B">
        <w:rPr>
          <w:rFonts w:cs="B Lotus" w:hint="cs"/>
          <w:rtl/>
          <w:lang w:bidi="fa-IR"/>
        </w:rPr>
        <w:t xml:space="preserve">با ترسیم </w:t>
      </w:r>
      <w:r w:rsidRPr="0032329B">
        <w:rPr>
          <w:rFonts w:cs="B Lotus" w:hint="cs"/>
          <w:rtl/>
        </w:rPr>
        <w:t>نمودار نیروی بیرون</w:t>
      </w:r>
      <w:r w:rsidRPr="0032329B">
        <w:rPr>
          <w:rFonts w:cs="B Lotus"/>
          <w:rtl/>
        </w:rPr>
        <w:softHyphen/>
      </w:r>
      <w:r>
        <w:rPr>
          <w:rFonts w:cs="B Lotus" w:hint="cs"/>
          <w:rtl/>
        </w:rPr>
        <w:t>کشش</w:t>
      </w:r>
      <w:r w:rsidRPr="0032329B">
        <w:rPr>
          <w:rFonts w:ascii="Sakkal Majalla" w:hAnsi="Sakkal Majalla" w:cs="Sakkal Majalla" w:hint="cs"/>
          <w:rtl/>
        </w:rPr>
        <w:t>–</w:t>
      </w:r>
      <w:r w:rsidRPr="0032329B">
        <w:rPr>
          <w:rFonts w:cs="B Lotus" w:hint="cs"/>
          <w:rtl/>
        </w:rPr>
        <w:t xml:space="preserve"> </w:t>
      </w:r>
      <w:r>
        <w:rPr>
          <w:rFonts w:cs="B Lotus" w:hint="cs"/>
          <w:rtl/>
        </w:rPr>
        <w:t>جابه‌جایی</w:t>
      </w:r>
      <w:r w:rsidRPr="0032329B">
        <w:rPr>
          <w:rFonts w:cs="B Lotus" w:hint="cs"/>
          <w:rtl/>
        </w:rPr>
        <w:t xml:space="preserve"> برای چهار سری آزمایش انجام شده روی ژئوگریدها تحت تنش نرمال 50 و </w:t>
      </w:r>
      <w:r w:rsidRPr="0032329B">
        <w:rPr>
          <w:rFonts w:cs="B Lotus"/>
        </w:rPr>
        <w:t>kPa</w:t>
      </w:r>
      <w:r w:rsidRPr="0032329B">
        <w:rPr>
          <w:rFonts w:cs="B Lotus" w:hint="cs"/>
          <w:rtl/>
          <w:lang w:bidi="fa-IR"/>
        </w:rPr>
        <w:t xml:space="preserve"> 100مطابق شکل </w:t>
      </w:r>
      <w:r>
        <w:rPr>
          <w:rFonts w:cs="B Lotus" w:hint="cs"/>
          <w:rtl/>
          <w:lang w:bidi="fa-IR"/>
        </w:rPr>
        <w:t>(8)</w:t>
      </w:r>
      <w:r w:rsidRPr="0032329B">
        <w:rPr>
          <w:rFonts w:cs="B Lotus" w:hint="cs"/>
          <w:rtl/>
          <w:lang w:bidi="fa-IR"/>
        </w:rPr>
        <w:t>، می</w:t>
      </w:r>
      <w:r w:rsidRPr="0032329B">
        <w:rPr>
          <w:rFonts w:cs="B Lotus"/>
          <w:rtl/>
          <w:lang w:bidi="fa-IR"/>
        </w:rPr>
        <w:softHyphen/>
      </w:r>
      <w:r w:rsidRPr="0032329B">
        <w:rPr>
          <w:rFonts w:cs="B Lotus" w:hint="cs"/>
          <w:rtl/>
          <w:lang w:bidi="fa-IR"/>
        </w:rPr>
        <w:t xml:space="preserve">توان مشاهده نمود که </w:t>
      </w:r>
      <w:r w:rsidRPr="0032329B">
        <w:rPr>
          <w:rFonts w:cs="B Lotus" w:hint="cs"/>
          <w:rtl/>
        </w:rPr>
        <w:t xml:space="preserve">در نمونه </w:t>
      </w:r>
      <w:r w:rsidRPr="0032329B">
        <w:rPr>
          <w:rFonts w:asciiTheme="majorBidi" w:hAnsiTheme="majorBidi" w:cs="B Lotus"/>
          <w:sz w:val="22"/>
          <w:szCs w:val="22"/>
        </w:rPr>
        <w:t>RC40</w:t>
      </w:r>
      <w:r w:rsidRPr="0032329B">
        <w:rPr>
          <w:rFonts w:cs="B Lotus" w:hint="cs"/>
          <w:rtl/>
        </w:rPr>
        <w:t xml:space="preserve"> با افزایش تنش نرمال مقدار نیروی بیرون</w:t>
      </w:r>
      <w:r w:rsidRPr="0032329B">
        <w:rPr>
          <w:rFonts w:cs="B Lotus"/>
          <w:rtl/>
        </w:rPr>
        <w:softHyphen/>
      </w:r>
      <w:r w:rsidRPr="0032329B">
        <w:rPr>
          <w:rFonts w:cs="B Lotus" w:hint="cs"/>
          <w:rtl/>
        </w:rPr>
        <w:t>کشش افزایش می</w:t>
      </w:r>
      <w:r w:rsidRPr="0032329B">
        <w:rPr>
          <w:rFonts w:cs="B Lotus"/>
          <w:rtl/>
        </w:rPr>
        <w:softHyphen/>
      </w:r>
      <w:r w:rsidRPr="0032329B">
        <w:rPr>
          <w:rFonts w:cs="B Lotus" w:hint="cs"/>
          <w:rtl/>
        </w:rPr>
        <w:t>یابد ولی در ژئوگرید</w:t>
      </w:r>
      <w:r w:rsidRPr="0032329B">
        <w:rPr>
          <w:rFonts w:asciiTheme="majorBidi" w:hAnsiTheme="majorBidi" w:cs="B Lotus"/>
          <w:sz w:val="22"/>
          <w:szCs w:val="22"/>
        </w:rPr>
        <w:t>GA</w:t>
      </w:r>
      <w:r w:rsidRPr="0032329B">
        <w:rPr>
          <w:rFonts w:asciiTheme="majorBidi" w:hAnsiTheme="majorBidi" w:cs="B Lotus" w:hint="cs"/>
          <w:rtl/>
        </w:rPr>
        <w:t xml:space="preserve"> و </w:t>
      </w:r>
      <w:r w:rsidRPr="0032329B">
        <w:rPr>
          <w:rFonts w:asciiTheme="majorBidi" w:hAnsiTheme="majorBidi" w:cs="B Lotus"/>
          <w:sz w:val="22"/>
          <w:szCs w:val="22"/>
        </w:rPr>
        <w:t>CE121</w:t>
      </w:r>
      <w:r w:rsidRPr="0032329B">
        <w:rPr>
          <w:rFonts w:cs="B Lotus" w:hint="cs"/>
          <w:rtl/>
        </w:rPr>
        <w:t xml:space="preserve"> مقدار نیروی بیرون کشش در تنش نرمال </w:t>
      </w:r>
      <w:r w:rsidRPr="0032329B">
        <w:rPr>
          <w:rFonts w:asciiTheme="majorBidi" w:hAnsiTheme="majorBidi" w:cs="B Lotus"/>
          <w:sz w:val="22"/>
          <w:szCs w:val="22"/>
        </w:rPr>
        <w:t xml:space="preserve"> kPa</w:t>
      </w:r>
      <w:r w:rsidRPr="0032329B">
        <w:rPr>
          <w:rFonts w:cs="B Lotus" w:hint="cs"/>
          <w:rtl/>
        </w:rPr>
        <w:t xml:space="preserve">100 کمتر از مقدار این نیرو در تنش </w:t>
      </w:r>
      <w:r w:rsidRPr="0032329B">
        <w:rPr>
          <w:rFonts w:asciiTheme="majorBidi" w:hAnsiTheme="majorBidi" w:cs="B Lotus"/>
        </w:rPr>
        <w:t>kPa</w:t>
      </w:r>
      <w:r w:rsidRPr="0032329B">
        <w:rPr>
          <w:rFonts w:asciiTheme="majorBidi" w:hAnsiTheme="majorBidi" w:cs="B Lotus" w:hint="cs"/>
          <w:rtl/>
          <w:lang w:bidi="fa-IR"/>
        </w:rPr>
        <w:t>50</w:t>
      </w:r>
      <w:r w:rsidRPr="0032329B">
        <w:rPr>
          <w:rFonts w:cs="B Lotus" w:hint="cs"/>
          <w:rtl/>
        </w:rPr>
        <w:t>؛ می</w:t>
      </w:r>
      <w:r w:rsidRPr="0032329B">
        <w:rPr>
          <w:rFonts w:cs="B Lotus"/>
          <w:rtl/>
        </w:rPr>
        <w:softHyphen/>
      </w:r>
      <w:r w:rsidRPr="0032329B">
        <w:rPr>
          <w:rFonts w:cs="B Lotus" w:hint="cs"/>
          <w:rtl/>
        </w:rPr>
        <w:t>توان نتیجه گرفت با افزایش تنش نرمال تا مقدار مشخصی نیروی بیرون کشش بیشتر می</w:t>
      </w:r>
      <w:r w:rsidRPr="0032329B">
        <w:rPr>
          <w:rFonts w:cs="B Lotus"/>
          <w:rtl/>
        </w:rPr>
        <w:softHyphen/>
      </w:r>
      <w:r w:rsidRPr="0032329B">
        <w:rPr>
          <w:rFonts w:cs="B Lotus" w:hint="cs"/>
          <w:rtl/>
        </w:rPr>
        <w:t>شود اما اگر تنش نرمال خیلی زیاد شود مقدار نیروی بیرون کشش کم می</w:t>
      </w:r>
      <w:r w:rsidRPr="0032329B">
        <w:rPr>
          <w:rFonts w:cs="B Lotus"/>
          <w:rtl/>
        </w:rPr>
        <w:softHyphen/>
      </w:r>
      <w:r w:rsidRPr="0032329B">
        <w:rPr>
          <w:rFonts w:cs="B Lotus" w:hint="cs"/>
          <w:rtl/>
        </w:rPr>
        <w:t>شود. دلیل این امر کم بودن مقاومت کششی خود ژئوگرید</w:t>
      </w:r>
      <w:r w:rsidRPr="0032329B">
        <w:rPr>
          <w:rFonts w:cs="B Lotus"/>
          <w:rtl/>
        </w:rPr>
        <w:softHyphen/>
      </w:r>
      <w:r w:rsidRPr="0032329B">
        <w:rPr>
          <w:rFonts w:cs="B Lotus" w:hint="cs"/>
          <w:rtl/>
        </w:rPr>
        <w:t xml:space="preserve">های </w:t>
      </w:r>
      <w:r w:rsidRPr="0032329B">
        <w:rPr>
          <w:rFonts w:asciiTheme="majorBidi" w:hAnsiTheme="majorBidi" w:cs="B Lotus"/>
          <w:sz w:val="22"/>
          <w:szCs w:val="22"/>
        </w:rPr>
        <w:t>CE121</w:t>
      </w:r>
      <w:r w:rsidRPr="0032329B">
        <w:rPr>
          <w:rFonts w:cs="B Lotus" w:hint="cs"/>
          <w:rtl/>
        </w:rPr>
        <w:t xml:space="preserve"> و </w:t>
      </w:r>
      <w:r w:rsidRPr="0032329B">
        <w:rPr>
          <w:rFonts w:asciiTheme="majorBidi" w:hAnsiTheme="majorBidi" w:cs="B Lotus"/>
          <w:sz w:val="22"/>
          <w:szCs w:val="22"/>
        </w:rPr>
        <w:t>GA</w:t>
      </w:r>
      <w:r w:rsidRPr="0032329B">
        <w:rPr>
          <w:rFonts w:cs="B Lotus" w:hint="cs"/>
          <w:rtl/>
        </w:rPr>
        <w:t xml:space="preserve"> نسبت به </w:t>
      </w:r>
      <w:r w:rsidRPr="0032329B">
        <w:rPr>
          <w:rFonts w:asciiTheme="majorBidi" w:hAnsiTheme="majorBidi" w:cs="B Lotus"/>
        </w:rPr>
        <w:t>RC40</w:t>
      </w:r>
      <w:r w:rsidRPr="0032329B">
        <w:rPr>
          <w:rFonts w:cs="B Lotus" w:hint="cs"/>
          <w:rtl/>
        </w:rPr>
        <w:t xml:space="preserve"> </w:t>
      </w:r>
      <w:r>
        <w:rPr>
          <w:rFonts w:cs="B Lotus" w:hint="cs"/>
          <w:rtl/>
        </w:rPr>
        <w:t>است</w:t>
      </w:r>
      <w:r w:rsidRPr="0032329B">
        <w:rPr>
          <w:rFonts w:cs="B Lotus" w:hint="cs"/>
          <w:rtl/>
        </w:rPr>
        <w:t xml:space="preserve"> که در تنش</w:t>
      </w:r>
      <w:r w:rsidRPr="0032329B">
        <w:rPr>
          <w:rFonts w:cs="B Lotus"/>
          <w:rtl/>
        </w:rPr>
        <w:softHyphen/>
      </w:r>
      <w:r w:rsidRPr="0032329B">
        <w:rPr>
          <w:rFonts w:cs="B Lotus" w:hint="cs"/>
          <w:rtl/>
        </w:rPr>
        <w:t>های نرمال بسیار بالا بخش عمده</w:t>
      </w:r>
      <w:r w:rsidRPr="0032329B">
        <w:rPr>
          <w:rFonts w:cs="B Lotus"/>
          <w:rtl/>
        </w:rPr>
        <w:softHyphen/>
      </w:r>
      <w:r w:rsidRPr="0032329B">
        <w:rPr>
          <w:rFonts w:cs="B Lotus" w:hint="cs"/>
          <w:rtl/>
        </w:rPr>
        <w:t xml:space="preserve">ای از طول ژئوگرید دارای </w:t>
      </w:r>
      <w:r>
        <w:rPr>
          <w:rFonts w:cs="B Lotus" w:hint="cs"/>
          <w:rtl/>
        </w:rPr>
        <w:t>جابه‌جایی</w:t>
      </w:r>
      <w:r w:rsidRPr="0032329B">
        <w:rPr>
          <w:rFonts w:cs="B Lotus" w:hint="cs"/>
          <w:rtl/>
        </w:rPr>
        <w:t xml:space="preserve"> ن</w:t>
      </w:r>
      <w:r>
        <w:rPr>
          <w:rFonts w:cs="B Lotus" w:hint="cs"/>
          <w:rtl/>
        </w:rPr>
        <w:t>یست</w:t>
      </w:r>
      <w:r w:rsidRPr="0032329B">
        <w:rPr>
          <w:rFonts w:cs="B Lotus" w:hint="cs"/>
          <w:rtl/>
        </w:rPr>
        <w:t>، در این وضعیت گسیختگی کششی در مسلح</w:t>
      </w:r>
      <w:r w:rsidRPr="0032329B">
        <w:rPr>
          <w:rFonts w:cs="B Lotus"/>
          <w:rtl/>
        </w:rPr>
        <w:softHyphen/>
      </w:r>
      <w:r w:rsidRPr="0032329B">
        <w:rPr>
          <w:rFonts w:cs="B Lotus" w:hint="cs"/>
          <w:rtl/>
        </w:rPr>
        <w:t>کننده بر مقاومت بیرون</w:t>
      </w:r>
      <w:r w:rsidRPr="0032329B">
        <w:rPr>
          <w:rFonts w:cs="B Lotus"/>
          <w:rtl/>
        </w:rPr>
        <w:softHyphen/>
      </w:r>
      <w:r w:rsidRPr="0032329B">
        <w:rPr>
          <w:rFonts w:cs="B Lotus" w:hint="cs"/>
          <w:rtl/>
        </w:rPr>
        <w:t>کشیدگی آن غلبه نموده است.</w:t>
      </w:r>
      <w:r w:rsidRPr="0032329B">
        <w:rPr>
          <w:rFonts w:cs="B Lotus" w:hint="cs"/>
          <w:rtl/>
          <w:lang w:bidi="fa-IR"/>
        </w:rPr>
        <w:t xml:space="preserve"> این امر در پژوهش اوچیای و همکاران در سال 1996 نیز مشاهده </w:t>
      </w:r>
      <w:r>
        <w:rPr>
          <w:rFonts w:cs="B Lotus" w:hint="cs"/>
          <w:rtl/>
          <w:lang w:bidi="fa-IR"/>
        </w:rPr>
        <w:t xml:space="preserve">شد </w:t>
      </w:r>
      <w:r w:rsidRPr="0032329B">
        <w:rPr>
          <w:rFonts w:cs="B Lotus"/>
          <w:lang w:bidi="fa-IR"/>
        </w:rPr>
        <w:t>[23]</w:t>
      </w:r>
      <w:r w:rsidRPr="0032329B">
        <w:rPr>
          <w:rFonts w:cs="B Lotus" w:hint="cs"/>
          <w:rtl/>
          <w:lang w:bidi="fa-IR"/>
        </w:rPr>
        <w:t>.</w:t>
      </w:r>
    </w:p>
    <w:p w:rsidR="00391DA6" w:rsidRPr="0032329B" w:rsidRDefault="00391DA6" w:rsidP="00391DA6">
      <w:pPr>
        <w:bidi/>
        <w:jc w:val="both"/>
        <w:rPr>
          <w:rFonts w:cs="B Lotus"/>
          <w:rtl/>
          <w:lang w:bidi="fa-IR"/>
        </w:rPr>
      </w:pPr>
    </w:p>
    <w:p w:rsidR="00391DA6" w:rsidRPr="00391DA6" w:rsidRDefault="00391DA6" w:rsidP="00391DA6">
      <w:pPr>
        <w:bidi/>
        <w:jc w:val="both"/>
        <w:rPr>
          <w:rFonts w:cs="B Zar"/>
          <w:b/>
          <w:bCs/>
          <w:rtl/>
          <w:lang w:bidi="fa-IR"/>
        </w:rPr>
      </w:pPr>
      <w:r w:rsidRPr="00391DA6">
        <w:rPr>
          <w:rFonts w:cs="B Zar" w:hint="cs"/>
          <w:b/>
          <w:bCs/>
          <w:rtl/>
          <w:lang w:bidi="fa-IR"/>
        </w:rPr>
        <w:t>5</w:t>
      </w:r>
      <w:r w:rsidRPr="00391DA6">
        <w:rPr>
          <w:rFonts w:cs="B Zar" w:hint="cs"/>
          <w:b/>
          <w:bCs/>
          <w:rtl/>
        </w:rPr>
        <w:t>-2- گریدانکرها</w:t>
      </w:r>
    </w:p>
    <w:p w:rsidR="00391DA6" w:rsidRPr="0032329B" w:rsidRDefault="00391DA6" w:rsidP="00391DA6">
      <w:pPr>
        <w:bidi/>
        <w:jc w:val="both"/>
        <w:rPr>
          <w:rFonts w:cs="B Lotus"/>
          <w:rtl/>
        </w:rPr>
      </w:pPr>
      <w:r w:rsidRPr="0032329B">
        <w:rPr>
          <w:rFonts w:cs="B Lotus" w:hint="cs"/>
          <w:rtl/>
        </w:rPr>
        <w:t xml:space="preserve">در این قسمت به مقایسه عملکرد گریدانکر با ژئوگرید، پرداخته شده است. در این مقایسه با توجه به جدول </w:t>
      </w:r>
      <w:r>
        <w:rPr>
          <w:rFonts w:cs="B Lotus" w:hint="cs"/>
          <w:rtl/>
        </w:rPr>
        <w:t>(3)</w:t>
      </w:r>
      <w:r w:rsidRPr="0032329B">
        <w:rPr>
          <w:rFonts w:cs="B Lotus" w:hint="cs"/>
          <w:rtl/>
        </w:rPr>
        <w:t xml:space="preserve"> دونوع ژئوگرید با سایز چشمه مختلف و 6 الگوی مختلف گریدانکر درنظرگرفته شده است. پارامتر</w:t>
      </w:r>
      <w:r w:rsidRPr="0032329B">
        <w:rPr>
          <w:rFonts w:cs="B Lotus"/>
          <w:rtl/>
        </w:rPr>
        <w:softHyphen/>
      </w:r>
      <w:r w:rsidRPr="0032329B">
        <w:rPr>
          <w:rFonts w:cs="B Lotus" w:hint="cs"/>
          <w:rtl/>
        </w:rPr>
        <w:t>های متغیر برای گریدانکر</w:t>
      </w:r>
      <w:r w:rsidRPr="0032329B">
        <w:rPr>
          <w:rFonts w:cs="B Lotus"/>
          <w:rtl/>
        </w:rPr>
        <w:softHyphen/>
      </w:r>
      <w:r w:rsidRPr="0032329B">
        <w:rPr>
          <w:rFonts w:cs="B Lotus" w:hint="cs"/>
          <w:rtl/>
        </w:rPr>
        <w:t xml:space="preserve">ها چیدمان و زاویه انکر </w:t>
      </w:r>
      <w:r>
        <w:rPr>
          <w:rFonts w:cs="B Lotus" w:hint="cs"/>
          <w:rtl/>
        </w:rPr>
        <w:t>است</w:t>
      </w:r>
      <w:r w:rsidRPr="0032329B">
        <w:rPr>
          <w:rFonts w:cs="B Lotus" w:hint="cs"/>
          <w:rtl/>
        </w:rPr>
        <w:t>.</w:t>
      </w:r>
    </w:p>
    <w:p w:rsidR="00700496" w:rsidRDefault="00391DA6" w:rsidP="00391DA6">
      <w:pPr>
        <w:bidi/>
        <w:ind w:firstLine="308"/>
        <w:jc w:val="both"/>
        <w:rPr>
          <w:rFonts w:cs="B Lotus"/>
          <w:rtl/>
          <w:lang w:bidi="fa-IR"/>
        </w:rPr>
      </w:pPr>
      <w:r w:rsidRPr="0032329B">
        <w:rPr>
          <w:rFonts w:cs="B Lotus" w:hint="cs"/>
          <w:rtl/>
        </w:rPr>
        <w:t xml:space="preserve"> در این بخش برای مقایسه کلیه ح</w:t>
      </w:r>
      <w:r>
        <w:rPr>
          <w:rFonts w:cs="B Lotus" w:hint="cs"/>
          <w:rtl/>
        </w:rPr>
        <w:t>الات نتایج مورد بررسی قرار گرفت</w:t>
      </w:r>
      <w:r w:rsidRPr="0032329B">
        <w:rPr>
          <w:rFonts w:cs="B Lotus" w:hint="cs"/>
          <w:rtl/>
        </w:rPr>
        <w:t xml:space="preserve"> و نتایج کلی ارایه خواهد شد</w:t>
      </w:r>
    </w:p>
    <w:p w:rsidR="00700496" w:rsidRDefault="00700496" w:rsidP="00700496">
      <w:pPr>
        <w:bidi/>
        <w:jc w:val="both"/>
        <w:rPr>
          <w:rFonts w:cs="B Lotus"/>
          <w:rtl/>
          <w:lang w:bidi="fa-IR"/>
        </w:rPr>
      </w:pPr>
    </w:p>
    <w:p w:rsidR="00700496" w:rsidRPr="0032329B" w:rsidRDefault="00700496" w:rsidP="00700496">
      <w:pPr>
        <w:bidi/>
        <w:jc w:val="both"/>
        <w:rPr>
          <w:rFonts w:cs="B Lotus"/>
          <w:rtl/>
          <w:lang w:bidi="fa-IR"/>
        </w:rPr>
        <w:sectPr w:rsidR="00700496" w:rsidRPr="0032329B" w:rsidSect="00200780">
          <w:type w:val="continuous"/>
          <w:pgSz w:w="11906" w:h="16838" w:code="9"/>
          <w:pgMar w:top="1140" w:right="1140" w:bottom="1140" w:left="1140" w:header="1140" w:footer="1140" w:gutter="0"/>
          <w:cols w:num="2" w:space="504"/>
          <w:titlePg/>
          <w:bidi/>
          <w:rtlGutter/>
          <w:docGrid w:linePitch="360"/>
        </w:sectPr>
      </w:pPr>
    </w:p>
    <w:p w:rsidR="00A15842" w:rsidRPr="0032329B" w:rsidRDefault="00ED0715" w:rsidP="007739E9">
      <w:pPr>
        <w:bidi/>
        <w:jc w:val="center"/>
        <w:rPr>
          <w:rFonts w:cs="B Zar"/>
          <w:sz w:val="28"/>
          <w:szCs w:val="28"/>
          <w:rtl/>
        </w:rPr>
        <w:sectPr w:rsidR="00A15842" w:rsidRPr="0032329B" w:rsidSect="00200780">
          <w:type w:val="continuous"/>
          <w:pgSz w:w="11906" w:h="16838" w:code="9"/>
          <w:pgMar w:top="1140" w:right="1140" w:bottom="1140" w:left="1140" w:header="1140" w:footer="1140" w:gutter="0"/>
          <w:cols w:space="504"/>
          <w:titlePg/>
          <w:bidi/>
          <w:rtlGutter/>
          <w:docGrid w:linePitch="360"/>
        </w:sectPr>
      </w:pPr>
      <w:r w:rsidRPr="0032329B">
        <w:rPr>
          <w:noProof/>
        </w:rPr>
        <w:drawing>
          <wp:inline distT="0" distB="0" distL="0" distR="0" wp14:anchorId="24DB344D" wp14:editId="08724199">
            <wp:extent cx="4373217" cy="1676400"/>
            <wp:effectExtent l="0" t="0" r="8890" b="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C6D04" w:rsidRDefault="00BA19F8" w:rsidP="00784334">
      <w:pPr>
        <w:bidi/>
        <w:jc w:val="center"/>
        <w:rPr>
          <w:rFonts w:asciiTheme="majorBidi" w:hAnsiTheme="majorBidi" w:cstheme="majorBidi"/>
          <w:sz w:val="20"/>
          <w:szCs w:val="20"/>
          <w:rtl/>
        </w:rPr>
      </w:pPr>
      <w:r w:rsidRPr="00CE01A6">
        <w:rPr>
          <w:rFonts w:asciiTheme="majorBidi" w:hAnsiTheme="majorBidi" w:cstheme="majorBidi"/>
          <w:b/>
          <w:bCs/>
          <w:sz w:val="20"/>
          <w:szCs w:val="20"/>
        </w:rPr>
        <w:t xml:space="preserve">Fig. </w:t>
      </w:r>
      <w:r w:rsidR="007617DD" w:rsidRPr="00CE01A6">
        <w:rPr>
          <w:rFonts w:asciiTheme="majorBidi" w:hAnsiTheme="majorBidi" w:cstheme="majorBidi"/>
          <w:b/>
          <w:bCs/>
          <w:sz w:val="20"/>
          <w:szCs w:val="20"/>
        </w:rPr>
        <w:t>7</w:t>
      </w:r>
      <w:r w:rsidRPr="0032329B">
        <w:rPr>
          <w:rFonts w:asciiTheme="majorBidi" w:hAnsiTheme="majorBidi" w:cstheme="majorBidi"/>
          <w:sz w:val="20"/>
          <w:szCs w:val="20"/>
        </w:rPr>
        <w:t>. Pullout load vs. displacement geogrids (Test series 1-4) – normal stress 25 kPa</w:t>
      </w:r>
    </w:p>
    <w:p w:rsidR="00784334" w:rsidRDefault="00784334" w:rsidP="00784334">
      <w:pPr>
        <w:bidi/>
        <w:jc w:val="center"/>
        <w:rPr>
          <w:rFonts w:asciiTheme="majorBidi" w:hAnsiTheme="majorBidi" w:cstheme="majorBidi"/>
          <w:sz w:val="20"/>
          <w:szCs w:val="20"/>
        </w:rPr>
        <w:sectPr w:rsidR="00784334" w:rsidSect="004C6D04">
          <w:type w:val="continuous"/>
          <w:pgSz w:w="11906" w:h="16838" w:code="9"/>
          <w:pgMar w:top="1140" w:right="1140" w:bottom="1140" w:left="1140" w:header="1140" w:footer="1140" w:gutter="0"/>
          <w:cols w:space="504"/>
          <w:titlePg/>
          <w:bidi/>
          <w:rtlGutter/>
          <w:docGrid w:linePitch="360"/>
        </w:sectPr>
      </w:pPr>
    </w:p>
    <w:p w:rsidR="00BA19F8" w:rsidRPr="0032329B" w:rsidRDefault="00BA19F8" w:rsidP="007739E9">
      <w:pPr>
        <w:bidi/>
        <w:jc w:val="center"/>
        <w:rPr>
          <w:rFonts w:asciiTheme="majorBidi" w:hAnsiTheme="majorBidi" w:cstheme="majorBidi"/>
          <w:sz w:val="20"/>
          <w:szCs w:val="20"/>
          <w:rtl/>
          <w:lang w:bidi="fa-IR"/>
        </w:rPr>
      </w:pPr>
      <w:r w:rsidRPr="0032329B">
        <w:rPr>
          <w:rFonts w:asciiTheme="majorBidi" w:hAnsiTheme="majorBidi" w:cstheme="majorBidi"/>
          <w:sz w:val="20"/>
          <w:szCs w:val="20"/>
        </w:rPr>
        <w:t>.</w:t>
      </w:r>
    </w:p>
    <w:p w:rsidR="004A7220" w:rsidRPr="00784334" w:rsidRDefault="004A7220" w:rsidP="007739E9">
      <w:pPr>
        <w:bidi/>
        <w:jc w:val="both"/>
        <w:rPr>
          <w:rFonts w:cs="B Lotus"/>
          <w:sz w:val="4"/>
          <w:szCs w:val="4"/>
          <w:rtl/>
        </w:rPr>
      </w:pPr>
    </w:p>
    <w:p w:rsidR="007723CF" w:rsidRPr="0032329B" w:rsidRDefault="00391DA6" w:rsidP="00391DA6">
      <w:pPr>
        <w:bidi/>
        <w:jc w:val="center"/>
        <w:rPr>
          <w:rFonts w:cs="B Lotus"/>
          <w:rtl/>
        </w:rPr>
        <w:sectPr w:rsidR="007723CF" w:rsidRPr="0032329B" w:rsidSect="00391DA6">
          <w:type w:val="continuous"/>
          <w:pgSz w:w="11906" w:h="16838" w:code="9"/>
          <w:pgMar w:top="1140" w:right="1140" w:bottom="1140" w:left="1140" w:header="1140" w:footer="1140" w:gutter="0"/>
          <w:cols w:space="504"/>
          <w:titlePg/>
          <w:bidi/>
          <w:rtlGutter/>
          <w:docGrid w:linePitch="360"/>
        </w:sectPr>
      </w:pPr>
      <w:r w:rsidRPr="00CE01A6">
        <w:rPr>
          <w:rFonts w:asciiTheme="majorBidi" w:hAnsiTheme="majorBidi" w:cs="B Lotus" w:hint="cs"/>
          <w:b/>
          <w:bCs/>
          <w:sz w:val="20"/>
          <w:szCs w:val="20"/>
          <w:rtl/>
          <w:lang w:bidi="fa-IR"/>
        </w:rPr>
        <w:lastRenderedPageBreak/>
        <w:t>شکل 8.</w:t>
      </w:r>
      <w:r w:rsidRPr="0032329B">
        <w:rPr>
          <w:rFonts w:asciiTheme="majorBidi" w:hAnsiTheme="majorBidi" w:cs="B Lotus" w:hint="cs"/>
          <w:sz w:val="20"/>
          <w:szCs w:val="20"/>
          <w:rtl/>
          <w:lang w:bidi="fa-IR"/>
        </w:rPr>
        <w:t xml:space="preserve"> نمودار نیروی بیرون کشش- </w:t>
      </w:r>
      <w:r>
        <w:rPr>
          <w:rFonts w:asciiTheme="majorBidi" w:hAnsiTheme="majorBidi" w:cs="B Lotus" w:hint="cs"/>
          <w:sz w:val="20"/>
          <w:szCs w:val="20"/>
          <w:rtl/>
          <w:lang w:bidi="fa-IR"/>
        </w:rPr>
        <w:t>جابه‌جایی</w:t>
      </w:r>
      <w:r w:rsidRPr="0032329B">
        <w:rPr>
          <w:rFonts w:asciiTheme="majorBidi" w:hAnsiTheme="majorBidi" w:cs="B Lotus" w:hint="cs"/>
          <w:sz w:val="20"/>
          <w:szCs w:val="20"/>
          <w:rtl/>
          <w:lang w:bidi="fa-IR"/>
        </w:rPr>
        <w:t xml:space="preserve"> ژئوگرید (سری تست1،3،4)- تنش نرمال 50 و </w:t>
      </w:r>
      <w:r w:rsidRPr="0032329B">
        <w:rPr>
          <w:rFonts w:asciiTheme="majorBidi" w:hAnsiTheme="majorBidi" w:cs="B Lotus"/>
          <w:sz w:val="20"/>
          <w:szCs w:val="20"/>
          <w:lang w:bidi="fa-IR"/>
        </w:rPr>
        <w:t>kPa</w:t>
      </w:r>
      <w:r w:rsidRPr="0032329B">
        <w:rPr>
          <w:rFonts w:asciiTheme="majorBidi" w:hAnsiTheme="majorBidi" w:cs="B Lotus" w:hint="cs"/>
          <w:sz w:val="20"/>
          <w:szCs w:val="20"/>
          <w:rtl/>
          <w:lang w:bidi="fa-IR"/>
        </w:rPr>
        <w:t>100</w:t>
      </w:r>
    </w:p>
    <w:p w:rsidR="00A15842" w:rsidRPr="0032329B" w:rsidRDefault="008F213D" w:rsidP="007739E9">
      <w:pPr>
        <w:bidi/>
        <w:jc w:val="center"/>
        <w:rPr>
          <w:rFonts w:cs="B Zar"/>
          <w:sz w:val="28"/>
          <w:szCs w:val="28"/>
          <w:rtl/>
          <w:lang w:bidi="fa-IR"/>
        </w:rPr>
        <w:sectPr w:rsidR="00A15842" w:rsidRPr="0032329B" w:rsidSect="00200780">
          <w:type w:val="continuous"/>
          <w:pgSz w:w="11906" w:h="16838" w:code="9"/>
          <w:pgMar w:top="1140" w:right="1140" w:bottom="1140" w:left="1140" w:header="1140" w:footer="1140" w:gutter="0"/>
          <w:cols w:space="504"/>
          <w:titlePg/>
          <w:bidi/>
          <w:rtlGutter/>
          <w:docGrid w:linePitch="360"/>
        </w:sectPr>
      </w:pPr>
      <w:r w:rsidRPr="0032329B">
        <w:rPr>
          <w:noProof/>
        </w:rPr>
        <w:drawing>
          <wp:inline distT="0" distB="0" distL="0" distR="0" wp14:anchorId="224B32F8" wp14:editId="39EF2A43">
            <wp:extent cx="4977516" cy="1884045"/>
            <wp:effectExtent l="0" t="0" r="0" b="1905"/>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15842" w:rsidRPr="0032329B" w:rsidRDefault="00A15842" w:rsidP="007739E9">
      <w:pPr>
        <w:bidi/>
        <w:rPr>
          <w:rFonts w:asciiTheme="majorBidi" w:hAnsiTheme="majorBidi" w:cstheme="majorBidi"/>
          <w:sz w:val="20"/>
          <w:szCs w:val="20"/>
          <w:lang w:bidi="fa-IR"/>
        </w:rPr>
        <w:sectPr w:rsidR="00A15842" w:rsidRPr="0032329B" w:rsidSect="00200780">
          <w:type w:val="continuous"/>
          <w:pgSz w:w="11906" w:h="16838" w:code="9"/>
          <w:pgMar w:top="1140" w:right="1140" w:bottom="1140" w:left="1140" w:header="1140" w:footer="1140" w:gutter="0"/>
          <w:cols w:num="2" w:space="504"/>
          <w:titlePg/>
          <w:bidi/>
          <w:rtlGutter/>
          <w:docGrid w:linePitch="360"/>
        </w:sectPr>
      </w:pPr>
    </w:p>
    <w:p w:rsidR="00BA19F8" w:rsidRPr="0032329B" w:rsidRDefault="00BA19F8" w:rsidP="007739E9">
      <w:pPr>
        <w:bidi/>
        <w:jc w:val="center"/>
        <w:rPr>
          <w:rFonts w:asciiTheme="majorBidi" w:hAnsiTheme="majorBidi" w:cstheme="majorBidi"/>
          <w:sz w:val="20"/>
          <w:szCs w:val="20"/>
          <w:rtl/>
          <w:lang w:bidi="fa-IR"/>
        </w:rPr>
      </w:pPr>
      <w:r w:rsidRPr="00CE01A6">
        <w:rPr>
          <w:rFonts w:asciiTheme="majorBidi" w:hAnsiTheme="majorBidi" w:cstheme="majorBidi"/>
          <w:b/>
          <w:bCs/>
          <w:sz w:val="20"/>
          <w:szCs w:val="20"/>
        </w:rPr>
        <w:t xml:space="preserve">Fig. </w:t>
      </w:r>
      <w:r w:rsidR="007617DD" w:rsidRPr="00CE01A6">
        <w:rPr>
          <w:rFonts w:asciiTheme="majorBidi" w:hAnsiTheme="majorBidi" w:cstheme="majorBidi"/>
          <w:b/>
          <w:bCs/>
          <w:sz w:val="20"/>
          <w:szCs w:val="20"/>
        </w:rPr>
        <w:t>8</w:t>
      </w:r>
      <w:r w:rsidRPr="00CE01A6">
        <w:rPr>
          <w:rFonts w:asciiTheme="majorBidi" w:hAnsiTheme="majorBidi" w:cstheme="majorBidi"/>
          <w:b/>
          <w:bCs/>
          <w:sz w:val="20"/>
          <w:szCs w:val="20"/>
        </w:rPr>
        <w:t>.</w:t>
      </w:r>
      <w:r w:rsidRPr="0032329B">
        <w:rPr>
          <w:rFonts w:asciiTheme="majorBidi" w:hAnsiTheme="majorBidi" w:cstheme="majorBidi"/>
          <w:sz w:val="20"/>
          <w:szCs w:val="20"/>
        </w:rPr>
        <w:t xml:space="preserve"> Pullout load vs. displacement geogrids (Test series 1</w:t>
      </w:r>
      <w:proofErr w:type="gramStart"/>
      <w:r w:rsidR="007723CF" w:rsidRPr="0032329B">
        <w:rPr>
          <w:rFonts w:asciiTheme="majorBidi" w:hAnsiTheme="majorBidi" w:cstheme="majorBidi"/>
          <w:sz w:val="20"/>
          <w:szCs w:val="20"/>
        </w:rPr>
        <w:t>,3</w:t>
      </w:r>
      <w:proofErr w:type="gramEnd"/>
      <w:r w:rsidRPr="0032329B">
        <w:rPr>
          <w:rFonts w:asciiTheme="majorBidi" w:hAnsiTheme="majorBidi" w:cstheme="majorBidi"/>
          <w:sz w:val="20"/>
          <w:szCs w:val="20"/>
        </w:rPr>
        <w:t>-4) – normal stress 50 &amp;100 kPa.</w:t>
      </w:r>
    </w:p>
    <w:p w:rsidR="00A15842" w:rsidRDefault="00A15842" w:rsidP="007739E9">
      <w:pPr>
        <w:bidi/>
        <w:jc w:val="center"/>
        <w:rPr>
          <w:rFonts w:asciiTheme="majorBidi" w:hAnsiTheme="majorBidi" w:cs="B Lotus"/>
          <w:sz w:val="20"/>
          <w:szCs w:val="20"/>
          <w:rtl/>
          <w:lang w:bidi="fa-IR"/>
        </w:rPr>
      </w:pPr>
    </w:p>
    <w:p w:rsidR="00391DA6" w:rsidRPr="0032329B" w:rsidRDefault="00391DA6" w:rsidP="00391DA6">
      <w:pPr>
        <w:bidi/>
        <w:jc w:val="center"/>
        <w:rPr>
          <w:rFonts w:asciiTheme="majorBidi" w:hAnsiTheme="majorBidi" w:cs="B Lotus"/>
          <w:sz w:val="20"/>
          <w:szCs w:val="20"/>
          <w:rtl/>
          <w:lang w:bidi="fa-IR"/>
        </w:rPr>
        <w:sectPr w:rsidR="00391DA6" w:rsidRPr="0032329B" w:rsidSect="00200780">
          <w:type w:val="continuous"/>
          <w:pgSz w:w="11906" w:h="16838" w:code="9"/>
          <w:pgMar w:top="1140" w:right="1140" w:bottom="1140" w:left="1140" w:header="1140" w:footer="1140" w:gutter="0"/>
          <w:cols w:space="504"/>
          <w:titlePg/>
          <w:bidi/>
          <w:rtlGutter/>
          <w:docGrid w:linePitch="360"/>
        </w:sectPr>
      </w:pPr>
    </w:p>
    <w:p w:rsidR="00BA19F8" w:rsidRPr="00391DA6" w:rsidRDefault="00BA19F8" w:rsidP="007739E9">
      <w:pPr>
        <w:bidi/>
        <w:jc w:val="both"/>
        <w:rPr>
          <w:rFonts w:cs="B Zar"/>
          <w:b/>
          <w:bCs/>
          <w:rtl/>
          <w:lang w:bidi="fa-IR"/>
        </w:rPr>
      </w:pPr>
      <w:r w:rsidRPr="00391DA6">
        <w:rPr>
          <w:rFonts w:cs="B Zar" w:hint="cs"/>
          <w:b/>
          <w:bCs/>
          <w:rtl/>
        </w:rPr>
        <w:t>5-2-1- بررسی تاثیر نصب انکر</w:t>
      </w:r>
    </w:p>
    <w:p w:rsidR="00BA19F8" w:rsidRPr="0032329B" w:rsidRDefault="00BA19F8" w:rsidP="007739E9">
      <w:pPr>
        <w:widowControl w:val="0"/>
        <w:bidi/>
        <w:jc w:val="both"/>
        <w:rPr>
          <w:rFonts w:cs="B Lotus"/>
          <w:rtl/>
          <w:lang w:bidi="fa-IR"/>
        </w:rPr>
      </w:pPr>
      <w:r w:rsidRPr="0032329B">
        <w:rPr>
          <w:rFonts w:cs="B Lotus" w:hint="cs"/>
          <w:rtl/>
        </w:rPr>
        <w:t xml:space="preserve">تاثیر افزودن انکر به ژئوگرید درافزایش نیروی بیرون کشش اولیه بیشتر از نیروی نهایی </w:t>
      </w:r>
      <w:r w:rsidR="00CE01A6">
        <w:rPr>
          <w:rFonts w:cs="B Lotus" w:hint="cs"/>
          <w:rtl/>
        </w:rPr>
        <w:t>است</w:t>
      </w:r>
      <w:r w:rsidRPr="0032329B">
        <w:rPr>
          <w:rFonts w:cs="B Lotus" w:hint="cs"/>
          <w:rtl/>
        </w:rPr>
        <w:t xml:space="preserve">. </w:t>
      </w:r>
      <w:r w:rsidR="00AB2956" w:rsidRPr="0032329B">
        <w:rPr>
          <w:rFonts w:cs="B Lotus" w:hint="cs"/>
          <w:rtl/>
        </w:rPr>
        <w:t xml:space="preserve">مطابق شکل </w:t>
      </w:r>
      <w:r w:rsidR="007617DD" w:rsidRPr="0032329B">
        <w:rPr>
          <w:rFonts w:cs="B Lotus" w:hint="cs"/>
          <w:rtl/>
        </w:rPr>
        <w:t>9</w:t>
      </w:r>
      <w:r w:rsidR="00413C74" w:rsidRPr="0032329B">
        <w:rPr>
          <w:rFonts w:cs="B Lotus" w:hint="cs"/>
          <w:rtl/>
          <w:lang w:bidi="fa-IR"/>
        </w:rPr>
        <w:t xml:space="preserve"> </w:t>
      </w:r>
      <w:r w:rsidRPr="0032329B">
        <w:rPr>
          <w:rFonts w:cs="B Lotus" w:hint="cs"/>
          <w:rtl/>
        </w:rPr>
        <w:t>در بعضی از نمونه</w:t>
      </w:r>
      <w:r w:rsidRPr="0032329B">
        <w:rPr>
          <w:rFonts w:cs="B Lotus"/>
          <w:rtl/>
        </w:rPr>
        <w:softHyphen/>
      </w:r>
      <w:r w:rsidRPr="0032329B">
        <w:rPr>
          <w:rFonts w:cs="B Lotus" w:hint="cs"/>
          <w:rtl/>
        </w:rPr>
        <w:t>ها مقدار نیروی بیرون کشش اولیه گریدانکر نسبت به ژئوگرید حدودا 6 برابر شده است</w:t>
      </w:r>
      <w:r w:rsidR="00B67855" w:rsidRPr="0032329B">
        <w:rPr>
          <w:rFonts w:cs="B Lotus" w:hint="cs"/>
          <w:rtl/>
        </w:rPr>
        <w:t xml:space="preserve"> </w:t>
      </w:r>
      <w:r w:rsidRPr="0032329B">
        <w:rPr>
          <w:rFonts w:cs="B Lotus" w:hint="cs"/>
          <w:rtl/>
        </w:rPr>
        <w:t xml:space="preserve">اما نسبت نیروی نهایی گریدانکر به ژئوگرید در بهترین حالت 3/1 برابر </w:t>
      </w:r>
      <w:r w:rsidR="00CE01A6">
        <w:rPr>
          <w:rFonts w:cs="B Lotus" w:hint="cs"/>
          <w:rtl/>
        </w:rPr>
        <w:t>است</w:t>
      </w:r>
      <w:r w:rsidRPr="0032329B">
        <w:rPr>
          <w:rFonts w:cs="B Lotus" w:hint="cs"/>
          <w:rtl/>
        </w:rPr>
        <w:t>، این امر بیانگر این است که انکر</w:t>
      </w:r>
      <w:r w:rsidRPr="0032329B">
        <w:rPr>
          <w:rFonts w:cs="B Lotus"/>
          <w:rtl/>
        </w:rPr>
        <w:softHyphen/>
      </w:r>
      <w:r w:rsidRPr="0032329B">
        <w:rPr>
          <w:rFonts w:cs="B Lotus" w:hint="cs"/>
          <w:rtl/>
        </w:rPr>
        <w:t>ها مانند اعضای عرضی ژئوگرید عمل کرده و باعث افزایش مقاومت از طریق بسیج کردن مقاومت خاک می</w:t>
      </w:r>
      <w:r w:rsidRPr="0032329B">
        <w:rPr>
          <w:rFonts w:cs="B Lotus"/>
          <w:rtl/>
        </w:rPr>
        <w:softHyphen/>
      </w:r>
      <w:r w:rsidRPr="0032329B">
        <w:rPr>
          <w:rFonts w:cs="B Lotus" w:hint="cs"/>
          <w:rtl/>
        </w:rPr>
        <w:t>شود در نتیجه استفاده از انکر باعث افزایش نیروی بیرون کشش می</w:t>
      </w:r>
      <w:r w:rsidRPr="0032329B">
        <w:rPr>
          <w:rFonts w:cs="B Lotus"/>
          <w:rtl/>
        </w:rPr>
        <w:softHyphen/>
      </w:r>
      <w:r w:rsidRPr="0032329B">
        <w:rPr>
          <w:rFonts w:cs="B Lotus" w:hint="cs"/>
          <w:rtl/>
        </w:rPr>
        <w:t>شود.</w:t>
      </w:r>
    </w:p>
    <w:p w:rsidR="00BA19F8" w:rsidRPr="0032329B" w:rsidRDefault="00AB2956" w:rsidP="007739E9">
      <w:pPr>
        <w:widowControl w:val="0"/>
        <w:bidi/>
        <w:jc w:val="both"/>
        <w:rPr>
          <w:rFonts w:cs="B Lotus"/>
          <w:rtl/>
          <w:lang w:bidi="fa-IR"/>
        </w:rPr>
      </w:pPr>
      <w:r w:rsidRPr="0032329B">
        <w:rPr>
          <w:rFonts w:cs="B Lotus" w:hint="cs"/>
          <w:rtl/>
          <w:lang w:bidi="fa-IR"/>
        </w:rPr>
        <w:t xml:space="preserve">در شکل </w:t>
      </w:r>
      <w:r w:rsidR="00CE01A6">
        <w:rPr>
          <w:rFonts w:cs="B Lotus" w:hint="cs"/>
          <w:rtl/>
          <w:lang w:bidi="fa-IR"/>
        </w:rPr>
        <w:t>(10)</w:t>
      </w:r>
      <w:r w:rsidRPr="0032329B">
        <w:rPr>
          <w:rFonts w:cs="B Lotus" w:hint="cs"/>
          <w:rtl/>
          <w:lang w:bidi="fa-IR"/>
        </w:rPr>
        <w:t xml:space="preserve"> نمودار نیروی بیرون</w:t>
      </w:r>
      <w:r w:rsidRPr="0032329B">
        <w:rPr>
          <w:rFonts w:cs="B Lotus"/>
          <w:rtl/>
          <w:lang w:bidi="fa-IR"/>
        </w:rPr>
        <w:softHyphen/>
      </w:r>
      <w:r w:rsidR="007617DD" w:rsidRPr="0032329B">
        <w:rPr>
          <w:rFonts w:cs="B Lotus" w:hint="cs"/>
          <w:rtl/>
          <w:lang w:bidi="fa-IR"/>
        </w:rPr>
        <w:t>کشش-</w:t>
      </w:r>
      <w:r w:rsidR="00CE01A6">
        <w:rPr>
          <w:rFonts w:cs="B Lotus" w:hint="cs"/>
          <w:rtl/>
          <w:lang w:bidi="fa-IR"/>
        </w:rPr>
        <w:t>جابه‌جایی</w:t>
      </w:r>
      <w:r w:rsidRPr="0032329B">
        <w:rPr>
          <w:rFonts w:cs="B Lotus" w:hint="cs"/>
          <w:rtl/>
          <w:lang w:bidi="fa-IR"/>
        </w:rPr>
        <w:t xml:space="preserve"> ژئوگرید</w:t>
      </w:r>
      <w:r w:rsidRPr="0032329B">
        <w:rPr>
          <w:rFonts w:cs="B Lotus"/>
          <w:sz w:val="22"/>
          <w:szCs w:val="22"/>
          <w:lang w:bidi="fa-IR"/>
        </w:rPr>
        <w:t>RC40</w:t>
      </w:r>
      <w:r w:rsidRPr="0032329B">
        <w:rPr>
          <w:rFonts w:cs="B Lotus" w:hint="cs"/>
          <w:sz w:val="22"/>
          <w:szCs w:val="22"/>
          <w:rtl/>
          <w:lang w:bidi="fa-IR"/>
        </w:rPr>
        <w:t xml:space="preserve"> </w:t>
      </w:r>
      <w:r w:rsidRPr="0032329B">
        <w:rPr>
          <w:rFonts w:cs="B Lotus" w:hint="cs"/>
          <w:rtl/>
          <w:lang w:bidi="fa-IR"/>
        </w:rPr>
        <w:t xml:space="preserve">و گریدانکر </w:t>
      </w:r>
      <w:r w:rsidRPr="0032329B">
        <w:rPr>
          <w:rFonts w:asciiTheme="majorBidi" w:hAnsiTheme="majorBidi" w:cs="B Lotus"/>
          <w:sz w:val="22"/>
          <w:szCs w:val="22"/>
        </w:rPr>
        <w:t>G-A(RC</w:t>
      </w:r>
      <w:r w:rsidRPr="0032329B">
        <w:rPr>
          <w:rFonts w:asciiTheme="majorBidi" w:hAnsiTheme="majorBidi" w:cs="B Lotus"/>
          <w:sz w:val="22"/>
          <w:szCs w:val="22"/>
          <w:vertAlign w:val="subscript"/>
        </w:rPr>
        <w:t>1</w:t>
      </w:r>
      <w:r w:rsidRPr="0032329B">
        <w:rPr>
          <w:rFonts w:asciiTheme="majorBidi" w:hAnsiTheme="majorBidi" w:cs="B Lotus"/>
          <w:sz w:val="22"/>
          <w:szCs w:val="22"/>
        </w:rPr>
        <w:t>90)</w:t>
      </w:r>
      <w:r w:rsidRPr="0032329B">
        <w:rPr>
          <w:rFonts w:cs="B Lotus" w:hint="cs"/>
          <w:rtl/>
          <w:lang w:bidi="fa-IR"/>
        </w:rPr>
        <w:t xml:space="preserve"> تحت تنش نرمال </w:t>
      </w:r>
      <w:r w:rsidRPr="0032329B">
        <w:rPr>
          <w:rFonts w:cs="B Lotus" w:hint="cs"/>
          <w:rtl/>
          <w:lang w:bidi="fa-IR"/>
        </w:rPr>
        <w:t xml:space="preserve">25 و </w:t>
      </w:r>
      <w:r w:rsidR="005555AD" w:rsidRPr="0032329B">
        <w:rPr>
          <w:rFonts w:cs="B Lotus"/>
          <w:lang w:bidi="fa-IR"/>
        </w:rPr>
        <w:t>kP</w:t>
      </w:r>
      <w:r w:rsidRPr="0032329B">
        <w:rPr>
          <w:rFonts w:cs="B Lotus"/>
          <w:lang w:bidi="fa-IR"/>
        </w:rPr>
        <w:t>a</w:t>
      </w:r>
      <w:r w:rsidR="00712BB3" w:rsidRPr="0032329B">
        <w:rPr>
          <w:rFonts w:cs="B Lotus" w:hint="cs"/>
          <w:rtl/>
          <w:lang w:bidi="fa-IR"/>
        </w:rPr>
        <w:t>100</w:t>
      </w:r>
      <w:r w:rsidRPr="0032329B">
        <w:rPr>
          <w:rFonts w:cs="B Lotus" w:hint="cs"/>
          <w:rtl/>
          <w:lang w:bidi="fa-IR"/>
        </w:rPr>
        <w:t xml:space="preserve"> آورده شده است. </w:t>
      </w:r>
      <w:r w:rsidR="00CE01A6">
        <w:rPr>
          <w:rFonts w:cs="B Lotus" w:hint="cs"/>
          <w:rtl/>
          <w:lang w:bidi="fa-IR"/>
        </w:rPr>
        <w:t>با وجود</w:t>
      </w:r>
      <w:r w:rsidRPr="0032329B">
        <w:rPr>
          <w:rFonts w:cs="B Lotus" w:hint="cs"/>
          <w:rtl/>
          <w:lang w:bidi="fa-IR"/>
        </w:rPr>
        <w:t xml:space="preserve"> تصور مبنی بر افزایش مقاومت بیرون</w:t>
      </w:r>
      <w:r w:rsidRPr="0032329B">
        <w:rPr>
          <w:rFonts w:cs="B Lotus"/>
          <w:rtl/>
          <w:lang w:bidi="fa-IR"/>
        </w:rPr>
        <w:softHyphen/>
      </w:r>
      <w:r w:rsidRPr="0032329B">
        <w:rPr>
          <w:rFonts w:cs="B Lotus" w:hint="cs"/>
          <w:rtl/>
          <w:lang w:bidi="fa-IR"/>
        </w:rPr>
        <w:t>کشش با افزایش مقدار مسلح</w:t>
      </w:r>
      <w:r w:rsidRPr="0032329B">
        <w:rPr>
          <w:rFonts w:cs="B Lotus"/>
          <w:rtl/>
          <w:lang w:bidi="fa-IR"/>
        </w:rPr>
        <w:softHyphen/>
      </w:r>
      <w:r w:rsidRPr="0032329B">
        <w:rPr>
          <w:rFonts w:cs="B Lotus" w:hint="cs"/>
          <w:rtl/>
          <w:lang w:bidi="fa-IR"/>
        </w:rPr>
        <w:t>کننده، می</w:t>
      </w:r>
      <w:r w:rsidRPr="0032329B">
        <w:rPr>
          <w:rFonts w:cs="B Lotus"/>
          <w:rtl/>
          <w:lang w:bidi="fa-IR"/>
        </w:rPr>
        <w:softHyphen/>
      </w:r>
      <w:r w:rsidRPr="0032329B">
        <w:rPr>
          <w:rFonts w:cs="B Lotus" w:hint="cs"/>
          <w:rtl/>
          <w:lang w:bidi="fa-IR"/>
        </w:rPr>
        <w:t>توان در شکل</w:t>
      </w:r>
      <w:r w:rsidR="00CE01A6">
        <w:rPr>
          <w:rFonts w:cs="B Lotus" w:hint="cs"/>
          <w:rtl/>
          <w:lang w:bidi="fa-IR"/>
        </w:rPr>
        <w:t xml:space="preserve"> (9)</w:t>
      </w:r>
      <w:r w:rsidRPr="0032329B">
        <w:rPr>
          <w:rFonts w:cs="B Lotus" w:hint="cs"/>
          <w:rtl/>
          <w:lang w:bidi="fa-IR"/>
        </w:rPr>
        <w:t xml:space="preserve"> مشاهده نمود که نیر</w:t>
      </w:r>
      <w:r w:rsidR="00CE01A6">
        <w:rPr>
          <w:rFonts w:cs="B Lotus" w:hint="cs"/>
          <w:rtl/>
          <w:lang w:bidi="fa-IR"/>
        </w:rPr>
        <w:t>و</w:t>
      </w:r>
      <w:r w:rsidRPr="0032329B">
        <w:rPr>
          <w:rFonts w:cs="B Lotus" w:hint="cs"/>
          <w:rtl/>
          <w:lang w:bidi="fa-IR"/>
        </w:rPr>
        <w:t xml:space="preserve">ی بیرون کشش بیشینه </w:t>
      </w:r>
      <w:r w:rsidR="00917877" w:rsidRPr="0032329B">
        <w:rPr>
          <w:rFonts w:cs="B Lotus" w:hint="cs"/>
          <w:rtl/>
          <w:lang w:bidi="fa-IR"/>
        </w:rPr>
        <w:t>مربوط به خاک مسلح</w:t>
      </w:r>
      <w:r w:rsidR="00917877" w:rsidRPr="0032329B">
        <w:rPr>
          <w:rFonts w:cs="B Lotus"/>
          <w:rtl/>
          <w:lang w:bidi="fa-IR"/>
        </w:rPr>
        <w:softHyphen/>
      </w:r>
      <w:r w:rsidR="00917877" w:rsidRPr="0032329B">
        <w:rPr>
          <w:rFonts w:cs="B Lotus" w:hint="cs"/>
          <w:rtl/>
          <w:lang w:bidi="fa-IR"/>
        </w:rPr>
        <w:t xml:space="preserve">شده با </w:t>
      </w:r>
      <w:r w:rsidR="00917877" w:rsidRPr="0032329B">
        <w:rPr>
          <w:rFonts w:asciiTheme="majorBidi" w:hAnsiTheme="majorBidi" w:cs="B Lotus"/>
          <w:sz w:val="22"/>
          <w:szCs w:val="22"/>
        </w:rPr>
        <w:t>G-A(RC</w:t>
      </w:r>
      <w:r w:rsidR="00917877" w:rsidRPr="0032329B">
        <w:rPr>
          <w:rFonts w:asciiTheme="majorBidi" w:hAnsiTheme="majorBidi" w:cs="B Lotus"/>
          <w:sz w:val="22"/>
          <w:szCs w:val="22"/>
          <w:vertAlign w:val="subscript"/>
        </w:rPr>
        <w:t>1</w:t>
      </w:r>
      <w:r w:rsidR="00917877" w:rsidRPr="0032329B">
        <w:rPr>
          <w:rFonts w:asciiTheme="majorBidi" w:hAnsiTheme="majorBidi" w:cs="B Lotus"/>
          <w:sz w:val="22"/>
          <w:szCs w:val="22"/>
        </w:rPr>
        <w:t>90)</w:t>
      </w:r>
      <w:r w:rsidR="00917877" w:rsidRPr="0032329B">
        <w:rPr>
          <w:rFonts w:asciiTheme="majorBidi" w:hAnsiTheme="majorBidi" w:cs="B Lotus" w:hint="cs"/>
          <w:sz w:val="22"/>
          <w:szCs w:val="22"/>
          <w:rtl/>
        </w:rPr>
        <w:t xml:space="preserve"> </w:t>
      </w:r>
      <w:r w:rsidR="00917877" w:rsidRPr="00CE01A6">
        <w:rPr>
          <w:rFonts w:asciiTheme="majorBidi" w:hAnsiTheme="majorBidi" w:cs="B Lotus" w:hint="cs"/>
          <w:rtl/>
        </w:rPr>
        <w:t>( گریدانکر با زاویه نصب90 درجه</w:t>
      </w:r>
      <w:r w:rsidR="00917877" w:rsidRPr="0032329B">
        <w:rPr>
          <w:rFonts w:cs="B Lotus" w:hint="cs"/>
          <w:rtl/>
          <w:lang w:bidi="fa-IR"/>
        </w:rPr>
        <w:t xml:space="preserve">) نسبت به </w:t>
      </w:r>
      <w:r w:rsidR="00917877" w:rsidRPr="0032329B">
        <w:rPr>
          <w:rFonts w:cs="B Lotus"/>
          <w:lang w:bidi="fa-IR"/>
        </w:rPr>
        <w:t>RC40</w:t>
      </w:r>
      <w:r w:rsidR="00917877" w:rsidRPr="0032329B">
        <w:rPr>
          <w:rFonts w:cs="B Lotus" w:hint="cs"/>
          <w:rtl/>
          <w:lang w:bidi="fa-IR"/>
        </w:rPr>
        <w:t xml:space="preserve"> کمتر </w:t>
      </w:r>
      <w:r w:rsidR="00CE01A6">
        <w:rPr>
          <w:rFonts w:cs="B Lotus" w:hint="cs"/>
          <w:rtl/>
          <w:lang w:bidi="fa-IR"/>
        </w:rPr>
        <w:t>است</w:t>
      </w:r>
      <w:r w:rsidR="00917877" w:rsidRPr="0032329B">
        <w:rPr>
          <w:rFonts w:cs="B Lotus" w:hint="cs"/>
          <w:rtl/>
          <w:lang w:bidi="fa-IR"/>
        </w:rPr>
        <w:t>.</w:t>
      </w:r>
      <w:r w:rsidR="00BA19F8" w:rsidRPr="0032329B">
        <w:rPr>
          <w:rFonts w:cs="B Lotus" w:hint="cs"/>
          <w:rtl/>
        </w:rPr>
        <w:t>دلیل این امر را این</w:t>
      </w:r>
      <w:r w:rsidR="00BA19F8" w:rsidRPr="0032329B">
        <w:rPr>
          <w:rFonts w:cs="B Lotus"/>
          <w:rtl/>
        </w:rPr>
        <w:softHyphen/>
      </w:r>
      <w:r w:rsidR="00BA19F8" w:rsidRPr="0032329B">
        <w:rPr>
          <w:rFonts w:cs="B Lotus" w:hint="cs"/>
          <w:rtl/>
        </w:rPr>
        <w:t>گونه می</w:t>
      </w:r>
      <w:r w:rsidR="00BA19F8" w:rsidRPr="0032329B">
        <w:rPr>
          <w:rFonts w:cs="B Lotus"/>
          <w:rtl/>
        </w:rPr>
        <w:softHyphen/>
      </w:r>
      <w:r w:rsidR="00BA19F8" w:rsidRPr="0032329B">
        <w:rPr>
          <w:rFonts w:cs="B Lotus" w:hint="cs"/>
          <w:rtl/>
        </w:rPr>
        <w:t>توان بیان نمود که وجود انکر</w:t>
      </w:r>
      <w:r w:rsidR="00BA19F8" w:rsidRPr="0032329B">
        <w:rPr>
          <w:rFonts w:cs="B Lotus"/>
          <w:rtl/>
        </w:rPr>
        <w:softHyphen/>
      </w:r>
      <w:r w:rsidR="00BA19F8" w:rsidRPr="0032329B">
        <w:rPr>
          <w:rFonts w:cs="B Lotus" w:hint="cs"/>
          <w:rtl/>
        </w:rPr>
        <w:t>ها با زاویه 90 درجه باعث ایجاد ناپیوستگی و کاهش فشار قائم در ناحیه بالای ژئوگرید می</w:t>
      </w:r>
      <w:r w:rsidR="00BA19F8" w:rsidRPr="0032329B">
        <w:rPr>
          <w:rFonts w:cs="B Lotus"/>
          <w:rtl/>
        </w:rPr>
        <w:softHyphen/>
      </w:r>
      <w:r w:rsidR="00BA19F8" w:rsidRPr="0032329B">
        <w:rPr>
          <w:rFonts w:cs="B Lotus" w:hint="cs"/>
          <w:rtl/>
        </w:rPr>
        <w:t>شود که این امر کاهش اصطکاک جلدی را در</w:t>
      </w:r>
      <w:r w:rsidR="00BA19F8" w:rsidRPr="0032329B">
        <w:rPr>
          <w:rFonts w:cs="B Lotus"/>
          <w:rtl/>
        </w:rPr>
        <w:softHyphen/>
      </w:r>
      <w:r w:rsidR="00BA19F8" w:rsidRPr="0032329B">
        <w:rPr>
          <w:rFonts w:cs="B Lotus" w:hint="cs"/>
          <w:rtl/>
        </w:rPr>
        <w:t>پی</w:t>
      </w:r>
      <w:r w:rsidR="00BA19F8" w:rsidRPr="0032329B">
        <w:rPr>
          <w:rFonts w:cs="B Lotus"/>
          <w:rtl/>
        </w:rPr>
        <w:softHyphen/>
      </w:r>
      <w:r w:rsidR="00BA19F8" w:rsidRPr="0032329B">
        <w:rPr>
          <w:rFonts w:cs="B Lotus" w:hint="cs"/>
          <w:rtl/>
        </w:rPr>
        <w:t>دارد. درنتیجه اگر انکر</w:t>
      </w:r>
      <w:r w:rsidR="00BA19F8" w:rsidRPr="0032329B">
        <w:rPr>
          <w:rFonts w:cs="B Lotus"/>
          <w:rtl/>
        </w:rPr>
        <w:softHyphen/>
      </w:r>
      <w:r w:rsidR="00BA19F8" w:rsidRPr="0032329B">
        <w:rPr>
          <w:rFonts w:cs="B Lotus" w:hint="cs"/>
          <w:rtl/>
        </w:rPr>
        <w:t>ها با زاویه نامناسب قرارگیرند باعث کاهش نیروی بیرون کشش می</w:t>
      </w:r>
      <w:r w:rsidR="00BA19F8" w:rsidRPr="0032329B">
        <w:rPr>
          <w:rFonts w:cs="B Lotus"/>
          <w:rtl/>
        </w:rPr>
        <w:softHyphen/>
      </w:r>
      <w:r w:rsidR="00BA19F8" w:rsidRPr="0032329B">
        <w:rPr>
          <w:rFonts w:cs="B Lotus" w:hint="cs"/>
          <w:rtl/>
        </w:rPr>
        <w:t>شوند.</w:t>
      </w:r>
    </w:p>
    <w:p w:rsidR="0099043F" w:rsidRPr="0032329B" w:rsidRDefault="0099043F" w:rsidP="007739E9">
      <w:pPr>
        <w:widowControl w:val="0"/>
        <w:bidi/>
        <w:jc w:val="center"/>
        <w:rPr>
          <w:rFonts w:cs="B Zar"/>
          <w:noProof/>
          <w:sz w:val="28"/>
          <w:szCs w:val="28"/>
          <w:lang w:bidi="fa-IR"/>
        </w:rPr>
      </w:pPr>
    </w:p>
    <w:p w:rsidR="00391DA6" w:rsidRDefault="00391DA6" w:rsidP="007739E9">
      <w:pPr>
        <w:keepNext/>
        <w:widowControl w:val="0"/>
        <w:bidi/>
        <w:jc w:val="center"/>
        <w:rPr>
          <w:rFonts w:asciiTheme="majorBidi" w:hAnsiTheme="majorBidi" w:cs="B Lotus"/>
          <w:b/>
          <w:bCs/>
          <w:sz w:val="20"/>
          <w:szCs w:val="20"/>
          <w:rtl/>
          <w:lang w:bidi="fa-IR"/>
        </w:rPr>
        <w:sectPr w:rsidR="00391DA6" w:rsidSect="00200780">
          <w:type w:val="continuous"/>
          <w:pgSz w:w="11906" w:h="16838" w:code="9"/>
          <w:pgMar w:top="1140" w:right="1140" w:bottom="1140" w:left="1140" w:header="1140" w:footer="1140" w:gutter="0"/>
          <w:cols w:num="2" w:space="504"/>
          <w:titlePg/>
          <w:bidi/>
          <w:rtlGutter/>
          <w:docGrid w:linePitch="360"/>
        </w:sectPr>
      </w:pPr>
    </w:p>
    <w:p w:rsidR="00A15842" w:rsidRPr="0032329B" w:rsidRDefault="00391DA6" w:rsidP="007739E9">
      <w:pPr>
        <w:keepNext/>
        <w:widowControl w:val="0"/>
        <w:bidi/>
        <w:jc w:val="center"/>
        <w:rPr>
          <w:rFonts w:cs="B Zar"/>
          <w:sz w:val="28"/>
          <w:szCs w:val="28"/>
          <w:rtl/>
          <w:lang w:bidi="fa-IR"/>
        </w:rPr>
        <w:sectPr w:rsidR="00A15842" w:rsidRPr="0032329B" w:rsidSect="00391DA6">
          <w:type w:val="continuous"/>
          <w:pgSz w:w="11906" w:h="16838" w:code="9"/>
          <w:pgMar w:top="1140" w:right="1140" w:bottom="1140" w:left="1140" w:header="1140" w:footer="1140" w:gutter="0"/>
          <w:cols w:space="504"/>
          <w:titlePg/>
          <w:bidi/>
          <w:rtlGutter/>
          <w:docGrid w:linePitch="360"/>
        </w:sectPr>
      </w:pPr>
      <w:r w:rsidRPr="00EB1B83">
        <w:rPr>
          <w:rFonts w:asciiTheme="majorBidi" w:hAnsiTheme="majorBidi" w:cs="B Lotus" w:hint="cs"/>
          <w:b/>
          <w:bCs/>
          <w:sz w:val="20"/>
          <w:szCs w:val="20"/>
          <w:rtl/>
          <w:lang w:bidi="fa-IR"/>
        </w:rPr>
        <w:t>شکل 9.</w:t>
      </w:r>
      <w:r w:rsidRPr="0032329B">
        <w:rPr>
          <w:rFonts w:asciiTheme="majorBidi" w:hAnsiTheme="majorBidi" w:cs="B Lotus" w:hint="cs"/>
          <w:sz w:val="20"/>
          <w:szCs w:val="20"/>
          <w:rtl/>
          <w:lang w:bidi="fa-IR"/>
        </w:rPr>
        <w:t xml:space="preserve"> نمودار نیروی بیرون کشش- نوع مسلح کننده </w:t>
      </w:r>
      <w:r w:rsidRPr="0032329B">
        <w:rPr>
          <w:rFonts w:ascii="Sakkal Majalla" w:hAnsi="Sakkal Majalla" w:cs="Sakkal Majalla" w:hint="cs"/>
          <w:sz w:val="20"/>
          <w:szCs w:val="20"/>
          <w:rtl/>
          <w:lang w:bidi="fa-IR"/>
        </w:rPr>
        <w:t>–</w:t>
      </w:r>
      <w:r w:rsidRPr="0032329B">
        <w:rPr>
          <w:rFonts w:asciiTheme="majorBidi" w:hAnsiTheme="majorBidi" w:cs="B Lotus" w:hint="cs"/>
          <w:sz w:val="20"/>
          <w:szCs w:val="20"/>
          <w:rtl/>
          <w:lang w:bidi="fa-IR"/>
        </w:rPr>
        <w:t xml:space="preserve"> الف) نیروی بیرون کشش اولیه. ب) نیروی بیرون کشش بیشینه</w:t>
      </w:r>
    </w:p>
    <w:p w:rsidR="00CB7CDB" w:rsidRPr="0032329B" w:rsidRDefault="00CB7CDB" w:rsidP="007739E9">
      <w:pPr>
        <w:keepNext/>
        <w:widowControl w:val="0"/>
        <w:bidi/>
        <w:rPr>
          <w:rFonts w:cs="B Zar"/>
          <w:sz w:val="28"/>
          <w:szCs w:val="28"/>
          <w:rtl/>
          <w:lang w:bidi="fa-IR"/>
        </w:rPr>
        <w:sectPr w:rsidR="00CB7CDB" w:rsidRPr="0032329B" w:rsidSect="00200780">
          <w:type w:val="continuous"/>
          <w:pgSz w:w="11906" w:h="16838" w:code="9"/>
          <w:pgMar w:top="1140" w:right="1140" w:bottom="1140" w:left="1140" w:header="1140" w:footer="1140" w:gutter="0"/>
          <w:cols w:space="504"/>
          <w:titlePg/>
          <w:bidi/>
          <w:rtlGutter/>
          <w:docGrid w:linePitch="360"/>
        </w:sectPr>
      </w:pPr>
      <w:r w:rsidRPr="0032329B">
        <w:rPr>
          <w:noProof/>
        </w:rPr>
        <w:drawing>
          <wp:inline distT="0" distB="0" distL="0" distR="0" wp14:anchorId="273521D6" wp14:editId="3C5FCBE2">
            <wp:extent cx="3038475" cy="2333625"/>
            <wp:effectExtent l="0" t="0" r="9525" b="9525"/>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32329B">
        <w:rPr>
          <w:noProof/>
        </w:rPr>
        <w:drawing>
          <wp:inline distT="0" distB="0" distL="0" distR="0" wp14:anchorId="421D7F55" wp14:editId="00AABEBE">
            <wp:extent cx="2933700" cy="2327275"/>
            <wp:effectExtent l="0" t="0" r="0" b="15875"/>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15842" w:rsidRPr="0032329B" w:rsidRDefault="00A15842" w:rsidP="007739E9">
      <w:pPr>
        <w:bidi/>
        <w:rPr>
          <w:rFonts w:asciiTheme="majorBidi" w:hAnsiTheme="majorBidi" w:cstheme="majorBidi"/>
          <w:sz w:val="20"/>
          <w:szCs w:val="20"/>
          <w:lang w:bidi="fa-IR"/>
        </w:rPr>
        <w:sectPr w:rsidR="00A15842" w:rsidRPr="0032329B" w:rsidSect="00200780">
          <w:type w:val="continuous"/>
          <w:pgSz w:w="11906" w:h="16838" w:code="9"/>
          <w:pgMar w:top="1140" w:right="1140" w:bottom="1140" w:left="1140" w:header="1140" w:footer="1140" w:gutter="0"/>
          <w:cols w:num="2" w:space="504"/>
          <w:titlePg/>
          <w:bidi/>
          <w:rtlGutter/>
          <w:docGrid w:linePitch="360"/>
        </w:sectPr>
      </w:pPr>
    </w:p>
    <w:p w:rsidR="00BA19F8" w:rsidRDefault="00BA19F8" w:rsidP="007739E9">
      <w:pPr>
        <w:bidi/>
        <w:rPr>
          <w:rFonts w:asciiTheme="majorBidi" w:hAnsiTheme="majorBidi" w:cstheme="majorBidi"/>
          <w:sz w:val="18"/>
          <w:szCs w:val="18"/>
          <w:rtl/>
        </w:rPr>
      </w:pPr>
      <w:r w:rsidRPr="00391DA6">
        <w:rPr>
          <w:rFonts w:asciiTheme="majorBidi" w:hAnsiTheme="majorBidi" w:cstheme="majorBidi"/>
          <w:b/>
          <w:bCs/>
          <w:sz w:val="18"/>
          <w:szCs w:val="18"/>
        </w:rPr>
        <w:t xml:space="preserve">Fig. </w:t>
      </w:r>
      <w:r w:rsidR="007617DD" w:rsidRPr="00391DA6">
        <w:rPr>
          <w:rFonts w:asciiTheme="majorBidi" w:hAnsiTheme="majorBidi" w:cstheme="majorBidi"/>
          <w:b/>
          <w:bCs/>
          <w:sz w:val="18"/>
          <w:szCs w:val="18"/>
        </w:rPr>
        <w:t>9</w:t>
      </w:r>
      <w:r w:rsidRPr="00391DA6">
        <w:rPr>
          <w:rFonts w:asciiTheme="majorBidi" w:hAnsiTheme="majorBidi" w:cstheme="majorBidi"/>
          <w:sz w:val="18"/>
          <w:szCs w:val="18"/>
        </w:rPr>
        <w:t>. Pullout load vs. Reinforcement type - geogrid RC40 and gridanchor –a) initial pul</w:t>
      </w:r>
      <w:r w:rsidR="008A3174" w:rsidRPr="00391DA6">
        <w:rPr>
          <w:rFonts w:asciiTheme="majorBidi" w:hAnsiTheme="majorBidi" w:cstheme="majorBidi"/>
          <w:sz w:val="18"/>
          <w:szCs w:val="18"/>
        </w:rPr>
        <w:t>l out load b) max pull out load</w:t>
      </w:r>
    </w:p>
    <w:p w:rsidR="00784334" w:rsidRDefault="00784334" w:rsidP="00784334">
      <w:pPr>
        <w:bidi/>
        <w:rPr>
          <w:rFonts w:asciiTheme="majorBidi" w:hAnsiTheme="majorBidi" w:cstheme="majorBidi"/>
          <w:sz w:val="18"/>
          <w:szCs w:val="18"/>
          <w:rtl/>
        </w:rPr>
      </w:pPr>
    </w:p>
    <w:p w:rsidR="00784334" w:rsidRPr="00784334" w:rsidRDefault="00784334" w:rsidP="00784334">
      <w:pPr>
        <w:bidi/>
        <w:rPr>
          <w:rFonts w:asciiTheme="majorBidi" w:hAnsiTheme="majorBidi" w:cstheme="majorBidi"/>
          <w:sz w:val="10"/>
          <w:szCs w:val="10"/>
        </w:rPr>
      </w:pPr>
    </w:p>
    <w:p w:rsidR="00A15842" w:rsidRPr="004C6D04" w:rsidRDefault="00A15842" w:rsidP="007739E9">
      <w:pPr>
        <w:bidi/>
        <w:jc w:val="center"/>
        <w:rPr>
          <w:rFonts w:asciiTheme="majorBidi" w:hAnsiTheme="majorBidi" w:cs="B Lotus"/>
          <w:sz w:val="2"/>
          <w:szCs w:val="2"/>
          <w:rtl/>
          <w:lang w:bidi="fa-IR"/>
        </w:rPr>
      </w:pPr>
    </w:p>
    <w:p w:rsidR="004C6D04" w:rsidRPr="0032329B" w:rsidRDefault="004C6D04" w:rsidP="004C6D04">
      <w:pPr>
        <w:bidi/>
        <w:jc w:val="center"/>
        <w:rPr>
          <w:rFonts w:asciiTheme="majorBidi" w:hAnsiTheme="majorBidi" w:cs="B Lotus"/>
          <w:sz w:val="20"/>
          <w:szCs w:val="20"/>
          <w:rtl/>
          <w:lang w:bidi="fa-IR"/>
        </w:rPr>
        <w:sectPr w:rsidR="004C6D04" w:rsidRPr="0032329B" w:rsidSect="00200780">
          <w:type w:val="continuous"/>
          <w:pgSz w:w="11906" w:h="16838" w:code="9"/>
          <w:pgMar w:top="1140" w:right="1140" w:bottom="1140" w:left="1140" w:header="1140" w:footer="1140" w:gutter="0"/>
          <w:cols w:space="504"/>
          <w:titlePg/>
          <w:bidi/>
          <w:rtlGutter/>
          <w:docGrid w:linePitch="360"/>
        </w:sectPr>
      </w:pPr>
    </w:p>
    <w:p w:rsidR="00784334" w:rsidRDefault="00784334" w:rsidP="004A7220">
      <w:pPr>
        <w:bidi/>
        <w:jc w:val="center"/>
        <w:rPr>
          <w:rFonts w:asciiTheme="majorBidi" w:hAnsiTheme="majorBidi" w:cs="B Lotus"/>
          <w:b/>
          <w:bCs/>
          <w:sz w:val="20"/>
          <w:szCs w:val="20"/>
          <w:rtl/>
          <w:lang w:bidi="fa-IR"/>
        </w:rPr>
      </w:pPr>
    </w:p>
    <w:p w:rsidR="004A7220" w:rsidRPr="0032329B" w:rsidRDefault="004A7220" w:rsidP="00784334">
      <w:pPr>
        <w:bidi/>
        <w:jc w:val="center"/>
        <w:rPr>
          <w:rFonts w:asciiTheme="majorBidi" w:hAnsiTheme="majorBidi" w:cstheme="majorBidi"/>
          <w:rtl/>
          <w:lang w:bidi="fa-IR"/>
        </w:rPr>
        <w:sectPr w:rsidR="004A7220" w:rsidRPr="0032329B" w:rsidSect="00200780">
          <w:type w:val="continuous"/>
          <w:pgSz w:w="11906" w:h="16838" w:code="9"/>
          <w:pgMar w:top="1140" w:right="1140" w:bottom="1140" w:left="1140" w:header="1140" w:footer="1140" w:gutter="0"/>
          <w:cols w:space="504"/>
          <w:titlePg/>
          <w:bidi/>
          <w:rtlGutter/>
          <w:docGrid w:linePitch="360"/>
        </w:sectPr>
      </w:pPr>
      <w:r w:rsidRPr="00EB1B83">
        <w:rPr>
          <w:rFonts w:asciiTheme="majorBidi" w:hAnsiTheme="majorBidi" w:cs="B Lotus" w:hint="cs"/>
          <w:b/>
          <w:bCs/>
          <w:sz w:val="20"/>
          <w:szCs w:val="20"/>
          <w:rtl/>
          <w:lang w:bidi="fa-IR"/>
        </w:rPr>
        <w:lastRenderedPageBreak/>
        <w:t>شکل 10.</w:t>
      </w:r>
      <w:r w:rsidRPr="0032329B">
        <w:rPr>
          <w:rFonts w:asciiTheme="majorBidi" w:hAnsiTheme="majorBidi" w:cs="B Lotus" w:hint="cs"/>
          <w:sz w:val="20"/>
          <w:szCs w:val="20"/>
          <w:rtl/>
          <w:lang w:bidi="fa-IR"/>
        </w:rPr>
        <w:t xml:space="preserve"> نمودار نیروی بیرون کشش </w:t>
      </w:r>
      <w:r w:rsidRPr="0032329B">
        <w:rPr>
          <w:rFonts w:ascii="Sakkal Majalla" w:hAnsi="Sakkal Majalla" w:cs="Sakkal Majalla" w:hint="cs"/>
          <w:sz w:val="20"/>
          <w:szCs w:val="20"/>
          <w:rtl/>
          <w:lang w:bidi="fa-IR"/>
        </w:rPr>
        <w:t>–</w:t>
      </w:r>
      <w:r w:rsidRPr="0032329B">
        <w:rPr>
          <w:rFonts w:asciiTheme="majorBidi" w:hAnsiTheme="majorBidi" w:cs="B Lotus" w:hint="cs"/>
          <w:sz w:val="20"/>
          <w:szCs w:val="20"/>
          <w:rtl/>
          <w:lang w:bidi="fa-IR"/>
        </w:rPr>
        <w:t xml:space="preserve"> </w:t>
      </w:r>
      <w:r>
        <w:rPr>
          <w:rFonts w:asciiTheme="majorBidi" w:hAnsiTheme="majorBidi" w:cs="B Lotus" w:hint="cs"/>
          <w:sz w:val="20"/>
          <w:szCs w:val="20"/>
          <w:rtl/>
          <w:lang w:bidi="fa-IR"/>
        </w:rPr>
        <w:t>جابه‌جایی</w:t>
      </w:r>
      <w:r w:rsidRPr="0032329B">
        <w:rPr>
          <w:rFonts w:asciiTheme="majorBidi" w:hAnsiTheme="majorBidi" w:cs="B Lotus" w:hint="cs"/>
          <w:sz w:val="20"/>
          <w:szCs w:val="20"/>
          <w:rtl/>
          <w:lang w:bidi="fa-IR"/>
        </w:rPr>
        <w:t xml:space="preserve"> </w:t>
      </w:r>
      <w:r w:rsidRPr="0032329B">
        <w:rPr>
          <w:rFonts w:asciiTheme="majorBidi" w:hAnsiTheme="majorBidi" w:cs="B Lotus"/>
          <w:sz w:val="20"/>
          <w:szCs w:val="20"/>
          <w:lang w:bidi="fa-IR"/>
        </w:rPr>
        <w:t>RC40</w:t>
      </w:r>
      <w:r w:rsidRPr="0032329B">
        <w:rPr>
          <w:rFonts w:asciiTheme="majorBidi" w:hAnsiTheme="majorBidi" w:cs="B Lotus" w:hint="cs"/>
          <w:sz w:val="20"/>
          <w:szCs w:val="20"/>
          <w:rtl/>
          <w:lang w:bidi="fa-IR"/>
        </w:rPr>
        <w:t xml:space="preserve"> و </w:t>
      </w:r>
      <w:r w:rsidRPr="0032329B">
        <w:rPr>
          <w:rFonts w:asciiTheme="majorBidi" w:hAnsiTheme="majorBidi" w:cs="B Lotus"/>
          <w:sz w:val="20"/>
          <w:szCs w:val="20"/>
        </w:rPr>
        <w:t>G-A(RC</w:t>
      </w:r>
      <w:r w:rsidRPr="0032329B">
        <w:rPr>
          <w:rFonts w:asciiTheme="majorBidi" w:hAnsiTheme="majorBidi" w:cs="B Lotus"/>
          <w:sz w:val="20"/>
          <w:szCs w:val="20"/>
          <w:vertAlign w:val="subscript"/>
        </w:rPr>
        <w:t>1</w:t>
      </w:r>
      <w:r w:rsidRPr="0032329B">
        <w:rPr>
          <w:rFonts w:asciiTheme="majorBidi" w:hAnsiTheme="majorBidi" w:cs="B Lotus"/>
          <w:sz w:val="20"/>
          <w:szCs w:val="20"/>
        </w:rPr>
        <w:t>90)</w:t>
      </w:r>
      <w:r w:rsidRPr="0032329B">
        <w:rPr>
          <w:rFonts w:asciiTheme="majorBidi" w:hAnsiTheme="majorBidi" w:cs="B Lotus" w:hint="cs"/>
          <w:sz w:val="20"/>
          <w:szCs w:val="20"/>
          <w:rtl/>
          <w:lang w:bidi="fa-IR"/>
        </w:rPr>
        <w:t>- تنش نرمال 25 و</w:t>
      </w:r>
      <w:r w:rsidRPr="0032329B">
        <w:rPr>
          <w:rFonts w:asciiTheme="majorBidi" w:hAnsiTheme="majorBidi" w:cs="B Lotus"/>
          <w:sz w:val="20"/>
          <w:szCs w:val="20"/>
          <w:lang w:bidi="fa-IR"/>
        </w:rPr>
        <w:t xml:space="preserve"> kPa</w:t>
      </w:r>
      <w:r w:rsidRPr="0032329B">
        <w:rPr>
          <w:rFonts w:asciiTheme="majorBidi" w:hAnsiTheme="majorBidi" w:cs="B Lotus" w:hint="cs"/>
          <w:sz w:val="20"/>
          <w:szCs w:val="20"/>
          <w:rtl/>
          <w:lang w:bidi="fa-IR"/>
        </w:rPr>
        <w:t>100</w:t>
      </w:r>
    </w:p>
    <w:p w:rsidR="00A15842" w:rsidRPr="0032329B" w:rsidRDefault="00C50409" w:rsidP="007739E9">
      <w:pPr>
        <w:bidi/>
        <w:jc w:val="center"/>
        <w:rPr>
          <w:rFonts w:asciiTheme="majorBidi" w:hAnsiTheme="majorBidi" w:cstheme="majorBidi"/>
          <w:rtl/>
          <w:lang w:bidi="fa-IR"/>
        </w:rPr>
        <w:sectPr w:rsidR="00A15842" w:rsidRPr="0032329B" w:rsidSect="00200780">
          <w:type w:val="continuous"/>
          <w:pgSz w:w="11906" w:h="16838" w:code="9"/>
          <w:pgMar w:top="1140" w:right="1140" w:bottom="1140" w:left="1140" w:header="1140" w:footer="1140" w:gutter="0"/>
          <w:cols w:space="504"/>
          <w:titlePg/>
          <w:bidi/>
          <w:rtlGutter/>
          <w:docGrid w:linePitch="360"/>
        </w:sectPr>
      </w:pPr>
      <w:r w:rsidRPr="0032329B">
        <w:rPr>
          <w:noProof/>
        </w:rPr>
        <w:drawing>
          <wp:inline distT="0" distB="0" distL="0" distR="0" wp14:anchorId="316430DA" wp14:editId="6BB2ED04">
            <wp:extent cx="4532243" cy="1647825"/>
            <wp:effectExtent l="0" t="0" r="1905" b="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50409" w:rsidRPr="0032329B" w:rsidRDefault="00C50409" w:rsidP="007739E9">
      <w:pPr>
        <w:bidi/>
        <w:jc w:val="center"/>
        <w:rPr>
          <w:rFonts w:asciiTheme="majorBidi" w:hAnsiTheme="majorBidi" w:cstheme="majorBidi"/>
          <w:rtl/>
          <w:lang w:bidi="fa-IR"/>
        </w:rPr>
      </w:pPr>
    </w:p>
    <w:p w:rsidR="00A15842" w:rsidRPr="0032329B" w:rsidRDefault="00A15842" w:rsidP="007739E9">
      <w:pPr>
        <w:bidi/>
        <w:jc w:val="center"/>
        <w:rPr>
          <w:rFonts w:asciiTheme="majorBidi" w:hAnsiTheme="majorBidi" w:cstheme="majorBidi"/>
          <w:sz w:val="20"/>
          <w:szCs w:val="20"/>
          <w:lang w:bidi="fa-IR"/>
        </w:rPr>
        <w:sectPr w:rsidR="00A15842" w:rsidRPr="0032329B" w:rsidSect="00200780">
          <w:type w:val="continuous"/>
          <w:pgSz w:w="11906" w:h="16838" w:code="9"/>
          <w:pgMar w:top="1140" w:right="1140" w:bottom="1140" w:left="1140" w:header="1140" w:footer="1140" w:gutter="0"/>
          <w:cols w:num="2" w:space="504"/>
          <w:titlePg/>
          <w:bidi/>
          <w:rtlGutter/>
          <w:docGrid w:linePitch="360"/>
        </w:sectPr>
      </w:pPr>
    </w:p>
    <w:p w:rsidR="00BA19F8" w:rsidRPr="004A7220" w:rsidRDefault="00BA19F8" w:rsidP="007739E9">
      <w:pPr>
        <w:bidi/>
        <w:jc w:val="center"/>
        <w:rPr>
          <w:rFonts w:asciiTheme="majorBidi" w:hAnsiTheme="majorBidi" w:cstheme="majorBidi"/>
          <w:sz w:val="18"/>
          <w:szCs w:val="18"/>
          <w:rtl/>
          <w:lang w:bidi="fa-IR"/>
        </w:rPr>
      </w:pPr>
      <w:r w:rsidRPr="004A7220">
        <w:rPr>
          <w:rFonts w:asciiTheme="majorBidi" w:hAnsiTheme="majorBidi" w:cstheme="majorBidi"/>
          <w:b/>
          <w:bCs/>
          <w:sz w:val="18"/>
          <w:szCs w:val="18"/>
        </w:rPr>
        <w:t xml:space="preserve">Fig. </w:t>
      </w:r>
      <w:r w:rsidR="007617DD" w:rsidRPr="004A7220">
        <w:rPr>
          <w:rFonts w:asciiTheme="majorBidi" w:hAnsiTheme="majorBidi" w:cstheme="majorBidi"/>
          <w:b/>
          <w:bCs/>
          <w:sz w:val="18"/>
          <w:szCs w:val="18"/>
        </w:rPr>
        <w:t>10</w:t>
      </w:r>
      <w:r w:rsidRPr="004A7220">
        <w:rPr>
          <w:rFonts w:asciiTheme="majorBidi" w:hAnsiTheme="majorBidi" w:cstheme="majorBidi"/>
          <w:sz w:val="18"/>
          <w:szCs w:val="18"/>
        </w:rPr>
        <w:t>. Pullout load vs. displacement RC40 and G-</w:t>
      </w:r>
      <w:proofErr w:type="gramStart"/>
      <w:r w:rsidRPr="004A7220">
        <w:rPr>
          <w:rFonts w:asciiTheme="majorBidi" w:hAnsiTheme="majorBidi" w:cstheme="majorBidi"/>
          <w:sz w:val="18"/>
          <w:szCs w:val="18"/>
        </w:rPr>
        <w:t>A(</w:t>
      </w:r>
      <w:proofErr w:type="gramEnd"/>
      <w:r w:rsidRPr="004A7220">
        <w:rPr>
          <w:rFonts w:asciiTheme="majorBidi" w:hAnsiTheme="majorBidi" w:cstheme="majorBidi"/>
          <w:sz w:val="18"/>
          <w:szCs w:val="18"/>
        </w:rPr>
        <w:t>RC</w:t>
      </w:r>
      <w:r w:rsidRPr="004A7220">
        <w:rPr>
          <w:rFonts w:asciiTheme="majorBidi" w:hAnsiTheme="majorBidi" w:cstheme="majorBidi"/>
          <w:sz w:val="18"/>
          <w:szCs w:val="18"/>
          <w:vertAlign w:val="subscript"/>
        </w:rPr>
        <w:t>1</w:t>
      </w:r>
      <w:r w:rsidRPr="004A7220">
        <w:rPr>
          <w:rFonts w:asciiTheme="majorBidi" w:hAnsiTheme="majorBidi" w:cstheme="majorBidi"/>
          <w:sz w:val="18"/>
          <w:szCs w:val="18"/>
        </w:rPr>
        <w:t>90) – normal stress 25&amp;100 kPa .</w:t>
      </w:r>
    </w:p>
    <w:p w:rsidR="00A15842" w:rsidRDefault="00A15842" w:rsidP="007739E9">
      <w:pPr>
        <w:bidi/>
        <w:jc w:val="center"/>
        <w:rPr>
          <w:rFonts w:asciiTheme="majorBidi" w:hAnsiTheme="majorBidi" w:cs="B Lotus"/>
          <w:sz w:val="20"/>
          <w:szCs w:val="20"/>
          <w:rtl/>
          <w:lang w:bidi="fa-IR"/>
        </w:rPr>
      </w:pPr>
    </w:p>
    <w:p w:rsidR="004A7220" w:rsidRPr="0032329B" w:rsidRDefault="004A7220" w:rsidP="004A7220">
      <w:pPr>
        <w:bidi/>
        <w:jc w:val="center"/>
        <w:rPr>
          <w:rFonts w:asciiTheme="majorBidi" w:hAnsiTheme="majorBidi" w:cs="B Lotus"/>
          <w:sz w:val="20"/>
          <w:szCs w:val="20"/>
          <w:rtl/>
          <w:lang w:bidi="fa-IR"/>
        </w:rPr>
        <w:sectPr w:rsidR="004A7220" w:rsidRPr="0032329B" w:rsidSect="00200780">
          <w:type w:val="continuous"/>
          <w:pgSz w:w="11906" w:h="16838" w:code="9"/>
          <w:pgMar w:top="1140" w:right="1140" w:bottom="1140" w:left="1140" w:header="1140" w:footer="1140" w:gutter="0"/>
          <w:cols w:space="504"/>
          <w:titlePg/>
          <w:bidi/>
          <w:rtlGutter/>
          <w:docGrid w:linePitch="360"/>
        </w:sectPr>
      </w:pPr>
    </w:p>
    <w:p w:rsidR="00BA19F8" w:rsidRPr="004A7220" w:rsidRDefault="00BA19F8" w:rsidP="007739E9">
      <w:pPr>
        <w:bidi/>
        <w:jc w:val="both"/>
        <w:rPr>
          <w:rFonts w:cs="B Zar"/>
          <w:b/>
          <w:bCs/>
          <w:rtl/>
          <w:lang w:bidi="fa-IR"/>
        </w:rPr>
      </w:pPr>
      <w:r w:rsidRPr="004A7220">
        <w:rPr>
          <w:rFonts w:cs="B Zar" w:hint="cs"/>
          <w:b/>
          <w:bCs/>
          <w:rtl/>
        </w:rPr>
        <w:t>5-2-2- بررسی تاثیر فاصله نصب انکر</w:t>
      </w:r>
    </w:p>
    <w:p w:rsidR="00BA19F8" w:rsidRPr="0032329B" w:rsidRDefault="00EB1B83" w:rsidP="007739E9">
      <w:pPr>
        <w:bidi/>
        <w:jc w:val="both"/>
        <w:rPr>
          <w:rFonts w:cs="B Lotus"/>
          <w:rtl/>
        </w:rPr>
      </w:pPr>
      <w:r w:rsidRPr="006D26A8">
        <w:rPr>
          <w:rFonts w:cs="B Lotus" w:hint="cs"/>
          <w:rtl/>
        </w:rPr>
        <w:t>تفاوت بین دو نوع گرید</w:t>
      </w:r>
      <w:r w:rsidR="00BA19F8" w:rsidRPr="006D26A8">
        <w:rPr>
          <w:rFonts w:cs="B Lotus" w:hint="cs"/>
          <w:rtl/>
        </w:rPr>
        <w:t xml:space="preserve">انکر </w:t>
      </w:r>
      <w:r w:rsidR="00BA19F8" w:rsidRPr="006D26A8">
        <w:rPr>
          <w:rFonts w:asciiTheme="majorBidi" w:hAnsiTheme="majorBidi" w:cs="B Lotus"/>
          <w:sz w:val="22"/>
          <w:szCs w:val="22"/>
        </w:rPr>
        <w:t>G-A(RC</w:t>
      </w:r>
      <w:r w:rsidR="00BA19F8" w:rsidRPr="006D26A8">
        <w:rPr>
          <w:rFonts w:asciiTheme="majorBidi" w:hAnsiTheme="majorBidi" w:cs="B Lotus"/>
          <w:sz w:val="22"/>
          <w:szCs w:val="22"/>
          <w:vertAlign w:val="subscript"/>
        </w:rPr>
        <w:t>1</w:t>
      </w:r>
      <w:r w:rsidR="00BA19F8" w:rsidRPr="006D26A8">
        <w:rPr>
          <w:rFonts w:asciiTheme="majorBidi" w:hAnsiTheme="majorBidi" w:cs="B Lotus"/>
          <w:sz w:val="22"/>
          <w:szCs w:val="22"/>
        </w:rPr>
        <w:t>145)</w:t>
      </w:r>
      <w:r w:rsidR="00BA19F8" w:rsidRPr="006D26A8">
        <w:rPr>
          <w:rFonts w:cs="B Lotus"/>
          <w:sz w:val="22"/>
          <w:szCs w:val="22"/>
        </w:rPr>
        <w:t xml:space="preserve"> </w:t>
      </w:r>
      <w:r w:rsidR="00BA19F8" w:rsidRPr="006D26A8">
        <w:rPr>
          <w:rFonts w:cs="B Lotus" w:hint="cs"/>
          <w:sz w:val="22"/>
          <w:szCs w:val="22"/>
          <w:rtl/>
        </w:rPr>
        <w:t xml:space="preserve"> </w:t>
      </w:r>
      <w:r w:rsidR="00BA19F8" w:rsidRPr="006D26A8">
        <w:rPr>
          <w:rFonts w:cs="B Lotus" w:hint="cs"/>
          <w:rtl/>
        </w:rPr>
        <w:t xml:space="preserve">و </w:t>
      </w:r>
      <w:r w:rsidR="00BA19F8" w:rsidRPr="006D26A8">
        <w:rPr>
          <w:rFonts w:asciiTheme="majorBidi" w:hAnsiTheme="majorBidi" w:cs="B Lotus"/>
          <w:sz w:val="22"/>
          <w:szCs w:val="22"/>
        </w:rPr>
        <w:t>A(RC</w:t>
      </w:r>
      <w:r w:rsidR="00BA19F8" w:rsidRPr="006D26A8">
        <w:rPr>
          <w:rFonts w:asciiTheme="majorBidi" w:hAnsiTheme="majorBidi" w:cs="B Lotus"/>
          <w:sz w:val="22"/>
          <w:szCs w:val="22"/>
          <w:vertAlign w:val="subscript"/>
        </w:rPr>
        <w:t>2</w:t>
      </w:r>
      <w:r w:rsidR="00BA19F8" w:rsidRPr="006D26A8">
        <w:rPr>
          <w:rFonts w:asciiTheme="majorBidi" w:hAnsiTheme="majorBidi" w:cs="B Lotus"/>
          <w:sz w:val="22"/>
          <w:szCs w:val="22"/>
        </w:rPr>
        <w:t xml:space="preserve">145) </w:t>
      </w:r>
      <w:r w:rsidR="00BA19F8" w:rsidRPr="006D26A8">
        <w:rPr>
          <w:rFonts w:asciiTheme="majorBidi" w:hAnsiTheme="majorBidi" w:cs="B Lotus" w:hint="cs"/>
          <w:sz w:val="20"/>
          <w:szCs w:val="20"/>
          <w:rtl/>
        </w:rPr>
        <w:t xml:space="preserve"> </w:t>
      </w:r>
      <w:r w:rsidR="00BA19F8" w:rsidRPr="006D26A8">
        <w:rPr>
          <w:rFonts w:asciiTheme="majorBidi" w:hAnsiTheme="majorBidi" w:cs="B Lotus"/>
          <w:sz w:val="22"/>
          <w:szCs w:val="22"/>
        </w:rPr>
        <w:t>G-</w:t>
      </w:r>
      <w:r w:rsidR="00BA19F8" w:rsidRPr="006D26A8">
        <w:rPr>
          <w:rFonts w:asciiTheme="majorBidi" w:hAnsiTheme="majorBidi" w:cs="B Lotus" w:hint="cs"/>
          <w:rtl/>
        </w:rPr>
        <w:t xml:space="preserve"> </w:t>
      </w:r>
      <w:r w:rsidR="00BA19F8" w:rsidRPr="006D26A8">
        <w:rPr>
          <w:rFonts w:cs="B Lotus" w:hint="cs"/>
          <w:rtl/>
        </w:rPr>
        <w:t>در فاصله بین انکر</w:t>
      </w:r>
      <w:r w:rsidR="00BA19F8" w:rsidRPr="006D26A8">
        <w:rPr>
          <w:rFonts w:cs="B Lotus"/>
          <w:rtl/>
        </w:rPr>
        <w:softHyphen/>
      </w:r>
      <w:r w:rsidR="00BA19F8" w:rsidRPr="006D26A8">
        <w:rPr>
          <w:rFonts w:cs="B Lotus" w:hint="cs"/>
          <w:rtl/>
        </w:rPr>
        <w:t xml:space="preserve">ها </w:t>
      </w:r>
      <w:r w:rsidRPr="006D26A8">
        <w:rPr>
          <w:rFonts w:cs="B Lotus" w:hint="cs"/>
          <w:rtl/>
        </w:rPr>
        <w:t>است</w:t>
      </w:r>
      <w:r w:rsidR="00BA19F8" w:rsidRPr="006D26A8">
        <w:rPr>
          <w:rFonts w:cs="B Lotus" w:hint="cs"/>
          <w:rtl/>
        </w:rPr>
        <w:t xml:space="preserve">. </w:t>
      </w:r>
      <w:r w:rsidR="00917877" w:rsidRPr="006D26A8">
        <w:rPr>
          <w:rFonts w:cs="B Lotus" w:hint="cs"/>
          <w:rtl/>
        </w:rPr>
        <w:t xml:space="preserve">مطابق شکل </w:t>
      </w:r>
      <w:r w:rsidRPr="006D26A8">
        <w:rPr>
          <w:rFonts w:cs="B Lotus" w:hint="cs"/>
          <w:rtl/>
        </w:rPr>
        <w:t>(11)</w:t>
      </w:r>
      <w:r w:rsidR="00917877" w:rsidRPr="006D26A8">
        <w:rPr>
          <w:rFonts w:cs="B Lotus" w:hint="cs"/>
          <w:rtl/>
        </w:rPr>
        <w:t xml:space="preserve">، </w:t>
      </w:r>
      <w:r w:rsidR="00BA19F8" w:rsidRPr="006D26A8">
        <w:rPr>
          <w:rFonts w:cs="B Lotus" w:hint="cs"/>
          <w:rtl/>
        </w:rPr>
        <w:t>این فاصله باعث شده تا از نظر نیروی بیرون کشش  اولیه در تنش</w:t>
      </w:r>
      <w:r w:rsidR="00BA19F8" w:rsidRPr="006D26A8">
        <w:rPr>
          <w:rFonts w:cs="B Lotus"/>
          <w:rtl/>
        </w:rPr>
        <w:softHyphen/>
      </w:r>
      <w:r w:rsidR="00BA19F8" w:rsidRPr="006D26A8">
        <w:rPr>
          <w:rFonts w:cs="B Lotus" w:hint="cs"/>
          <w:rtl/>
        </w:rPr>
        <w:t xml:space="preserve">های پایین </w:t>
      </w:r>
      <w:r w:rsidR="00BA19F8" w:rsidRPr="0032329B">
        <w:rPr>
          <w:rFonts w:cs="B Lotus" w:hint="cs"/>
          <w:rtl/>
        </w:rPr>
        <w:t xml:space="preserve">عملکرد نمونه نوع </w:t>
      </w:r>
      <w:r w:rsidR="00BA19F8" w:rsidRPr="0032329B">
        <w:rPr>
          <w:rFonts w:asciiTheme="majorBidi" w:hAnsiTheme="majorBidi" w:cs="B Lotus"/>
          <w:sz w:val="22"/>
          <w:szCs w:val="22"/>
        </w:rPr>
        <w:t>G-A(RC</w:t>
      </w:r>
      <w:r w:rsidR="00BA19F8" w:rsidRPr="0032329B">
        <w:rPr>
          <w:rFonts w:asciiTheme="majorBidi" w:hAnsiTheme="majorBidi" w:cs="B Lotus"/>
          <w:sz w:val="22"/>
          <w:szCs w:val="22"/>
          <w:vertAlign w:val="subscript"/>
        </w:rPr>
        <w:t>1</w:t>
      </w:r>
      <w:r w:rsidR="00BA19F8" w:rsidRPr="0032329B">
        <w:rPr>
          <w:rFonts w:asciiTheme="majorBidi" w:hAnsiTheme="majorBidi" w:cs="B Lotus"/>
          <w:sz w:val="22"/>
          <w:szCs w:val="22"/>
        </w:rPr>
        <w:t xml:space="preserve">145) </w:t>
      </w:r>
      <w:r w:rsidR="00BA19F8" w:rsidRPr="0032329B">
        <w:rPr>
          <w:rFonts w:asciiTheme="majorBidi" w:hAnsiTheme="majorBidi" w:cs="B Lotus" w:hint="cs"/>
          <w:sz w:val="22"/>
          <w:szCs w:val="22"/>
          <w:rtl/>
        </w:rPr>
        <w:t xml:space="preserve">  </w:t>
      </w:r>
      <w:r w:rsidR="00BA19F8" w:rsidRPr="0032329B">
        <w:rPr>
          <w:rFonts w:cs="B Lotus" w:hint="cs"/>
          <w:rtl/>
        </w:rPr>
        <w:t>و در تنش</w:t>
      </w:r>
      <w:r w:rsidR="00BA19F8" w:rsidRPr="0032329B">
        <w:rPr>
          <w:rFonts w:cs="B Lotus"/>
          <w:rtl/>
        </w:rPr>
        <w:softHyphen/>
      </w:r>
      <w:r w:rsidR="00917877" w:rsidRPr="0032329B">
        <w:rPr>
          <w:rFonts w:cs="B Lotus" w:hint="cs"/>
          <w:rtl/>
        </w:rPr>
        <w:t>های بالا عملکرد نمونه نوع</w:t>
      </w:r>
      <w:r w:rsidR="00BA19F8" w:rsidRPr="0032329B">
        <w:rPr>
          <w:rFonts w:asciiTheme="majorBidi" w:hAnsiTheme="majorBidi" w:cs="B Lotus"/>
          <w:sz w:val="22"/>
          <w:szCs w:val="22"/>
        </w:rPr>
        <w:t>A(RC</w:t>
      </w:r>
      <w:r w:rsidR="00BA19F8" w:rsidRPr="0032329B">
        <w:rPr>
          <w:rFonts w:asciiTheme="majorBidi" w:hAnsiTheme="majorBidi" w:cs="B Lotus"/>
          <w:sz w:val="22"/>
          <w:szCs w:val="22"/>
          <w:vertAlign w:val="subscript"/>
        </w:rPr>
        <w:t>2</w:t>
      </w:r>
      <w:r w:rsidR="00BA19F8" w:rsidRPr="0032329B">
        <w:rPr>
          <w:rFonts w:asciiTheme="majorBidi" w:hAnsiTheme="majorBidi" w:cs="B Lotus"/>
          <w:sz w:val="22"/>
          <w:szCs w:val="22"/>
        </w:rPr>
        <w:t xml:space="preserve">145) </w:t>
      </w:r>
      <w:r w:rsidR="00BA19F8" w:rsidRPr="0032329B">
        <w:rPr>
          <w:rFonts w:asciiTheme="majorBidi" w:hAnsiTheme="majorBidi" w:cs="B Lotus" w:hint="cs"/>
          <w:rtl/>
        </w:rPr>
        <w:t xml:space="preserve"> </w:t>
      </w:r>
      <w:r w:rsidR="00BA19F8" w:rsidRPr="0032329B">
        <w:rPr>
          <w:rFonts w:asciiTheme="majorBidi" w:hAnsiTheme="majorBidi" w:cs="B Lotus"/>
          <w:sz w:val="22"/>
          <w:szCs w:val="22"/>
        </w:rPr>
        <w:t>G</w:t>
      </w:r>
      <w:r w:rsidR="00BA19F8" w:rsidRPr="0032329B">
        <w:rPr>
          <w:rFonts w:asciiTheme="majorBidi" w:hAnsiTheme="majorBidi" w:cs="B Lotus"/>
        </w:rPr>
        <w:t>-</w:t>
      </w:r>
      <w:r w:rsidR="00BA19F8" w:rsidRPr="0032329B">
        <w:rPr>
          <w:rFonts w:cs="B Lotus" w:hint="cs"/>
          <w:rtl/>
        </w:rPr>
        <w:t xml:space="preserve"> نسبت به یکدیگر و نسبت به ژئوگرید بهتر باشد زیرا در گریدانکر</w:t>
      </w:r>
      <w:r w:rsidR="00BA19F8" w:rsidRPr="0032329B">
        <w:rPr>
          <w:rFonts w:cs="B Lotus"/>
          <w:sz w:val="22"/>
          <w:szCs w:val="22"/>
        </w:rPr>
        <w:t xml:space="preserve"> </w:t>
      </w:r>
      <w:r w:rsidR="00BA19F8" w:rsidRPr="0032329B">
        <w:rPr>
          <w:rFonts w:asciiTheme="majorBidi" w:hAnsiTheme="majorBidi" w:cs="B Lotus"/>
          <w:sz w:val="22"/>
          <w:szCs w:val="22"/>
        </w:rPr>
        <w:t>G-A(RC</w:t>
      </w:r>
      <w:r w:rsidR="00BA19F8" w:rsidRPr="0032329B">
        <w:rPr>
          <w:rFonts w:asciiTheme="majorBidi" w:hAnsiTheme="majorBidi" w:cs="B Lotus"/>
          <w:sz w:val="22"/>
          <w:szCs w:val="22"/>
          <w:vertAlign w:val="subscript"/>
        </w:rPr>
        <w:t>1</w:t>
      </w:r>
      <w:r w:rsidR="00BA19F8" w:rsidRPr="0032329B">
        <w:rPr>
          <w:rFonts w:asciiTheme="majorBidi" w:hAnsiTheme="majorBidi" w:cs="B Lotus"/>
          <w:sz w:val="22"/>
          <w:szCs w:val="22"/>
        </w:rPr>
        <w:t>145)</w:t>
      </w:r>
      <w:r w:rsidR="00BA19F8" w:rsidRPr="0032329B">
        <w:rPr>
          <w:rFonts w:cs="B Lotus"/>
          <w:sz w:val="22"/>
          <w:szCs w:val="22"/>
        </w:rPr>
        <w:t xml:space="preserve"> </w:t>
      </w:r>
      <w:r w:rsidR="00BA19F8" w:rsidRPr="0032329B">
        <w:rPr>
          <w:rFonts w:cs="B Lotus" w:hint="cs"/>
          <w:rtl/>
        </w:rPr>
        <w:t xml:space="preserve">فاصله بین انکرها کم </w:t>
      </w:r>
      <w:r w:rsidR="006D26A8">
        <w:rPr>
          <w:rFonts w:cs="B Lotus" w:hint="cs"/>
          <w:rtl/>
        </w:rPr>
        <w:t>است</w:t>
      </w:r>
      <w:r w:rsidR="00BA19F8" w:rsidRPr="0032329B">
        <w:rPr>
          <w:rFonts w:cs="B Lotus" w:hint="cs"/>
          <w:rtl/>
        </w:rPr>
        <w:t xml:space="preserve"> و با افزایش تنش نرمال مقدار خوابیدگی انکرها بیشتر شده و در نتیجه با افزایش مقدار تنش نرمال مقدار نیروی بیرون کشش کاهش می</w:t>
      </w:r>
      <w:r w:rsidR="00BA19F8" w:rsidRPr="0032329B">
        <w:rPr>
          <w:rFonts w:cs="B Lotus"/>
          <w:rtl/>
        </w:rPr>
        <w:softHyphen/>
      </w:r>
      <w:r w:rsidR="00BA19F8" w:rsidRPr="0032329B">
        <w:rPr>
          <w:rFonts w:cs="B Lotus" w:hint="cs"/>
          <w:rtl/>
        </w:rPr>
        <w:t xml:space="preserve">یابد. ولی در گریدانکر </w:t>
      </w:r>
      <w:r w:rsidR="00BA19F8" w:rsidRPr="0032329B">
        <w:rPr>
          <w:rFonts w:asciiTheme="majorBidi" w:hAnsiTheme="majorBidi" w:cs="B Lotus"/>
          <w:sz w:val="22"/>
          <w:szCs w:val="22"/>
        </w:rPr>
        <w:t>A(RC</w:t>
      </w:r>
      <w:r w:rsidR="00BA19F8" w:rsidRPr="0032329B">
        <w:rPr>
          <w:rFonts w:asciiTheme="majorBidi" w:hAnsiTheme="majorBidi" w:cs="B Lotus"/>
          <w:sz w:val="22"/>
          <w:szCs w:val="22"/>
          <w:vertAlign w:val="subscript"/>
        </w:rPr>
        <w:t>2</w:t>
      </w:r>
      <w:r w:rsidR="00BA19F8" w:rsidRPr="0032329B">
        <w:rPr>
          <w:rFonts w:asciiTheme="majorBidi" w:hAnsiTheme="majorBidi" w:cs="B Lotus"/>
          <w:sz w:val="22"/>
          <w:szCs w:val="22"/>
        </w:rPr>
        <w:t xml:space="preserve">145) </w:t>
      </w:r>
      <w:r w:rsidR="00BA19F8" w:rsidRPr="0032329B">
        <w:rPr>
          <w:rFonts w:asciiTheme="majorBidi" w:hAnsiTheme="majorBidi" w:cs="B Lotus" w:hint="cs"/>
          <w:sz w:val="22"/>
          <w:szCs w:val="22"/>
          <w:rtl/>
        </w:rPr>
        <w:t xml:space="preserve"> </w:t>
      </w:r>
      <w:r w:rsidR="00BA19F8" w:rsidRPr="0032329B">
        <w:rPr>
          <w:rFonts w:asciiTheme="majorBidi" w:hAnsiTheme="majorBidi" w:cs="B Lotus"/>
          <w:sz w:val="22"/>
          <w:szCs w:val="22"/>
        </w:rPr>
        <w:t>G</w:t>
      </w:r>
      <w:r w:rsidR="00BA19F8" w:rsidRPr="0032329B">
        <w:rPr>
          <w:rFonts w:cs="B Lotus"/>
          <w:sz w:val="22"/>
          <w:szCs w:val="22"/>
        </w:rPr>
        <w:t>-</w:t>
      </w:r>
      <w:r w:rsidR="00BA19F8" w:rsidRPr="0032329B">
        <w:rPr>
          <w:rFonts w:cs="B Lotus" w:hint="cs"/>
          <w:sz w:val="22"/>
          <w:szCs w:val="22"/>
          <w:rtl/>
        </w:rPr>
        <w:t xml:space="preserve"> </w:t>
      </w:r>
      <w:r w:rsidR="00BA19F8" w:rsidRPr="0032329B">
        <w:rPr>
          <w:rFonts w:cs="B Lotus" w:hint="cs"/>
          <w:rtl/>
        </w:rPr>
        <w:t>فاصله انکر</w:t>
      </w:r>
      <w:r w:rsidR="00BA19F8" w:rsidRPr="0032329B">
        <w:rPr>
          <w:rFonts w:cs="B Lotus"/>
          <w:rtl/>
        </w:rPr>
        <w:softHyphen/>
      </w:r>
      <w:r w:rsidR="00BA19F8" w:rsidRPr="0032329B">
        <w:rPr>
          <w:rFonts w:cs="B Lotus" w:hint="cs"/>
          <w:rtl/>
        </w:rPr>
        <w:t xml:space="preserve">ها زیاد </w:t>
      </w:r>
      <w:r w:rsidR="006D26A8">
        <w:rPr>
          <w:rFonts w:cs="B Lotus" w:hint="cs"/>
          <w:rtl/>
        </w:rPr>
        <w:t>است</w:t>
      </w:r>
      <w:r w:rsidR="00BA19F8" w:rsidRPr="0032329B">
        <w:rPr>
          <w:rFonts w:cs="B Lotus" w:hint="cs"/>
          <w:rtl/>
        </w:rPr>
        <w:t xml:space="preserve"> و تنش نرمال هم بر روی ژئوگرید و هم انکر تاثیر می</w:t>
      </w:r>
      <w:r w:rsidR="00BA19F8" w:rsidRPr="0032329B">
        <w:rPr>
          <w:rFonts w:cs="B Lotus"/>
          <w:rtl/>
        </w:rPr>
        <w:softHyphen/>
      </w:r>
      <w:r w:rsidR="00BA19F8" w:rsidRPr="0032329B">
        <w:rPr>
          <w:rFonts w:cs="B Lotus" w:hint="cs"/>
          <w:rtl/>
        </w:rPr>
        <w:t xml:space="preserve">گذارد، </w:t>
      </w:r>
      <w:r w:rsidR="006D26A8">
        <w:rPr>
          <w:rFonts w:cs="B Lotus" w:hint="cs"/>
          <w:rtl/>
        </w:rPr>
        <w:t>به این شکل</w:t>
      </w:r>
      <w:r w:rsidR="00BA19F8" w:rsidRPr="0032329B">
        <w:rPr>
          <w:rFonts w:cs="B Lotus" w:hint="cs"/>
          <w:rtl/>
        </w:rPr>
        <w:t xml:space="preserve"> که در صورت استفاده از گریدانکر در تنش</w:t>
      </w:r>
      <w:r w:rsidR="00BA19F8" w:rsidRPr="0032329B">
        <w:rPr>
          <w:rFonts w:cs="B Lotus"/>
          <w:rtl/>
        </w:rPr>
        <w:softHyphen/>
      </w:r>
      <w:r w:rsidR="00BA19F8" w:rsidRPr="0032329B">
        <w:rPr>
          <w:rFonts w:cs="B Lotus" w:hint="cs"/>
          <w:rtl/>
        </w:rPr>
        <w:t>های بالا بهتر است فاصله انکر</w:t>
      </w:r>
      <w:r w:rsidR="00BA19F8" w:rsidRPr="0032329B">
        <w:rPr>
          <w:rFonts w:cs="B Lotus"/>
          <w:rtl/>
        </w:rPr>
        <w:softHyphen/>
      </w:r>
      <w:r w:rsidR="00BA19F8" w:rsidRPr="0032329B">
        <w:rPr>
          <w:rFonts w:cs="B Lotus" w:hint="cs"/>
          <w:rtl/>
        </w:rPr>
        <w:t>ها از یکدیگر نسبت به فاصله آن</w:t>
      </w:r>
      <w:r w:rsidR="00BA19F8" w:rsidRPr="0032329B">
        <w:rPr>
          <w:rFonts w:cs="B Lotus"/>
          <w:rtl/>
        </w:rPr>
        <w:softHyphen/>
      </w:r>
      <w:r w:rsidR="00BA19F8" w:rsidRPr="0032329B">
        <w:rPr>
          <w:rFonts w:cs="B Lotus" w:hint="cs"/>
          <w:rtl/>
        </w:rPr>
        <w:t>ها در تنش</w:t>
      </w:r>
      <w:r w:rsidR="00BA19F8" w:rsidRPr="0032329B">
        <w:rPr>
          <w:rFonts w:cs="B Lotus"/>
          <w:rtl/>
        </w:rPr>
        <w:softHyphen/>
      </w:r>
      <w:r w:rsidR="00BA19F8" w:rsidRPr="0032329B">
        <w:rPr>
          <w:rFonts w:cs="B Lotus" w:hint="cs"/>
          <w:rtl/>
        </w:rPr>
        <w:t>های پایین، بیشتر باشد.</w:t>
      </w:r>
    </w:p>
    <w:p w:rsidR="005708E1" w:rsidRPr="0032329B" w:rsidRDefault="00BA19F8" w:rsidP="007739E9">
      <w:pPr>
        <w:bidi/>
        <w:jc w:val="both"/>
        <w:rPr>
          <w:rFonts w:cs="B Lotus"/>
          <w:b/>
          <w:bCs/>
          <w:i/>
          <w:iCs/>
          <w:sz w:val="20"/>
          <w:szCs w:val="20"/>
          <w:rtl/>
          <w:lang w:bidi="fa-IR"/>
        </w:rPr>
      </w:pPr>
      <w:r w:rsidRPr="0032329B">
        <w:rPr>
          <w:rFonts w:cs="B Lotus" w:hint="cs"/>
          <w:b/>
          <w:bCs/>
          <w:i/>
          <w:iCs/>
          <w:sz w:val="20"/>
          <w:szCs w:val="20"/>
          <w:rtl/>
        </w:rPr>
        <w:t>5-2-3- بررسی تاثیر زاویه نصب انکر</w:t>
      </w:r>
    </w:p>
    <w:p w:rsidR="005708E1" w:rsidRPr="0032329B" w:rsidRDefault="00BA19F8" w:rsidP="007739E9">
      <w:pPr>
        <w:bidi/>
        <w:jc w:val="both"/>
        <w:rPr>
          <w:rFonts w:cs="B Lotus"/>
          <w:b/>
          <w:bCs/>
          <w:i/>
          <w:iCs/>
          <w:rtl/>
        </w:rPr>
      </w:pPr>
      <w:r w:rsidRPr="0032329B">
        <w:rPr>
          <w:rFonts w:cs="B Lotus" w:hint="cs"/>
          <w:rtl/>
        </w:rPr>
        <w:t>برای بررسی تاثیر زاویه نصب انکر</w:t>
      </w:r>
      <w:r w:rsidR="00EA0B10" w:rsidRPr="0032329B">
        <w:rPr>
          <w:rFonts w:cs="B Lotus" w:hint="cs"/>
          <w:rtl/>
        </w:rPr>
        <w:t>، انکر ها با</w:t>
      </w:r>
      <w:r w:rsidRPr="0032329B">
        <w:rPr>
          <w:rFonts w:cs="B Lotus" w:hint="cs"/>
          <w:rtl/>
        </w:rPr>
        <w:t xml:space="preserve"> 3 زاویه 45، 90 و 145 درجه مورد آزمایش قرار</w:t>
      </w:r>
      <w:r w:rsidRPr="0032329B">
        <w:rPr>
          <w:rFonts w:cs="B Lotus"/>
          <w:rtl/>
        </w:rPr>
        <w:softHyphen/>
      </w:r>
      <w:r w:rsidRPr="0032329B">
        <w:rPr>
          <w:rFonts w:cs="B Lotus" w:hint="cs"/>
          <w:rtl/>
        </w:rPr>
        <w:t xml:space="preserve">گرفت. در روند </w:t>
      </w:r>
      <w:r w:rsidR="006D26A8">
        <w:rPr>
          <w:rFonts w:cs="B Lotus" w:hint="cs"/>
          <w:rtl/>
        </w:rPr>
        <w:t>آزمایش مشاهده شد که در گریدانکر</w:t>
      </w:r>
      <w:r w:rsidRPr="0032329B">
        <w:rPr>
          <w:rFonts w:cs="B Lotus" w:hint="cs"/>
          <w:rtl/>
        </w:rPr>
        <w:t>ها</w:t>
      </w:r>
      <w:r w:rsidR="002C5AA8" w:rsidRPr="0032329B">
        <w:rPr>
          <w:rFonts w:cs="B Lotus" w:hint="cs"/>
          <w:rtl/>
        </w:rPr>
        <w:t>،</w:t>
      </w:r>
      <w:r w:rsidR="00EA0B10" w:rsidRPr="0032329B">
        <w:rPr>
          <w:rFonts w:cs="B Lotus" w:hint="cs"/>
          <w:rtl/>
        </w:rPr>
        <w:t xml:space="preserve"> انکر مانند اعضای عرضی عمل می</w:t>
      </w:r>
      <w:r w:rsidR="00EA0B10" w:rsidRPr="0032329B">
        <w:rPr>
          <w:rFonts w:cs="B Lotus"/>
          <w:rtl/>
        </w:rPr>
        <w:softHyphen/>
      </w:r>
      <w:r w:rsidR="00EA0B10" w:rsidRPr="0032329B">
        <w:rPr>
          <w:rFonts w:cs="B Lotus" w:hint="cs"/>
          <w:rtl/>
        </w:rPr>
        <w:t>کند</w:t>
      </w:r>
      <w:r w:rsidR="002C5AA8" w:rsidRPr="0032329B">
        <w:rPr>
          <w:rFonts w:cs="B Lotus" w:hint="cs"/>
          <w:rtl/>
        </w:rPr>
        <w:t>.</w:t>
      </w:r>
      <w:r w:rsidRPr="0032329B">
        <w:rPr>
          <w:rFonts w:cs="B Lotus" w:hint="cs"/>
          <w:b/>
          <w:bCs/>
          <w:i/>
          <w:iCs/>
          <w:rtl/>
        </w:rPr>
        <w:t xml:space="preserve"> </w:t>
      </w:r>
    </w:p>
    <w:p w:rsidR="00A15842" w:rsidRPr="0032329B" w:rsidRDefault="00BA19F8" w:rsidP="007739E9">
      <w:pPr>
        <w:bidi/>
        <w:jc w:val="both"/>
        <w:rPr>
          <w:rFonts w:cs="B Lotus"/>
          <w:rtl/>
          <w:lang w:bidi="fa-IR"/>
        </w:rPr>
        <w:sectPr w:rsidR="00A15842" w:rsidRPr="0032329B" w:rsidSect="00200780">
          <w:type w:val="continuous"/>
          <w:pgSz w:w="11906" w:h="16838" w:code="9"/>
          <w:pgMar w:top="1140" w:right="1140" w:bottom="1140" w:left="1140" w:header="1140" w:footer="1140" w:gutter="0"/>
          <w:cols w:num="2" w:space="504"/>
          <w:titlePg/>
          <w:bidi/>
          <w:rtlGutter/>
          <w:docGrid w:linePitch="360"/>
        </w:sectPr>
      </w:pPr>
      <w:r w:rsidRPr="0032329B">
        <w:rPr>
          <w:rFonts w:cs="B Lotus" w:hint="cs"/>
          <w:rtl/>
        </w:rPr>
        <w:t xml:space="preserve">مطابق شکل </w:t>
      </w:r>
      <w:r w:rsidR="006D26A8">
        <w:rPr>
          <w:rFonts w:cs="B Lotus" w:hint="cs"/>
          <w:rtl/>
        </w:rPr>
        <w:t>(9)</w:t>
      </w:r>
      <w:r w:rsidRPr="0032329B">
        <w:rPr>
          <w:rFonts w:cs="B Lotus" w:hint="cs"/>
          <w:rtl/>
        </w:rPr>
        <w:t>،</w:t>
      </w:r>
      <w:r w:rsidR="002C5AA8" w:rsidRPr="0032329B">
        <w:rPr>
          <w:rFonts w:cs="B Lotus" w:hint="cs"/>
          <w:rtl/>
        </w:rPr>
        <w:t xml:space="preserve"> در بین زوایای نصب انکر ب</w:t>
      </w:r>
      <w:r w:rsidRPr="0032329B">
        <w:rPr>
          <w:rFonts w:cs="B Lotus" w:hint="cs"/>
          <w:rtl/>
        </w:rPr>
        <w:t>هترین حالت</w:t>
      </w:r>
      <w:r w:rsidR="002C5AA8" w:rsidRPr="0032329B">
        <w:rPr>
          <w:rFonts w:cs="B Lotus" w:hint="cs"/>
          <w:rtl/>
        </w:rPr>
        <w:t>،</w:t>
      </w:r>
      <w:r w:rsidR="006D26A8">
        <w:rPr>
          <w:rFonts w:cs="B Lotus" w:hint="cs"/>
          <w:rtl/>
        </w:rPr>
        <w:t xml:space="preserve"> زاویه 45 درجه است</w:t>
      </w:r>
      <w:r w:rsidRPr="0032329B">
        <w:rPr>
          <w:rFonts w:cs="B Lotus" w:hint="cs"/>
          <w:rtl/>
        </w:rPr>
        <w:t xml:space="preserve"> زیرا تنش سربار در حالت</w:t>
      </w:r>
      <w:r w:rsidR="002C5AA8" w:rsidRPr="0032329B">
        <w:rPr>
          <w:rFonts w:cs="B Lotus" w:hint="cs"/>
          <w:rtl/>
        </w:rPr>
        <w:t>ی که انکر با زاویه</w:t>
      </w:r>
      <w:r w:rsidR="006D26A8">
        <w:rPr>
          <w:rFonts w:cs="B Lotus" w:hint="cs"/>
          <w:rtl/>
        </w:rPr>
        <w:t xml:space="preserve"> 90 درجه</w:t>
      </w:r>
      <w:r w:rsidR="002C5AA8" w:rsidRPr="0032329B">
        <w:rPr>
          <w:rFonts w:cs="B Lotus" w:hint="cs"/>
          <w:rtl/>
        </w:rPr>
        <w:t xml:space="preserve"> نصب شده، ب</w:t>
      </w:r>
      <w:r w:rsidR="006D26A8">
        <w:rPr>
          <w:rFonts w:cs="B Lotus" w:hint="cs"/>
          <w:rtl/>
        </w:rPr>
        <w:t xml:space="preserve">ه </w:t>
      </w:r>
      <w:r w:rsidR="002C5AA8" w:rsidRPr="0032329B">
        <w:rPr>
          <w:rFonts w:cs="B Lotus" w:hint="cs"/>
          <w:rtl/>
        </w:rPr>
        <w:t>دلیل عملکرد انکر مانند اعضای عرضی و نیروی وارد</w:t>
      </w:r>
      <w:r w:rsidR="006D26A8">
        <w:rPr>
          <w:rFonts w:cs="B Lotus" w:hint="cs"/>
          <w:rtl/>
        </w:rPr>
        <w:t xml:space="preserve"> شده</w:t>
      </w:r>
      <w:r w:rsidR="002C5AA8" w:rsidRPr="0032329B">
        <w:rPr>
          <w:rFonts w:cs="B Lotus" w:hint="cs"/>
          <w:rtl/>
        </w:rPr>
        <w:t xml:space="preserve"> روی ژئوگرید </w:t>
      </w:r>
      <w:r w:rsidRPr="0032329B">
        <w:rPr>
          <w:rFonts w:cs="B Lotus" w:hint="cs"/>
          <w:rtl/>
        </w:rPr>
        <w:t>ب</w:t>
      </w:r>
      <w:r w:rsidR="002C5AA8" w:rsidRPr="0032329B">
        <w:rPr>
          <w:rFonts w:cs="B Lotus" w:hint="cs"/>
          <w:rtl/>
        </w:rPr>
        <w:t>اعث اثر مثبت بر ژئوگرید و ب</w:t>
      </w:r>
      <w:r w:rsidR="006D26A8">
        <w:rPr>
          <w:rFonts w:cs="B Lotus" w:hint="cs"/>
          <w:rtl/>
        </w:rPr>
        <w:t xml:space="preserve">ه </w:t>
      </w:r>
      <w:r w:rsidR="002C5AA8" w:rsidRPr="0032329B">
        <w:rPr>
          <w:rFonts w:cs="B Lotus" w:hint="cs"/>
          <w:rtl/>
        </w:rPr>
        <w:t xml:space="preserve">دلیل زاویه نصب باعث </w:t>
      </w:r>
      <w:r w:rsidRPr="0032329B">
        <w:rPr>
          <w:rFonts w:cs="B Lotus" w:hint="cs"/>
          <w:rtl/>
        </w:rPr>
        <w:t>اثر منفی جمع شدگی انکر</w:t>
      </w:r>
      <w:r w:rsidR="002C5AA8" w:rsidRPr="0032329B">
        <w:rPr>
          <w:rFonts w:cs="B Lotus" w:hint="cs"/>
          <w:rtl/>
        </w:rPr>
        <w:t xml:space="preserve"> می</w:t>
      </w:r>
      <w:r w:rsidR="002C5AA8" w:rsidRPr="0032329B">
        <w:rPr>
          <w:rFonts w:cs="B Lotus"/>
          <w:rtl/>
        </w:rPr>
        <w:softHyphen/>
      </w:r>
      <w:r w:rsidR="002C5AA8" w:rsidRPr="0032329B">
        <w:rPr>
          <w:rFonts w:cs="B Lotus" w:hint="cs"/>
          <w:rtl/>
        </w:rPr>
        <w:t>شود. د</w:t>
      </w:r>
      <w:r w:rsidRPr="0032329B">
        <w:rPr>
          <w:rFonts w:cs="B Lotus" w:hint="cs"/>
          <w:rtl/>
        </w:rPr>
        <w:t>ر حالت 145 درجه نیز هم باعث اثر مثبت روی خود ژئوگرید و هم اثر منفی خوابیدگی انکر می</w:t>
      </w:r>
      <w:r w:rsidRPr="0032329B">
        <w:rPr>
          <w:rFonts w:cs="B Lotus"/>
          <w:rtl/>
        </w:rPr>
        <w:softHyphen/>
      </w:r>
      <w:r w:rsidRPr="0032329B">
        <w:rPr>
          <w:rFonts w:cs="B Lotus" w:hint="cs"/>
          <w:rtl/>
        </w:rPr>
        <w:t>شود. اما درحالت 45 درجه اثر تنش نرمال سربار هم تاثیر مثبتی بر انکر</w:t>
      </w:r>
      <w:r w:rsidRPr="0032329B">
        <w:rPr>
          <w:rFonts w:cs="B Lotus"/>
          <w:rtl/>
        </w:rPr>
        <w:softHyphen/>
      </w:r>
      <w:r w:rsidRPr="0032329B">
        <w:rPr>
          <w:rFonts w:cs="B Lotus" w:hint="cs"/>
          <w:rtl/>
        </w:rPr>
        <w:t>ها و هم روی ژئوگرید دارد.</w:t>
      </w:r>
    </w:p>
    <w:p w:rsidR="00A15842" w:rsidRPr="0032329B" w:rsidRDefault="004A7220" w:rsidP="007739E9">
      <w:pPr>
        <w:bidi/>
        <w:jc w:val="center"/>
        <w:rPr>
          <w:rFonts w:cs="B Zar"/>
          <w:sz w:val="28"/>
          <w:szCs w:val="28"/>
          <w:rtl/>
        </w:rPr>
        <w:sectPr w:rsidR="00A15842" w:rsidRPr="0032329B" w:rsidSect="00200780">
          <w:type w:val="continuous"/>
          <w:pgSz w:w="11906" w:h="16838" w:code="9"/>
          <w:pgMar w:top="1140" w:right="1140" w:bottom="1140" w:left="1140" w:header="1140" w:footer="1140" w:gutter="0"/>
          <w:cols w:space="504"/>
          <w:titlePg/>
          <w:bidi/>
          <w:rtlGutter/>
          <w:docGrid w:linePitch="360"/>
        </w:sectPr>
      </w:pPr>
      <w:r w:rsidRPr="006D26A8">
        <w:rPr>
          <w:rFonts w:asciiTheme="majorBidi" w:hAnsiTheme="majorBidi" w:cs="B Lotus" w:hint="cs"/>
          <w:b/>
          <w:bCs/>
          <w:sz w:val="20"/>
          <w:szCs w:val="20"/>
          <w:rtl/>
          <w:lang w:bidi="fa-IR"/>
        </w:rPr>
        <w:t>شکل 11.</w:t>
      </w:r>
      <w:r w:rsidRPr="0032329B">
        <w:rPr>
          <w:rFonts w:asciiTheme="majorBidi" w:hAnsiTheme="majorBidi" w:cs="B Lotus" w:hint="cs"/>
          <w:sz w:val="20"/>
          <w:szCs w:val="20"/>
          <w:rtl/>
          <w:lang w:bidi="fa-IR"/>
        </w:rPr>
        <w:t xml:space="preserve"> نمودار نیروی بیرون کشش- </w:t>
      </w:r>
      <w:r>
        <w:rPr>
          <w:rFonts w:asciiTheme="majorBidi" w:hAnsiTheme="majorBidi" w:cs="B Lotus" w:hint="cs"/>
          <w:sz w:val="20"/>
          <w:szCs w:val="20"/>
          <w:rtl/>
          <w:lang w:bidi="fa-IR"/>
        </w:rPr>
        <w:t>جابه‌جایی</w:t>
      </w:r>
      <w:r w:rsidRPr="0032329B">
        <w:rPr>
          <w:rFonts w:asciiTheme="majorBidi" w:hAnsiTheme="majorBidi" w:cs="B Lotus" w:hint="cs"/>
          <w:sz w:val="20"/>
          <w:szCs w:val="20"/>
          <w:rtl/>
          <w:lang w:bidi="fa-IR"/>
        </w:rPr>
        <w:t xml:space="preserve"> </w:t>
      </w:r>
      <w:r w:rsidRPr="0032329B">
        <w:rPr>
          <w:rFonts w:asciiTheme="majorBidi" w:hAnsiTheme="majorBidi" w:cs="B Lotus"/>
          <w:sz w:val="20"/>
          <w:szCs w:val="20"/>
        </w:rPr>
        <w:t>G-A(RC</w:t>
      </w:r>
      <w:r w:rsidRPr="0032329B">
        <w:rPr>
          <w:rFonts w:asciiTheme="majorBidi" w:hAnsiTheme="majorBidi" w:cs="B Lotus"/>
          <w:sz w:val="20"/>
          <w:szCs w:val="20"/>
          <w:vertAlign w:val="subscript"/>
        </w:rPr>
        <w:t>1</w:t>
      </w:r>
      <w:r w:rsidRPr="0032329B">
        <w:rPr>
          <w:rFonts w:asciiTheme="majorBidi" w:hAnsiTheme="majorBidi" w:cs="B Lotus"/>
          <w:sz w:val="20"/>
          <w:szCs w:val="20"/>
        </w:rPr>
        <w:t>145)</w:t>
      </w:r>
      <w:r w:rsidRPr="0032329B">
        <w:rPr>
          <w:rFonts w:asciiTheme="majorBidi" w:hAnsiTheme="majorBidi" w:cs="B Lotus" w:hint="cs"/>
          <w:sz w:val="20"/>
          <w:szCs w:val="20"/>
          <w:rtl/>
          <w:lang w:bidi="fa-IR"/>
        </w:rPr>
        <w:t xml:space="preserve"> و</w:t>
      </w:r>
      <w:r w:rsidRPr="0032329B">
        <w:rPr>
          <w:rFonts w:asciiTheme="majorBidi" w:hAnsiTheme="majorBidi" w:cs="B Lotus"/>
          <w:sz w:val="20"/>
          <w:szCs w:val="20"/>
        </w:rPr>
        <w:t xml:space="preserve"> G-A(RC</w:t>
      </w:r>
      <w:r w:rsidRPr="0032329B">
        <w:rPr>
          <w:rFonts w:asciiTheme="majorBidi" w:hAnsiTheme="majorBidi" w:cs="B Lotus"/>
          <w:sz w:val="20"/>
          <w:szCs w:val="20"/>
          <w:vertAlign w:val="subscript"/>
        </w:rPr>
        <w:t>2</w:t>
      </w:r>
      <w:r w:rsidRPr="0032329B">
        <w:rPr>
          <w:rFonts w:asciiTheme="majorBidi" w:hAnsiTheme="majorBidi" w:cs="B Lotus"/>
          <w:sz w:val="20"/>
          <w:szCs w:val="20"/>
        </w:rPr>
        <w:t>145)</w:t>
      </w:r>
      <w:r w:rsidRPr="0032329B">
        <w:rPr>
          <w:rFonts w:asciiTheme="majorBidi" w:hAnsiTheme="majorBidi" w:cs="B Lotus" w:hint="cs"/>
          <w:sz w:val="20"/>
          <w:szCs w:val="20"/>
          <w:rtl/>
          <w:lang w:bidi="fa-IR"/>
        </w:rPr>
        <w:t xml:space="preserve">- تنش نرمال 25 و </w:t>
      </w:r>
      <w:r w:rsidRPr="0032329B">
        <w:rPr>
          <w:rFonts w:asciiTheme="majorBidi" w:hAnsiTheme="majorBidi" w:cs="B Lotus"/>
          <w:sz w:val="20"/>
          <w:szCs w:val="20"/>
          <w:lang w:bidi="fa-IR"/>
        </w:rPr>
        <w:t>kPa</w:t>
      </w:r>
      <w:r w:rsidRPr="0032329B">
        <w:rPr>
          <w:rFonts w:asciiTheme="majorBidi" w:hAnsiTheme="majorBidi" w:cs="B Lotus" w:hint="cs"/>
          <w:sz w:val="20"/>
          <w:szCs w:val="20"/>
          <w:rtl/>
          <w:lang w:bidi="fa-IR"/>
        </w:rPr>
        <w:t>100</w:t>
      </w:r>
      <w:r w:rsidR="000D74EE" w:rsidRPr="0032329B">
        <w:rPr>
          <w:noProof/>
        </w:rPr>
        <w:drawing>
          <wp:inline distT="0" distB="0" distL="0" distR="0" wp14:anchorId="4A3BA548" wp14:editId="6D408FE6">
            <wp:extent cx="5057030" cy="1788795"/>
            <wp:effectExtent l="0" t="0" r="0" b="1905"/>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BA19F8" w:rsidRPr="0032329B" w:rsidRDefault="00BA19F8" w:rsidP="007739E9">
      <w:pPr>
        <w:bidi/>
        <w:jc w:val="center"/>
        <w:rPr>
          <w:rFonts w:asciiTheme="majorBidi" w:hAnsiTheme="majorBidi" w:cstheme="majorBidi"/>
          <w:sz w:val="20"/>
          <w:szCs w:val="20"/>
          <w:rtl/>
          <w:lang w:bidi="fa-IR"/>
        </w:rPr>
      </w:pPr>
      <w:r w:rsidRPr="006D26A8">
        <w:rPr>
          <w:rFonts w:asciiTheme="majorBidi" w:hAnsiTheme="majorBidi" w:cstheme="majorBidi"/>
          <w:b/>
          <w:bCs/>
          <w:sz w:val="20"/>
          <w:szCs w:val="20"/>
        </w:rPr>
        <w:t xml:space="preserve">Fig. </w:t>
      </w:r>
      <w:r w:rsidR="00FC2563" w:rsidRPr="006D26A8">
        <w:rPr>
          <w:rFonts w:asciiTheme="majorBidi" w:hAnsiTheme="majorBidi" w:cstheme="majorBidi"/>
          <w:b/>
          <w:bCs/>
          <w:sz w:val="20"/>
          <w:szCs w:val="20"/>
        </w:rPr>
        <w:t>11</w:t>
      </w:r>
      <w:r w:rsidRPr="006D26A8">
        <w:rPr>
          <w:rFonts w:asciiTheme="majorBidi" w:hAnsiTheme="majorBidi" w:cstheme="majorBidi"/>
          <w:b/>
          <w:bCs/>
          <w:sz w:val="20"/>
          <w:szCs w:val="20"/>
        </w:rPr>
        <w:t>.</w:t>
      </w:r>
      <w:r w:rsidRPr="0032329B">
        <w:rPr>
          <w:rFonts w:asciiTheme="majorBidi" w:hAnsiTheme="majorBidi" w:cstheme="majorBidi"/>
          <w:sz w:val="20"/>
          <w:szCs w:val="20"/>
        </w:rPr>
        <w:t xml:space="preserve"> Pullout load vs. displacement G-</w:t>
      </w:r>
      <w:proofErr w:type="gramStart"/>
      <w:r w:rsidRPr="0032329B">
        <w:rPr>
          <w:rFonts w:asciiTheme="majorBidi" w:hAnsiTheme="majorBidi" w:cstheme="majorBidi"/>
          <w:sz w:val="20"/>
          <w:szCs w:val="20"/>
        </w:rPr>
        <w:t>A(</w:t>
      </w:r>
      <w:proofErr w:type="gramEnd"/>
      <w:r w:rsidRPr="0032329B">
        <w:rPr>
          <w:rFonts w:asciiTheme="majorBidi" w:hAnsiTheme="majorBidi" w:cstheme="majorBidi"/>
          <w:sz w:val="20"/>
          <w:szCs w:val="20"/>
        </w:rPr>
        <w:t>RC</w:t>
      </w:r>
      <w:r w:rsidRPr="0032329B">
        <w:rPr>
          <w:rFonts w:asciiTheme="majorBidi" w:hAnsiTheme="majorBidi" w:cstheme="majorBidi"/>
          <w:sz w:val="20"/>
          <w:szCs w:val="20"/>
          <w:vertAlign w:val="subscript"/>
        </w:rPr>
        <w:t>1</w:t>
      </w:r>
      <w:r w:rsidRPr="0032329B">
        <w:rPr>
          <w:rFonts w:asciiTheme="majorBidi" w:hAnsiTheme="majorBidi" w:cstheme="majorBidi"/>
          <w:sz w:val="20"/>
          <w:szCs w:val="20"/>
        </w:rPr>
        <w:t>145) and G-A(RC</w:t>
      </w:r>
      <w:r w:rsidRPr="0032329B">
        <w:rPr>
          <w:rFonts w:asciiTheme="majorBidi" w:hAnsiTheme="majorBidi" w:cstheme="majorBidi"/>
          <w:sz w:val="20"/>
          <w:szCs w:val="20"/>
          <w:vertAlign w:val="subscript"/>
        </w:rPr>
        <w:t>2</w:t>
      </w:r>
      <w:r w:rsidRPr="0032329B">
        <w:rPr>
          <w:rFonts w:asciiTheme="majorBidi" w:hAnsiTheme="majorBidi" w:cstheme="majorBidi"/>
          <w:sz w:val="20"/>
          <w:szCs w:val="20"/>
        </w:rPr>
        <w:t>145) – normal stress 25&amp;100 kPa.</w:t>
      </w:r>
    </w:p>
    <w:p w:rsidR="00A15842" w:rsidRDefault="00A15842" w:rsidP="007739E9">
      <w:pPr>
        <w:bidi/>
        <w:jc w:val="center"/>
        <w:rPr>
          <w:rFonts w:asciiTheme="majorBidi" w:hAnsiTheme="majorBidi" w:cs="B Lotus"/>
          <w:sz w:val="20"/>
          <w:szCs w:val="20"/>
          <w:rtl/>
          <w:lang w:bidi="fa-IR"/>
        </w:rPr>
      </w:pPr>
    </w:p>
    <w:p w:rsidR="004A7220" w:rsidRDefault="004A7220" w:rsidP="004A7220">
      <w:pPr>
        <w:bidi/>
        <w:jc w:val="center"/>
        <w:rPr>
          <w:rFonts w:asciiTheme="majorBidi" w:hAnsiTheme="majorBidi" w:cs="B Lotus"/>
          <w:sz w:val="6"/>
          <w:szCs w:val="6"/>
          <w:rtl/>
          <w:lang w:bidi="fa-IR"/>
        </w:rPr>
      </w:pPr>
    </w:p>
    <w:p w:rsidR="00784334" w:rsidRPr="004A7220" w:rsidRDefault="00784334" w:rsidP="00784334">
      <w:pPr>
        <w:bidi/>
        <w:jc w:val="center"/>
        <w:rPr>
          <w:rFonts w:asciiTheme="majorBidi" w:hAnsiTheme="majorBidi" w:cs="B Lotus"/>
          <w:sz w:val="6"/>
          <w:szCs w:val="6"/>
          <w:rtl/>
          <w:lang w:bidi="fa-IR"/>
        </w:rPr>
      </w:pPr>
    </w:p>
    <w:p w:rsidR="004A7220" w:rsidRPr="004A7220" w:rsidRDefault="004A7220" w:rsidP="004A7220">
      <w:pPr>
        <w:bidi/>
        <w:jc w:val="center"/>
        <w:rPr>
          <w:rFonts w:asciiTheme="majorBidi" w:hAnsiTheme="majorBidi" w:cs="B Lotus"/>
          <w:sz w:val="6"/>
          <w:szCs w:val="6"/>
          <w:rtl/>
          <w:lang w:bidi="fa-IR"/>
        </w:rPr>
        <w:sectPr w:rsidR="004A7220" w:rsidRPr="004A7220" w:rsidSect="00200780">
          <w:type w:val="continuous"/>
          <w:pgSz w:w="11906" w:h="16838" w:code="9"/>
          <w:pgMar w:top="1140" w:right="1140" w:bottom="1140" w:left="1140" w:header="1140" w:footer="1140" w:gutter="0"/>
          <w:cols w:space="504"/>
          <w:titlePg/>
          <w:bidi/>
          <w:rtlGutter/>
          <w:docGrid w:linePitch="360"/>
        </w:sectPr>
      </w:pPr>
    </w:p>
    <w:p w:rsidR="00BA19F8" w:rsidRPr="004A7220" w:rsidRDefault="00BA19F8" w:rsidP="007739E9">
      <w:pPr>
        <w:bidi/>
        <w:jc w:val="both"/>
        <w:rPr>
          <w:rFonts w:cs="B Zar"/>
          <w:b/>
          <w:bCs/>
          <w:rtl/>
          <w:lang w:bidi="fa-IR"/>
        </w:rPr>
      </w:pPr>
      <w:r w:rsidRPr="004A7220">
        <w:rPr>
          <w:rFonts w:cs="B Zar" w:hint="cs"/>
          <w:b/>
          <w:bCs/>
          <w:rtl/>
        </w:rPr>
        <w:t>5-2-4- بررسی تاثیر ابعاد چشمه ژئوگرید</w:t>
      </w:r>
    </w:p>
    <w:p w:rsidR="00BA19F8" w:rsidRPr="0032329B" w:rsidRDefault="00BA19F8" w:rsidP="007739E9">
      <w:pPr>
        <w:bidi/>
        <w:jc w:val="both"/>
        <w:rPr>
          <w:rFonts w:cs="B Lotus"/>
          <w:rtl/>
        </w:rPr>
      </w:pPr>
      <w:r w:rsidRPr="0032329B">
        <w:rPr>
          <w:rFonts w:cs="B Lotus" w:hint="cs"/>
          <w:rtl/>
        </w:rPr>
        <w:t>با بررسی تاثیر سایز چشمه</w:t>
      </w:r>
      <w:r w:rsidRPr="0032329B">
        <w:rPr>
          <w:rFonts w:cs="B Lotus"/>
          <w:rtl/>
        </w:rPr>
        <w:softHyphen/>
      </w:r>
      <w:r w:rsidRPr="0032329B">
        <w:rPr>
          <w:rFonts w:cs="B Lotus" w:hint="cs"/>
          <w:rtl/>
        </w:rPr>
        <w:t>های ژئوگرید برای آماده</w:t>
      </w:r>
      <w:r w:rsidRPr="0032329B">
        <w:rPr>
          <w:rFonts w:cs="B Lotus"/>
          <w:rtl/>
        </w:rPr>
        <w:softHyphen/>
      </w:r>
      <w:r w:rsidRPr="0032329B">
        <w:rPr>
          <w:rFonts w:cs="B Lotus" w:hint="cs"/>
          <w:rtl/>
        </w:rPr>
        <w:t>سازی گریدانکر می</w:t>
      </w:r>
      <w:r w:rsidRPr="0032329B">
        <w:rPr>
          <w:rFonts w:cs="B Lotus"/>
          <w:rtl/>
        </w:rPr>
        <w:softHyphen/>
      </w:r>
      <w:r w:rsidRPr="0032329B">
        <w:rPr>
          <w:rFonts w:cs="B Lotus" w:hint="cs"/>
          <w:rtl/>
        </w:rPr>
        <w:t>توان به این نتیجه رسید که در گریدانکر نیز مانند ژئوگرید با کاهش ابعاد چشمه ب</w:t>
      </w:r>
      <w:r w:rsidR="008013F0">
        <w:rPr>
          <w:rFonts w:cs="B Lotus" w:hint="cs"/>
          <w:rtl/>
        </w:rPr>
        <w:t xml:space="preserve">ه </w:t>
      </w:r>
      <w:r w:rsidRPr="0032329B">
        <w:rPr>
          <w:rFonts w:cs="B Lotus" w:hint="cs"/>
          <w:rtl/>
        </w:rPr>
        <w:t>دلیل افزایش اندرکنش خاک با ژئوگرید مقدار نیروی بیرون کشش افزایش می</w:t>
      </w:r>
      <w:r w:rsidRPr="0032329B">
        <w:rPr>
          <w:rFonts w:cs="B Lotus"/>
          <w:rtl/>
        </w:rPr>
        <w:softHyphen/>
      </w:r>
      <w:r w:rsidRPr="0032329B">
        <w:rPr>
          <w:rFonts w:cs="B Lotus" w:hint="cs"/>
          <w:rtl/>
        </w:rPr>
        <w:t>یابد.</w:t>
      </w:r>
    </w:p>
    <w:p w:rsidR="00BA19F8" w:rsidRPr="0032329B" w:rsidRDefault="00BA19F8" w:rsidP="007739E9">
      <w:pPr>
        <w:bidi/>
        <w:jc w:val="both"/>
        <w:rPr>
          <w:rFonts w:cs="B Lotus"/>
          <w:rtl/>
        </w:rPr>
      </w:pPr>
      <w:r w:rsidRPr="0032329B">
        <w:rPr>
          <w:rFonts w:cs="B Lotus" w:hint="cs"/>
          <w:rtl/>
        </w:rPr>
        <w:t xml:space="preserve"> از طرفی طبق شکل </w:t>
      </w:r>
      <w:r w:rsidR="006D26A8">
        <w:rPr>
          <w:rFonts w:cs="B Lotus" w:hint="cs"/>
          <w:rtl/>
        </w:rPr>
        <w:t>(12)</w:t>
      </w:r>
      <w:r w:rsidRPr="0032329B">
        <w:rPr>
          <w:rFonts w:cs="B Lotus" w:hint="cs"/>
          <w:rtl/>
        </w:rPr>
        <w:t xml:space="preserve">، گریدانکر </w:t>
      </w:r>
      <w:r w:rsidRPr="0032329B">
        <w:rPr>
          <w:rFonts w:asciiTheme="majorBidi" w:hAnsiTheme="majorBidi" w:cs="B Lotus"/>
          <w:sz w:val="22"/>
          <w:szCs w:val="22"/>
        </w:rPr>
        <w:t>G-A(GN</w:t>
      </w:r>
      <w:r w:rsidRPr="0032329B">
        <w:rPr>
          <w:rFonts w:asciiTheme="majorBidi" w:hAnsiTheme="majorBidi" w:cs="B Lotus"/>
          <w:sz w:val="22"/>
          <w:szCs w:val="22"/>
          <w:vertAlign w:val="subscript"/>
        </w:rPr>
        <w:t>1</w:t>
      </w:r>
      <w:r w:rsidRPr="0032329B">
        <w:rPr>
          <w:rFonts w:asciiTheme="majorBidi" w:hAnsiTheme="majorBidi" w:cs="B Lotus"/>
          <w:sz w:val="22"/>
          <w:szCs w:val="22"/>
        </w:rPr>
        <w:t>45</w:t>
      </w:r>
      <w:r w:rsidRPr="0032329B">
        <w:rPr>
          <w:rFonts w:asciiTheme="majorBidi" w:hAnsiTheme="majorBidi" w:cs="B Lotus"/>
        </w:rPr>
        <w:t>)</w:t>
      </w:r>
      <w:r w:rsidRPr="0032329B">
        <w:rPr>
          <w:rFonts w:cs="B Lotus" w:hint="cs"/>
          <w:rtl/>
        </w:rPr>
        <w:t xml:space="preserve"> نسبت به ژئوگرید </w:t>
      </w:r>
      <w:r w:rsidRPr="0032329B">
        <w:rPr>
          <w:rFonts w:asciiTheme="majorBidi" w:hAnsiTheme="majorBidi" w:cs="B Lotus"/>
          <w:sz w:val="22"/>
          <w:szCs w:val="22"/>
        </w:rPr>
        <w:t>GN131</w:t>
      </w:r>
      <w:r w:rsidRPr="0032329B">
        <w:rPr>
          <w:rFonts w:cs="B Lotus" w:hint="cs"/>
          <w:rtl/>
        </w:rPr>
        <w:t xml:space="preserve"> </w:t>
      </w:r>
      <w:r w:rsidR="00B34221" w:rsidRPr="0032329B">
        <w:rPr>
          <w:rFonts w:cs="B Lotus" w:hint="cs"/>
          <w:rtl/>
        </w:rPr>
        <w:t xml:space="preserve">در حالت بهینه یعنی کمترین مقدار تنش نرمال </w:t>
      </w:r>
      <w:r w:rsidRPr="0032329B">
        <w:rPr>
          <w:rFonts w:cs="B Lotus" w:hint="cs"/>
          <w:rtl/>
        </w:rPr>
        <w:t>مقدار نیروی بیرو</w:t>
      </w:r>
      <w:r w:rsidR="00B34221" w:rsidRPr="0032329B">
        <w:rPr>
          <w:rFonts w:cs="B Lotus" w:hint="cs"/>
          <w:rtl/>
        </w:rPr>
        <w:t>ن کشش اولیه را</w:t>
      </w:r>
      <w:r w:rsidRPr="0032329B">
        <w:rPr>
          <w:rFonts w:cs="B Lotus" w:hint="cs"/>
          <w:rtl/>
        </w:rPr>
        <w:t xml:space="preserve"> 7/1 و نیروی</w:t>
      </w:r>
      <w:r w:rsidR="00B34221" w:rsidRPr="0032329B">
        <w:rPr>
          <w:rFonts w:cs="B Lotus" w:hint="cs"/>
          <w:rtl/>
        </w:rPr>
        <w:t xml:space="preserve"> بیرون</w:t>
      </w:r>
      <w:r w:rsidR="00B34221" w:rsidRPr="0032329B">
        <w:rPr>
          <w:rFonts w:cs="B Lotus"/>
          <w:rtl/>
        </w:rPr>
        <w:softHyphen/>
      </w:r>
      <w:r w:rsidR="00B34221" w:rsidRPr="0032329B">
        <w:rPr>
          <w:rFonts w:cs="B Lotus" w:hint="cs"/>
          <w:rtl/>
        </w:rPr>
        <w:t xml:space="preserve">کشش </w:t>
      </w:r>
      <w:r w:rsidRPr="0032329B">
        <w:rPr>
          <w:rFonts w:cs="B Lotus" w:hint="cs"/>
          <w:rtl/>
        </w:rPr>
        <w:t>بیشینه را 3/1</w:t>
      </w:r>
      <w:r w:rsidRPr="0032329B">
        <w:rPr>
          <w:rFonts w:cs="B Lotus"/>
        </w:rPr>
        <w:t xml:space="preserve"> </w:t>
      </w:r>
      <w:r w:rsidRPr="0032329B">
        <w:rPr>
          <w:rFonts w:cs="B Lotus" w:hint="cs"/>
          <w:rtl/>
        </w:rPr>
        <w:t>برابر می</w:t>
      </w:r>
      <w:r w:rsidRPr="0032329B">
        <w:rPr>
          <w:rFonts w:cs="B Lotus"/>
          <w:rtl/>
        </w:rPr>
        <w:softHyphen/>
      </w:r>
      <w:r w:rsidRPr="0032329B">
        <w:rPr>
          <w:rFonts w:cs="B Lotus" w:hint="cs"/>
          <w:rtl/>
        </w:rPr>
        <w:t>کند</w:t>
      </w:r>
      <w:r w:rsidR="00B34221" w:rsidRPr="0032329B">
        <w:rPr>
          <w:rFonts w:cs="B Lotus" w:hint="cs"/>
          <w:rtl/>
        </w:rPr>
        <w:t>؛</w:t>
      </w:r>
      <w:r w:rsidR="00295978" w:rsidRPr="0032329B">
        <w:rPr>
          <w:rFonts w:cs="B Mitra" w:hint="cs"/>
          <w:sz w:val="20"/>
          <w:szCs w:val="20"/>
          <w:rtl/>
        </w:rPr>
        <w:t xml:space="preserve"> </w:t>
      </w:r>
      <w:r w:rsidR="005708E1" w:rsidRPr="0032329B">
        <w:rPr>
          <w:rFonts w:cs="B Mitra" w:hint="cs"/>
          <w:sz w:val="20"/>
          <w:szCs w:val="20"/>
          <w:rtl/>
        </w:rPr>
        <w:t xml:space="preserve"> </w:t>
      </w:r>
      <w:r w:rsidR="00295978" w:rsidRPr="0032329B">
        <w:rPr>
          <w:rFonts w:cs="B Mitra" w:hint="cs"/>
          <w:sz w:val="20"/>
          <w:szCs w:val="20"/>
          <w:rtl/>
        </w:rPr>
        <w:t>ا</w:t>
      </w:r>
      <w:r w:rsidRPr="0032329B">
        <w:rPr>
          <w:rFonts w:cs="B Lotus" w:hint="cs"/>
          <w:rtl/>
        </w:rPr>
        <w:t xml:space="preserve">ماگریدانکر </w:t>
      </w:r>
      <w:r w:rsidRPr="0032329B">
        <w:rPr>
          <w:rFonts w:asciiTheme="majorBidi" w:hAnsiTheme="majorBidi" w:cs="B Lotus"/>
          <w:sz w:val="22"/>
          <w:szCs w:val="22"/>
        </w:rPr>
        <w:t>G-A(RC</w:t>
      </w:r>
      <w:r w:rsidRPr="0032329B">
        <w:rPr>
          <w:rFonts w:asciiTheme="majorBidi" w:hAnsiTheme="majorBidi" w:cs="B Lotus"/>
          <w:sz w:val="22"/>
          <w:szCs w:val="22"/>
          <w:vertAlign w:val="subscript"/>
        </w:rPr>
        <w:t>1</w:t>
      </w:r>
      <w:r w:rsidRPr="0032329B">
        <w:rPr>
          <w:rFonts w:asciiTheme="majorBidi" w:hAnsiTheme="majorBidi" w:cs="B Lotus"/>
          <w:sz w:val="22"/>
          <w:szCs w:val="22"/>
        </w:rPr>
        <w:t>45)</w:t>
      </w:r>
      <w:r w:rsidRPr="0032329B">
        <w:rPr>
          <w:rFonts w:cs="B Lotus" w:hint="cs"/>
          <w:rtl/>
        </w:rPr>
        <w:t xml:space="preserve"> نسبت </w:t>
      </w:r>
      <w:r w:rsidRPr="0032329B">
        <w:rPr>
          <w:rFonts w:cs="B Lotus" w:hint="cs"/>
          <w:rtl/>
        </w:rPr>
        <w:t xml:space="preserve">به ژئوگرید </w:t>
      </w:r>
      <w:r w:rsidRPr="0032329B">
        <w:rPr>
          <w:rFonts w:asciiTheme="majorBidi" w:hAnsiTheme="majorBidi" w:cs="B Lotus"/>
          <w:sz w:val="22"/>
          <w:szCs w:val="22"/>
        </w:rPr>
        <w:t>RC40</w:t>
      </w:r>
      <w:r w:rsidR="00B34221" w:rsidRPr="0032329B">
        <w:rPr>
          <w:rFonts w:cs="B Lotus" w:hint="cs"/>
          <w:rtl/>
        </w:rPr>
        <w:t xml:space="preserve"> مقدار نیروی بیرون کشش </w:t>
      </w:r>
      <w:r w:rsidRPr="0032329B">
        <w:rPr>
          <w:rFonts w:cs="B Lotus" w:hint="cs"/>
          <w:rtl/>
        </w:rPr>
        <w:t>اولیه را در شرایط مشابه با حالت قبل 6 برابر و نیروی بیشینه را 2/1 برابر می</w:t>
      </w:r>
      <w:r w:rsidRPr="0032329B">
        <w:rPr>
          <w:rFonts w:cs="B Lotus"/>
          <w:rtl/>
        </w:rPr>
        <w:softHyphen/>
      </w:r>
      <w:r w:rsidRPr="0032329B">
        <w:rPr>
          <w:rFonts w:cs="B Lotus" w:hint="cs"/>
          <w:rtl/>
        </w:rPr>
        <w:t>کند. در نتیجه تاثیر افزودن انکر روی ژئوگرید</w:t>
      </w:r>
      <w:r w:rsidRPr="0032329B">
        <w:rPr>
          <w:rFonts w:asciiTheme="majorBidi" w:hAnsiTheme="majorBidi" w:cs="B Lotus"/>
          <w:sz w:val="22"/>
          <w:szCs w:val="22"/>
        </w:rPr>
        <w:t>RC40</w:t>
      </w:r>
      <w:r w:rsidRPr="0032329B">
        <w:rPr>
          <w:rFonts w:cs="B Lotus" w:hint="cs"/>
          <w:rtl/>
        </w:rPr>
        <w:t xml:space="preserve"> بیشتر از </w:t>
      </w:r>
      <w:r w:rsidRPr="0032329B">
        <w:rPr>
          <w:rFonts w:asciiTheme="majorBidi" w:hAnsiTheme="majorBidi" w:cs="B Lotus"/>
          <w:sz w:val="22"/>
          <w:szCs w:val="22"/>
        </w:rPr>
        <w:t>GN131</w:t>
      </w:r>
      <w:r w:rsidRPr="0032329B">
        <w:rPr>
          <w:rFonts w:cs="B Lotus" w:hint="cs"/>
          <w:rtl/>
        </w:rPr>
        <w:t xml:space="preserve"> </w:t>
      </w:r>
      <w:r w:rsidR="008013F0">
        <w:rPr>
          <w:rFonts w:cs="B Lotus" w:hint="cs"/>
          <w:rtl/>
        </w:rPr>
        <w:t>است</w:t>
      </w:r>
      <w:r w:rsidRPr="0032329B">
        <w:rPr>
          <w:rFonts w:cs="B Lotus" w:hint="cs"/>
          <w:rtl/>
        </w:rPr>
        <w:t>، زیرا از آنجایی</w:t>
      </w:r>
      <w:r w:rsidRPr="0032329B">
        <w:rPr>
          <w:rFonts w:cs="B Lotus"/>
          <w:rtl/>
        </w:rPr>
        <w:softHyphen/>
      </w:r>
      <w:r w:rsidRPr="0032329B">
        <w:rPr>
          <w:rFonts w:cs="B Lotus" w:hint="cs"/>
          <w:rtl/>
        </w:rPr>
        <w:t xml:space="preserve">که در ژئوگرید </w:t>
      </w:r>
      <w:r w:rsidRPr="0032329B">
        <w:rPr>
          <w:rFonts w:asciiTheme="majorBidi" w:hAnsiTheme="majorBidi" w:cs="B Lotus"/>
          <w:sz w:val="22"/>
          <w:szCs w:val="22"/>
        </w:rPr>
        <w:t>RC40</w:t>
      </w:r>
      <w:r w:rsidRPr="0032329B">
        <w:rPr>
          <w:rFonts w:cs="B Lotus" w:hint="cs"/>
          <w:rtl/>
        </w:rPr>
        <w:t xml:space="preserve"> ابعاد چشمه</w:t>
      </w:r>
      <w:r w:rsidRPr="0032329B">
        <w:rPr>
          <w:rFonts w:cs="B Lotus"/>
          <w:rtl/>
        </w:rPr>
        <w:softHyphen/>
      </w:r>
      <w:r w:rsidRPr="0032329B">
        <w:rPr>
          <w:rFonts w:cs="B Lotus" w:hint="cs"/>
          <w:rtl/>
        </w:rPr>
        <w:t xml:space="preserve">ها بزرگ </w:t>
      </w:r>
      <w:r w:rsidR="006D26A8">
        <w:rPr>
          <w:rFonts w:cs="B Lotus" w:hint="cs"/>
          <w:rtl/>
        </w:rPr>
        <w:t>است</w:t>
      </w:r>
      <w:r w:rsidRPr="0032329B">
        <w:rPr>
          <w:rFonts w:cs="B Lotus" w:hint="cs"/>
          <w:rtl/>
        </w:rPr>
        <w:t xml:space="preserve">، به مرور و با </w:t>
      </w:r>
      <w:r w:rsidR="00CE01A6">
        <w:rPr>
          <w:rFonts w:cs="B Lotus" w:hint="cs"/>
          <w:rtl/>
        </w:rPr>
        <w:t>جابه‌جایی</w:t>
      </w:r>
      <w:r w:rsidRPr="0032329B">
        <w:rPr>
          <w:rFonts w:cs="B Lotus" w:hint="cs"/>
          <w:rtl/>
        </w:rPr>
        <w:t xml:space="preserve"> بیشتر سخت</w:t>
      </w:r>
      <w:r w:rsidRPr="0032329B">
        <w:rPr>
          <w:rFonts w:cs="B Lotus"/>
          <w:rtl/>
        </w:rPr>
        <w:softHyphen/>
      </w:r>
      <w:r w:rsidRPr="0032329B">
        <w:rPr>
          <w:rFonts w:cs="B Lotus" w:hint="cs"/>
          <w:rtl/>
        </w:rPr>
        <w:t>شدگی ودرگیری بیشتری با خاک ایجاد می</w:t>
      </w:r>
      <w:r w:rsidRPr="0032329B">
        <w:rPr>
          <w:rFonts w:cs="B Lotus"/>
          <w:rtl/>
        </w:rPr>
        <w:softHyphen/>
      </w:r>
      <w:r w:rsidRPr="0032329B">
        <w:rPr>
          <w:rFonts w:cs="B Lotus" w:hint="cs"/>
          <w:rtl/>
        </w:rPr>
        <w:t>کند و چون استفاده از انکر در ژئوگرید</w:t>
      </w:r>
      <w:r w:rsidRPr="0032329B">
        <w:rPr>
          <w:rFonts w:cs="B Lotus"/>
          <w:rtl/>
        </w:rPr>
        <w:softHyphen/>
      </w:r>
      <w:r w:rsidRPr="0032329B">
        <w:rPr>
          <w:rFonts w:cs="B Lotus" w:hint="cs"/>
          <w:rtl/>
        </w:rPr>
        <w:t>ها مانند اعضای عرضی عمل می</w:t>
      </w:r>
      <w:r w:rsidRPr="0032329B">
        <w:rPr>
          <w:rFonts w:cs="B Lotus"/>
          <w:rtl/>
        </w:rPr>
        <w:softHyphen/>
      </w:r>
      <w:r w:rsidRPr="0032329B">
        <w:rPr>
          <w:rFonts w:cs="B Lotus" w:hint="cs"/>
          <w:rtl/>
        </w:rPr>
        <w:t>کند تا حدی سخت</w:t>
      </w:r>
      <w:r w:rsidR="008013F0">
        <w:rPr>
          <w:rFonts w:cs="B Lotus" w:hint="cs"/>
          <w:rtl/>
        </w:rPr>
        <w:t>‌</w:t>
      </w:r>
      <w:r w:rsidRPr="0032329B">
        <w:rPr>
          <w:rFonts w:cs="B Lotus" w:hint="cs"/>
          <w:rtl/>
        </w:rPr>
        <w:t>شدگی و درگیری در خاک را تسریع می</w:t>
      </w:r>
      <w:r w:rsidRPr="0032329B">
        <w:rPr>
          <w:rFonts w:cs="B Lotus"/>
          <w:rtl/>
        </w:rPr>
        <w:softHyphen/>
      </w:r>
      <w:r w:rsidRPr="0032329B">
        <w:rPr>
          <w:rFonts w:cs="B Lotus" w:hint="cs"/>
          <w:rtl/>
        </w:rPr>
        <w:t>بخشد.</w:t>
      </w:r>
    </w:p>
    <w:p w:rsidR="00A15842" w:rsidRPr="0032329B" w:rsidRDefault="00A15842" w:rsidP="007739E9">
      <w:pPr>
        <w:bidi/>
        <w:jc w:val="center"/>
        <w:rPr>
          <w:rFonts w:cs="B Zar"/>
          <w:sz w:val="28"/>
          <w:szCs w:val="28"/>
          <w:rtl/>
        </w:rPr>
        <w:sectPr w:rsidR="00A15842" w:rsidRPr="0032329B" w:rsidSect="00200780">
          <w:type w:val="continuous"/>
          <w:pgSz w:w="11906" w:h="16838" w:code="9"/>
          <w:pgMar w:top="1140" w:right="1140" w:bottom="1140" w:left="1140" w:header="1140" w:footer="1140" w:gutter="0"/>
          <w:cols w:num="2" w:space="504"/>
          <w:titlePg/>
          <w:bidi/>
          <w:rtlGutter/>
          <w:docGrid w:linePitch="360"/>
        </w:sectPr>
      </w:pPr>
    </w:p>
    <w:p w:rsidR="00A15842" w:rsidRPr="0032329B" w:rsidRDefault="004A7220" w:rsidP="007739E9">
      <w:pPr>
        <w:bidi/>
        <w:jc w:val="center"/>
        <w:rPr>
          <w:rFonts w:cs="B Zar"/>
          <w:sz w:val="28"/>
          <w:szCs w:val="28"/>
          <w:rtl/>
        </w:rPr>
        <w:sectPr w:rsidR="00A15842" w:rsidRPr="0032329B" w:rsidSect="00200780">
          <w:type w:val="continuous"/>
          <w:pgSz w:w="11906" w:h="16838" w:code="9"/>
          <w:pgMar w:top="1140" w:right="1140" w:bottom="1140" w:left="1140" w:header="1140" w:footer="1140" w:gutter="0"/>
          <w:cols w:space="504"/>
          <w:titlePg/>
          <w:bidi/>
          <w:rtlGutter/>
          <w:docGrid w:linePitch="360"/>
        </w:sectPr>
      </w:pPr>
      <w:r w:rsidRPr="008013F0">
        <w:rPr>
          <w:rFonts w:asciiTheme="majorBidi" w:hAnsiTheme="majorBidi" w:cs="B Lotus" w:hint="cs"/>
          <w:b/>
          <w:bCs/>
          <w:sz w:val="20"/>
          <w:szCs w:val="20"/>
          <w:rtl/>
          <w:lang w:bidi="fa-IR"/>
        </w:rPr>
        <w:t xml:space="preserve">شکل 12. </w:t>
      </w:r>
      <w:r w:rsidRPr="0032329B">
        <w:rPr>
          <w:rFonts w:asciiTheme="majorBidi" w:hAnsiTheme="majorBidi" w:cs="B Lotus" w:hint="cs"/>
          <w:sz w:val="20"/>
          <w:szCs w:val="20"/>
          <w:rtl/>
          <w:lang w:bidi="fa-IR"/>
        </w:rPr>
        <w:t xml:space="preserve">نمودار نیروی بیرون کشش- </w:t>
      </w:r>
      <w:r>
        <w:rPr>
          <w:rFonts w:asciiTheme="majorBidi" w:hAnsiTheme="majorBidi" w:cs="B Lotus" w:hint="cs"/>
          <w:sz w:val="20"/>
          <w:szCs w:val="20"/>
          <w:rtl/>
          <w:lang w:bidi="fa-IR"/>
        </w:rPr>
        <w:t>جابه‌جایی</w:t>
      </w:r>
      <w:r w:rsidRPr="0032329B">
        <w:rPr>
          <w:rFonts w:asciiTheme="majorBidi" w:hAnsiTheme="majorBidi" w:cs="B Lotus" w:hint="cs"/>
          <w:sz w:val="20"/>
          <w:szCs w:val="20"/>
          <w:rtl/>
          <w:lang w:bidi="fa-IR"/>
        </w:rPr>
        <w:t xml:space="preserve"> </w:t>
      </w:r>
      <w:r w:rsidRPr="0032329B">
        <w:rPr>
          <w:rFonts w:asciiTheme="majorBidi" w:hAnsiTheme="majorBidi" w:cs="B Lotus"/>
          <w:sz w:val="20"/>
          <w:szCs w:val="20"/>
        </w:rPr>
        <w:t>RC40, GN131, G-A(RC</w:t>
      </w:r>
      <w:r w:rsidRPr="0032329B">
        <w:rPr>
          <w:rFonts w:asciiTheme="majorBidi" w:hAnsiTheme="majorBidi" w:cs="B Lotus"/>
          <w:sz w:val="20"/>
          <w:szCs w:val="20"/>
          <w:vertAlign w:val="subscript"/>
        </w:rPr>
        <w:t>1</w:t>
      </w:r>
      <w:r w:rsidRPr="0032329B">
        <w:rPr>
          <w:rFonts w:asciiTheme="majorBidi" w:hAnsiTheme="majorBidi" w:cs="B Lotus"/>
          <w:sz w:val="20"/>
          <w:szCs w:val="20"/>
        </w:rPr>
        <w:t>45)</w:t>
      </w:r>
      <w:r w:rsidRPr="0032329B">
        <w:rPr>
          <w:rFonts w:asciiTheme="majorBidi" w:hAnsiTheme="majorBidi" w:cs="B Lotus" w:hint="cs"/>
          <w:sz w:val="20"/>
          <w:szCs w:val="20"/>
          <w:rtl/>
          <w:lang w:bidi="fa-IR"/>
        </w:rPr>
        <w:t>و</w:t>
      </w:r>
      <w:r w:rsidRPr="0032329B">
        <w:rPr>
          <w:rFonts w:asciiTheme="majorBidi" w:hAnsiTheme="majorBidi" w:cs="B Lotus"/>
          <w:sz w:val="20"/>
          <w:szCs w:val="20"/>
          <w:lang w:bidi="fa-IR"/>
        </w:rPr>
        <w:t>-</w:t>
      </w:r>
      <w:r w:rsidRPr="0032329B">
        <w:rPr>
          <w:rFonts w:asciiTheme="majorBidi" w:hAnsiTheme="majorBidi" w:cs="B Lotus"/>
          <w:sz w:val="20"/>
          <w:szCs w:val="20"/>
        </w:rPr>
        <w:t xml:space="preserve"> G-A(RC</w:t>
      </w:r>
      <w:r w:rsidRPr="0032329B">
        <w:rPr>
          <w:rFonts w:asciiTheme="majorBidi" w:hAnsiTheme="majorBidi" w:cs="B Lotus"/>
          <w:sz w:val="20"/>
          <w:szCs w:val="20"/>
          <w:vertAlign w:val="subscript"/>
        </w:rPr>
        <w:t>2</w:t>
      </w:r>
      <w:r w:rsidRPr="0032329B">
        <w:rPr>
          <w:rFonts w:asciiTheme="majorBidi" w:hAnsiTheme="majorBidi" w:cs="B Lotus"/>
          <w:sz w:val="20"/>
          <w:szCs w:val="20"/>
        </w:rPr>
        <w:t>45)</w:t>
      </w:r>
      <w:r w:rsidRPr="0032329B">
        <w:rPr>
          <w:rFonts w:asciiTheme="majorBidi" w:hAnsiTheme="majorBidi" w:cs="B Lotus" w:hint="cs"/>
          <w:sz w:val="20"/>
          <w:szCs w:val="20"/>
          <w:rtl/>
          <w:lang w:bidi="fa-IR"/>
        </w:rPr>
        <w:t xml:space="preserve">تنش نرمال </w:t>
      </w:r>
      <w:r w:rsidRPr="0032329B">
        <w:rPr>
          <w:rFonts w:asciiTheme="majorBidi" w:hAnsiTheme="majorBidi" w:cs="B Lotus"/>
          <w:sz w:val="20"/>
          <w:szCs w:val="20"/>
          <w:lang w:bidi="fa-IR"/>
        </w:rPr>
        <w:t>kPa</w:t>
      </w:r>
      <w:r w:rsidRPr="0032329B">
        <w:rPr>
          <w:rFonts w:asciiTheme="majorBidi" w:hAnsiTheme="majorBidi" w:cs="B Lotus" w:hint="cs"/>
          <w:sz w:val="20"/>
          <w:szCs w:val="20"/>
          <w:rtl/>
          <w:lang w:bidi="fa-IR"/>
        </w:rPr>
        <w:t>25</w:t>
      </w:r>
      <w:r w:rsidR="00E233B7" w:rsidRPr="0032329B">
        <w:rPr>
          <w:noProof/>
        </w:rPr>
        <w:drawing>
          <wp:inline distT="0" distB="0" distL="0" distR="0" wp14:anchorId="60DD551A" wp14:editId="2616ABAD">
            <wp:extent cx="4516341" cy="1868557"/>
            <wp:effectExtent l="0" t="0" r="0" b="0"/>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15842" w:rsidRPr="0032329B" w:rsidRDefault="00A15842" w:rsidP="007739E9">
      <w:pPr>
        <w:bidi/>
        <w:jc w:val="center"/>
        <w:rPr>
          <w:rFonts w:asciiTheme="majorBidi" w:hAnsiTheme="majorBidi" w:cstheme="majorBidi"/>
          <w:sz w:val="20"/>
          <w:szCs w:val="20"/>
          <w:lang w:bidi="fa-IR"/>
        </w:rPr>
        <w:sectPr w:rsidR="00A15842" w:rsidRPr="0032329B" w:rsidSect="00200780">
          <w:type w:val="continuous"/>
          <w:pgSz w:w="11906" w:h="16838" w:code="9"/>
          <w:pgMar w:top="1140" w:right="1140" w:bottom="1140" w:left="1140" w:header="1140" w:footer="1140" w:gutter="0"/>
          <w:cols w:num="2" w:space="504"/>
          <w:titlePg/>
          <w:bidi/>
          <w:rtlGutter/>
          <w:docGrid w:linePitch="360"/>
        </w:sectPr>
      </w:pPr>
    </w:p>
    <w:p w:rsidR="00BA19F8" w:rsidRPr="004A7220" w:rsidRDefault="00BA19F8" w:rsidP="007739E9">
      <w:pPr>
        <w:bidi/>
        <w:jc w:val="center"/>
        <w:rPr>
          <w:rFonts w:asciiTheme="majorBidi" w:hAnsiTheme="majorBidi" w:cstheme="majorBidi"/>
          <w:sz w:val="18"/>
          <w:szCs w:val="18"/>
        </w:rPr>
      </w:pPr>
      <w:r w:rsidRPr="004A7220">
        <w:rPr>
          <w:rFonts w:asciiTheme="majorBidi" w:hAnsiTheme="majorBidi" w:cstheme="majorBidi"/>
          <w:b/>
          <w:bCs/>
          <w:sz w:val="18"/>
          <w:szCs w:val="18"/>
        </w:rPr>
        <w:t>Fig.</w:t>
      </w:r>
      <w:r w:rsidR="008013F0" w:rsidRPr="004A7220">
        <w:rPr>
          <w:rFonts w:asciiTheme="majorBidi" w:hAnsiTheme="majorBidi" w:cstheme="majorBidi"/>
          <w:b/>
          <w:bCs/>
          <w:sz w:val="18"/>
          <w:szCs w:val="18"/>
        </w:rPr>
        <w:t xml:space="preserve"> </w:t>
      </w:r>
      <w:r w:rsidR="004109C7" w:rsidRPr="004A7220">
        <w:rPr>
          <w:rFonts w:asciiTheme="majorBidi" w:hAnsiTheme="majorBidi" w:cstheme="majorBidi"/>
          <w:b/>
          <w:bCs/>
          <w:sz w:val="18"/>
          <w:szCs w:val="18"/>
        </w:rPr>
        <w:t>1</w:t>
      </w:r>
      <w:r w:rsidR="00FC2563" w:rsidRPr="004A7220">
        <w:rPr>
          <w:rFonts w:asciiTheme="majorBidi" w:hAnsiTheme="majorBidi" w:cstheme="majorBidi"/>
          <w:b/>
          <w:bCs/>
          <w:sz w:val="18"/>
          <w:szCs w:val="18"/>
        </w:rPr>
        <w:t>2</w:t>
      </w:r>
      <w:r w:rsidRPr="004A7220">
        <w:rPr>
          <w:rFonts w:asciiTheme="majorBidi" w:hAnsiTheme="majorBidi" w:cstheme="majorBidi"/>
          <w:b/>
          <w:bCs/>
          <w:sz w:val="18"/>
          <w:szCs w:val="18"/>
        </w:rPr>
        <w:t xml:space="preserve">. </w:t>
      </w:r>
      <w:r w:rsidRPr="004A7220">
        <w:rPr>
          <w:rFonts w:asciiTheme="majorBidi" w:hAnsiTheme="majorBidi" w:cstheme="majorBidi"/>
          <w:sz w:val="18"/>
          <w:szCs w:val="18"/>
        </w:rPr>
        <w:t>Pullout load vs. displacement RC40, GN131, G-</w:t>
      </w:r>
      <w:proofErr w:type="gramStart"/>
      <w:r w:rsidRPr="004A7220">
        <w:rPr>
          <w:rFonts w:asciiTheme="majorBidi" w:hAnsiTheme="majorBidi" w:cstheme="majorBidi"/>
          <w:sz w:val="18"/>
          <w:szCs w:val="18"/>
        </w:rPr>
        <w:t>A(</w:t>
      </w:r>
      <w:proofErr w:type="gramEnd"/>
      <w:r w:rsidRPr="004A7220">
        <w:rPr>
          <w:rFonts w:asciiTheme="majorBidi" w:hAnsiTheme="majorBidi" w:cstheme="majorBidi"/>
          <w:sz w:val="18"/>
          <w:szCs w:val="18"/>
        </w:rPr>
        <w:t>RC</w:t>
      </w:r>
      <w:r w:rsidRPr="004A7220">
        <w:rPr>
          <w:rFonts w:asciiTheme="majorBidi" w:hAnsiTheme="majorBidi" w:cstheme="majorBidi"/>
          <w:sz w:val="18"/>
          <w:szCs w:val="18"/>
          <w:vertAlign w:val="subscript"/>
        </w:rPr>
        <w:t>1</w:t>
      </w:r>
      <w:r w:rsidRPr="004A7220">
        <w:rPr>
          <w:rFonts w:asciiTheme="majorBidi" w:hAnsiTheme="majorBidi" w:cstheme="majorBidi"/>
          <w:sz w:val="18"/>
          <w:szCs w:val="18"/>
        </w:rPr>
        <w:t>45) and G-A(RC</w:t>
      </w:r>
      <w:r w:rsidRPr="004A7220">
        <w:rPr>
          <w:rFonts w:asciiTheme="majorBidi" w:hAnsiTheme="majorBidi" w:cstheme="majorBidi"/>
          <w:sz w:val="18"/>
          <w:szCs w:val="18"/>
          <w:vertAlign w:val="subscript"/>
        </w:rPr>
        <w:t>2</w:t>
      </w:r>
      <w:r w:rsidRPr="004A7220">
        <w:rPr>
          <w:rFonts w:asciiTheme="majorBidi" w:hAnsiTheme="majorBidi" w:cstheme="majorBidi"/>
          <w:sz w:val="18"/>
          <w:szCs w:val="18"/>
        </w:rPr>
        <w:t xml:space="preserve">45) . </w:t>
      </w:r>
      <w:proofErr w:type="gramStart"/>
      <w:r w:rsidRPr="004A7220">
        <w:rPr>
          <w:rFonts w:asciiTheme="majorBidi" w:hAnsiTheme="majorBidi" w:cstheme="majorBidi"/>
          <w:sz w:val="18"/>
          <w:szCs w:val="18"/>
        </w:rPr>
        <w:t>normal</w:t>
      </w:r>
      <w:proofErr w:type="gramEnd"/>
      <w:r w:rsidRPr="004A7220">
        <w:rPr>
          <w:rFonts w:asciiTheme="majorBidi" w:hAnsiTheme="majorBidi" w:cstheme="majorBidi"/>
          <w:sz w:val="18"/>
          <w:szCs w:val="18"/>
        </w:rPr>
        <w:t xml:space="preserve"> stress 25 kPa.</w:t>
      </w:r>
    </w:p>
    <w:p w:rsidR="0099043F" w:rsidRPr="0032329B" w:rsidRDefault="0099043F" w:rsidP="007739E9">
      <w:pPr>
        <w:bidi/>
        <w:jc w:val="center"/>
        <w:rPr>
          <w:rFonts w:asciiTheme="majorBidi" w:hAnsiTheme="majorBidi" w:cs="B Lotus"/>
          <w:sz w:val="20"/>
          <w:szCs w:val="20"/>
          <w:lang w:bidi="fa-IR"/>
        </w:rPr>
      </w:pPr>
    </w:p>
    <w:p w:rsidR="00A15842" w:rsidRPr="0032329B" w:rsidRDefault="00A15842" w:rsidP="007739E9">
      <w:pPr>
        <w:bidi/>
        <w:jc w:val="center"/>
        <w:rPr>
          <w:rFonts w:asciiTheme="majorBidi" w:hAnsiTheme="majorBidi" w:cs="B Lotus"/>
          <w:sz w:val="20"/>
          <w:szCs w:val="20"/>
          <w:rtl/>
          <w:lang w:bidi="fa-IR"/>
        </w:rPr>
        <w:sectPr w:rsidR="00A15842" w:rsidRPr="0032329B" w:rsidSect="00200780">
          <w:type w:val="continuous"/>
          <w:pgSz w:w="11906" w:h="16838" w:code="9"/>
          <w:pgMar w:top="1140" w:right="1140" w:bottom="1140" w:left="1140" w:header="1140" w:footer="1140" w:gutter="0"/>
          <w:cols w:space="504"/>
          <w:titlePg/>
          <w:bidi/>
          <w:rtlGutter/>
          <w:docGrid w:linePitch="360"/>
        </w:sectPr>
      </w:pPr>
    </w:p>
    <w:p w:rsidR="0099043F" w:rsidRPr="0032329B" w:rsidRDefault="0099043F" w:rsidP="007739E9">
      <w:pPr>
        <w:bidi/>
        <w:jc w:val="center"/>
        <w:rPr>
          <w:rFonts w:asciiTheme="majorBidi" w:hAnsiTheme="majorBidi" w:cs="B Lotus"/>
          <w:sz w:val="20"/>
          <w:szCs w:val="20"/>
          <w:lang w:bidi="fa-IR"/>
        </w:rPr>
      </w:pPr>
    </w:p>
    <w:p w:rsidR="009C35AF" w:rsidRPr="004A7220" w:rsidRDefault="00295978" w:rsidP="004A7220">
      <w:pPr>
        <w:pStyle w:val="a"/>
        <w:ind w:firstLine="25"/>
        <w:rPr>
          <w:rFonts w:asciiTheme="majorBidi" w:hAnsiTheme="majorBidi"/>
          <w:b/>
          <w:bCs/>
          <w:sz w:val="20"/>
          <w:szCs w:val="20"/>
          <w:rtl/>
          <w:lang w:bidi="fa-IR"/>
        </w:rPr>
      </w:pPr>
      <w:r w:rsidRPr="004A7220">
        <w:rPr>
          <w:rFonts w:asciiTheme="majorBidi" w:hAnsiTheme="majorBidi" w:hint="cs"/>
          <w:b/>
          <w:bCs/>
          <w:sz w:val="20"/>
          <w:szCs w:val="20"/>
          <w:rtl/>
          <w:lang w:bidi="fa-IR"/>
        </w:rPr>
        <w:t>5-2-5- اصلاح رابطه پیشنهادی ژئ</w:t>
      </w:r>
      <w:r w:rsidR="00BA19F8" w:rsidRPr="004A7220">
        <w:rPr>
          <w:rFonts w:asciiTheme="majorBidi" w:hAnsiTheme="majorBidi" w:hint="cs"/>
          <w:b/>
          <w:bCs/>
          <w:sz w:val="20"/>
          <w:szCs w:val="20"/>
          <w:rtl/>
          <w:lang w:bidi="fa-IR"/>
        </w:rPr>
        <w:t>وگرید برای محاسبه مقاومت نیروی بیرون کشش گریدانکر</w:t>
      </w:r>
    </w:p>
    <w:p w:rsidR="00BA19F8" w:rsidRPr="0032329B" w:rsidRDefault="00BA19F8" w:rsidP="007739E9">
      <w:pPr>
        <w:bidi/>
        <w:ind w:left="65"/>
        <w:jc w:val="both"/>
        <w:rPr>
          <w:rFonts w:cs="B Lotus"/>
          <w:rtl/>
          <w:lang w:bidi="fa-IR"/>
        </w:rPr>
      </w:pPr>
      <w:r w:rsidRPr="0032329B">
        <w:rPr>
          <w:rFonts w:cs="B Lotus" w:hint="cs"/>
          <w:rtl/>
        </w:rPr>
        <w:t>جول و همکاران در سال 1985 روابط مقاومت بیرون کشیدگی ژئوگرید</w:t>
      </w:r>
      <w:r w:rsidRPr="0032329B">
        <w:rPr>
          <w:rFonts w:cs="B Lotus"/>
          <w:rtl/>
        </w:rPr>
        <w:softHyphen/>
      </w:r>
      <w:r w:rsidR="00C724B1" w:rsidRPr="0032329B">
        <w:rPr>
          <w:rFonts w:cs="B Lotus" w:hint="cs"/>
          <w:rtl/>
        </w:rPr>
        <w:t>ها را به شرح زیر بیان کردند</w:t>
      </w:r>
      <w:r w:rsidR="008013F0">
        <w:rPr>
          <w:rFonts w:cs="B Lotus" w:hint="cs"/>
          <w:rtl/>
        </w:rPr>
        <w:t xml:space="preserve"> </w:t>
      </w:r>
      <w:r w:rsidR="005B10AD" w:rsidRPr="0032329B">
        <w:rPr>
          <w:rFonts w:cs="B Lotus"/>
        </w:rPr>
        <w:t>[22]</w:t>
      </w:r>
      <w:r w:rsidR="00C724B1" w:rsidRPr="0032329B">
        <w:rPr>
          <w:rFonts w:cs="B Lotus" w:hint="cs"/>
          <w:rtl/>
        </w:rPr>
        <w:t>:</w:t>
      </w:r>
      <w:r w:rsidRPr="0032329B">
        <w:rPr>
          <w:rFonts w:cs="B Lotus" w:hint="cs"/>
          <w:rtl/>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8"/>
        <w:gridCol w:w="3033"/>
      </w:tblGrid>
      <w:tr w:rsidR="0032329B" w:rsidRPr="0032329B" w:rsidTr="0062493F">
        <w:tc>
          <w:tcPr>
            <w:tcW w:w="2276" w:type="dxa"/>
          </w:tcPr>
          <w:p w:rsidR="0062493F" w:rsidRPr="0032329B" w:rsidRDefault="0062493F" w:rsidP="007739E9">
            <w:pPr>
              <w:bidi/>
              <w:jc w:val="both"/>
              <w:rPr>
                <w:rFonts w:cs="B Lotus"/>
              </w:rPr>
            </w:pPr>
            <w:r w:rsidRPr="0032329B">
              <w:rPr>
                <w:rFonts w:cs="B Lotus"/>
              </w:rPr>
              <w:t>(1)</w:t>
            </w:r>
          </w:p>
        </w:tc>
        <w:tc>
          <w:tcPr>
            <w:tcW w:w="2277" w:type="dxa"/>
          </w:tcPr>
          <w:p w:rsidR="0062493F" w:rsidRPr="0032329B" w:rsidRDefault="00557136" w:rsidP="007739E9">
            <w:pPr>
              <w:bidi/>
              <w:jc w:val="right"/>
              <w:rPr>
                <w:rFonts w:cs="B Lotus"/>
                <w:sz w:val="22"/>
                <w:szCs w:val="22"/>
                <w:rtl/>
              </w:rPr>
            </w:pPr>
            <w:r w:rsidRPr="0032329B">
              <w:rPr>
                <w:position w:val="-14"/>
                <w:sz w:val="22"/>
                <w:szCs w:val="22"/>
              </w:rPr>
              <w:object w:dxaOrig="29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19.5pt" o:ole="">
                  <v:imagedata r:id="rId27" o:title=""/>
                </v:shape>
                <o:OLEObject Type="Embed" ProgID="Equation.DSMT4" ShapeID="_x0000_i1025" DrawAspect="Content" ObjectID="_1702283209" r:id="rId28"/>
              </w:object>
            </w:r>
          </w:p>
        </w:tc>
      </w:tr>
    </w:tbl>
    <w:p w:rsidR="00797DA4" w:rsidRPr="0032329B" w:rsidRDefault="00BA19F8" w:rsidP="007739E9">
      <w:pPr>
        <w:bidi/>
        <w:jc w:val="both"/>
        <w:rPr>
          <w:rFonts w:cs="B Lotus"/>
          <w:rtl/>
          <w:lang w:bidi="fa-IR"/>
        </w:rPr>
      </w:pPr>
      <w:r w:rsidRPr="0032329B">
        <w:rPr>
          <w:rFonts w:cs="B Lotus" w:hint="cs"/>
          <w:rtl/>
        </w:rPr>
        <w:t xml:space="preserve"> </w:t>
      </w:r>
      <w:r w:rsidR="00062163" w:rsidRPr="0032329B">
        <w:rPr>
          <w:rFonts w:cs="B Lotus" w:hint="cs"/>
          <w:rtl/>
        </w:rPr>
        <w:t xml:space="preserve">در رابطه فوق </w:t>
      </w:r>
      <w:r w:rsidR="00062163" w:rsidRPr="0032329B">
        <w:rPr>
          <w:rFonts w:asciiTheme="majorBidi" w:hAnsiTheme="majorBidi" w:cs="B Lotus"/>
        </w:rPr>
        <w:t>Pp</w:t>
      </w:r>
      <w:r w:rsidR="00062163" w:rsidRPr="0032329B">
        <w:rPr>
          <w:rFonts w:cs="B Lotus" w:hint="cs"/>
          <w:rtl/>
        </w:rPr>
        <w:t xml:space="preserve"> مقاومت در برابر بیرون کشیدگی، </w:t>
      </w:r>
      <w:r w:rsidR="00062163" w:rsidRPr="0032329B">
        <w:rPr>
          <w:rFonts w:asciiTheme="majorBidi" w:hAnsiTheme="majorBidi" w:cs="B Lotus"/>
        </w:rPr>
        <w:t>L</w:t>
      </w:r>
      <w:r w:rsidR="00062163" w:rsidRPr="0032329B">
        <w:rPr>
          <w:rFonts w:asciiTheme="majorBidi" w:hAnsiTheme="majorBidi" w:cs="B Lotus"/>
          <w:vertAlign w:val="subscript"/>
        </w:rPr>
        <w:t>r</w:t>
      </w:r>
      <w:r w:rsidR="00062163" w:rsidRPr="0032329B">
        <w:rPr>
          <w:rFonts w:cs="B Lotus" w:hint="cs"/>
          <w:rtl/>
        </w:rPr>
        <w:t xml:space="preserve"> طول نمونه، </w:t>
      </w:r>
      <w:r w:rsidR="00062163" w:rsidRPr="0032329B">
        <w:rPr>
          <w:rFonts w:asciiTheme="majorBidi" w:hAnsiTheme="majorBidi" w:cs="B Lotus"/>
        </w:rPr>
        <w:t>W</w:t>
      </w:r>
      <w:r w:rsidR="00062163" w:rsidRPr="0032329B">
        <w:rPr>
          <w:rFonts w:asciiTheme="majorBidi" w:hAnsiTheme="majorBidi" w:cs="B Lotus"/>
          <w:vertAlign w:val="subscript"/>
        </w:rPr>
        <w:t>r</w:t>
      </w:r>
      <w:r w:rsidR="00062163" w:rsidRPr="0032329B">
        <w:rPr>
          <w:rFonts w:cs="B Lotus" w:hint="cs"/>
          <w:rtl/>
        </w:rPr>
        <w:t xml:space="preserve"> عرض نمونه،</w:t>
      </w:r>
      <w:r w:rsidR="00062163" w:rsidRPr="0032329B">
        <w:rPr>
          <w:rFonts w:asciiTheme="majorBidi" w:hAnsiTheme="majorBidi" w:cs="B Lotus"/>
        </w:rPr>
        <w:t>σ´</w:t>
      </w:r>
      <w:r w:rsidR="00062163" w:rsidRPr="0032329B">
        <w:rPr>
          <w:rFonts w:asciiTheme="majorBidi" w:hAnsiTheme="majorBidi" w:cs="B Lotus"/>
          <w:vertAlign w:val="subscript"/>
        </w:rPr>
        <w:t>n</w:t>
      </w:r>
      <w:r w:rsidR="00062163" w:rsidRPr="0032329B">
        <w:rPr>
          <w:rFonts w:cs="B Lotus" w:hint="cs"/>
          <w:rtl/>
        </w:rPr>
        <w:t xml:space="preserve"> تنش نرمال سربار، </w:t>
      </w:r>
      <w:r w:rsidR="00062163" w:rsidRPr="0032329B">
        <w:rPr>
          <w:rFonts w:ascii="Cambria" w:hAnsi="Cambria" w:cs="Cambria" w:hint="cs"/>
          <w:rtl/>
        </w:rPr>
        <w:t>φ</w:t>
      </w:r>
      <w:r w:rsidR="00062163" w:rsidRPr="0032329B">
        <w:rPr>
          <w:rFonts w:cs="B Lotus" w:hint="cs"/>
          <w:rtl/>
        </w:rPr>
        <w:t xml:space="preserve"> زاویه اصطکاک و </w:t>
      </w:r>
      <w:r w:rsidR="00062163" w:rsidRPr="0032329B">
        <w:rPr>
          <w:rFonts w:asciiTheme="majorBidi" w:hAnsiTheme="majorBidi" w:cs="B Lotus"/>
        </w:rPr>
        <w:t>f</w:t>
      </w:r>
      <w:r w:rsidR="00062163" w:rsidRPr="0032329B">
        <w:rPr>
          <w:rFonts w:asciiTheme="majorBidi" w:hAnsiTheme="majorBidi" w:cs="B Lotus"/>
          <w:vertAlign w:val="subscript"/>
        </w:rPr>
        <w:t>b</w:t>
      </w:r>
      <w:r w:rsidR="00062163" w:rsidRPr="0032329B">
        <w:rPr>
          <w:rFonts w:cs="B Lotus" w:hint="cs"/>
          <w:rtl/>
        </w:rPr>
        <w:t xml:space="preserve"> ضریب ثابت (رابطه 2) </w:t>
      </w:r>
      <w:r w:rsidR="008013F0">
        <w:rPr>
          <w:rFonts w:cs="B Lotus" w:hint="cs"/>
          <w:rtl/>
        </w:rPr>
        <w:t>هستند</w:t>
      </w:r>
      <w:r w:rsidR="00062163" w:rsidRPr="0032329B">
        <w:rPr>
          <w:rFonts w:cs="B Lotu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6"/>
        <w:gridCol w:w="2515"/>
      </w:tblGrid>
      <w:tr w:rsidR="0032329B" w:rsidRPr="0032329B" w:rsidTr="004659DB">
        <w:tc>
          <w:tcPr>
            <w:tcW w:w="2276" w:type="dxa"/>
          </w:tcPr>
          <w:p w:rsidR="00797DA4" w:rsidRPr="0032329B" w:rsidRDefault="00797DA4" w:rsidP="007739E9">
            <w:pPr>
              <w:bidi/>
              <w:jc w:val="both"/>
              <w:rPr>
                <w:rFonts w:cs="B Lotus"/>
                <w:lang w:bidi="fa-IR"/>
              </w:rPr>
            </w:pPr>
            <w:r w:rsidRPr="0032329B">
              <w:rPr>
                <w:rFonts w:cs="B Lotus"/>
              </w:rPr>
              <w:t>(2)</w:t>
            </w:r>
          </w:p>
        </w:tc>
        <w:tc>
          <w:tcPr>
            <w:tcW w:w="2277" w:type="dxa"/>
          </w:tcPr>
          <w:p w:rsidR="00797DA4" w:rsidRPr="0032329B" w:rsidRDefault="00295978" w:rsidP="007739E9">
            <w:pPr>
              <w:bidi/>
              <w:jc w:val="right"/>
              <w:rPr>
                <w:rFonts w:cs="B Lotus"/>
              </w:rPr>
            </w:pPr>
            <w:r w:rsidRPr="0032329B">
              <w:rPr>
                <w:position w:val="-28"/>
              </w:rPr>
              <w:object w:dxaOrig="2260" w:dyaOrig="660">
                <v:shape id="_x0000_i1026" type="#_x0000_t75" style="width:114.75pt;height:33pt" o:ole="">
                  <v:imagedata r:id="rId29" o:title=""/>
                </v:shape>
                <o:OLEObject Type="Embed" ProgID="Equation.DSMT4" ShapeID="_x0000_i1026" DrawAspect="Content" ObjectID="_1702283210" r:id="rId30"/>
              </w:object>
            </w:r>
          </w:p>
        </w:tc>
      </w:tr>
    </w:tbl>
    <w:p w:rsidR="00BA19F8" w:rsidRPr="0032329B" w:rsidRDefault="00BA19F8" w:rsidP="007739E9">
      <w:pPr>
        <w:bidi/>
        <w:jc w:val="both"/>
        <w:rPr>
          <w:rFonts w:cs="B Lotus"/>
          <w:rtl/>
          <w:lang w:bidi="fa-IR"/>
        </w:rPr>
      </w:pPr>
      <m:oMath>
        <m:r>
          <w:rPr>
            <w:rFonts w:ascii="Cambria Math" w:hAnsi="Cambria Math" w:cs="B Lotus"/>
          </w:rPr>
          <m:t xml:space="preserve"> </m:t>
        </m:r>
      </m:oMath>
      <w:r w:rsidRPr="0032329B">
        <w:rPr>
          <w:rFonts w:cs="B Lotus" w:hint="cs"/>
          <w:rtl/>
        </w:rPr>
        <w:t xml:space="preserve"> در رابطه (2) ترم اول مربوط به قابلیت اصطکاکی و ترم دوم مربوط به قابلیت باربری </w:t>
      </w:r>
      <w:r w:rsidR="008013F0">
        <w:rPr>
          <w:rFonts w:cs="B Lotus" w:hint="cs"/>
          <w:rtl/>
        </w:rPr>
        <w:t>است</w:t>
      </w:r>
      <w:r w:rsidRPr="0032329B">
        <w:rPr>
          <w:rFonts w:cs="B Lotus" w:hint="cs"/>
          <w:rtl/>
        </w:rPr>
        <w:t xml:space="preserve">.در رابطه فوق </w:t>
      </w:r>
      <w:r w:rsidRPr="0032329B">
        <w:rPr>
          <w:rFonts w:asciiTheme="majorBidi" w:hAnsiTheme="majorBidi" w:cs="B Lotus"/>
        </w:rPr>
        <w:t>α</w:t>
      </w:r>
      <w:r w:rsidRPr="0032329B">
        <w:rPr>
          <w:rFonts w:asciiTheme="majorBidi" w:hAnsiTheme="majorBidi" w:cs="B Lotus"/>
          <w:vertAlign w:val="subscript"/>
        </w:rPr>
        <w:t>s</w:t>
      </w:r>
      <w:r w:rsidRPr="0032329B">
        <w:rPr>
          <w:rFonts w:cs="B Lotus" w:hint="cs"/>
          <w:rtl/>
        </w:rPr>
        <w:t xml:space="preserve"> کسر جامد(نسبتی از سطح بدون در نظرگرفتن حفرات)، </w:t>
      </w:r>
      <w:r w:rsidRPr="0032329B">
        <w:rPr>
          <w:rFonts w:ascii="Cambria" w:hAnsi="Cambria" w:cs="Cambria" w:hint="cs"/>
          <w:rtl/>
        </w:rPr>
        <w:t>δ</w:t>
      </w:r>
      <w:r w:rsidRPr="0032329B">
        <w:rPr>
          <w:rFonts w:cs="B Lotus" w:hint="cs"/>
          <w:rtl/>
        </w:rPr>
        <w:t xml:space="preserve"> زاویه اصطکاک بین خاک و ژئوسنتتیک و </w:t>
      </w:r>
      <w:r w:rsidRPr="0032329B">
        <w:rPr>
          <w:rFonts w:asciiTheme="majorBidi" w:hAnsiTheme="majorBidi" w:cs="B Lotus"/>
        </w:rPr>
        <w:t>f</w:t>
      </w:r>
      <w:r w:rsidRPr="0032329B">
        <w:rPr>
          <w:rFonts w:asciiTheme="majorBidi" w:hAnsiTheme="majorBidi" w:cs="B Lotus"/>
          <w:vertAlign w:val="subscript"/>
        </w:rPr>
        <w:t>bearing</w:t>
      </w:r>
      <w:r w:rsidRPr="0032329B">
        <w:rPr>
          <w:rFonts w:cs="B Lotus" w:hint="cs"/>
          <w:rtl/>
        </w:rPr>
        <w:t xml:space="preserve"> مولفه باربری (رابطه </w:t>
      </w:r>
      <w:r w:rsidR="008013F0">
        <w:rPr>
          <w:rFonts w:cs="B Lotus" w:hint="cs"/>
          <w:rtl/>
        </w:rPr>
        <w:t>3</w:t>
      </w:r>
      <w:r w:rsidRPr="0032329B">
        <w:rPr>
          <w:rFonts w:cs="B Lotus" w:hint="cs"/>
          <w:rtl/>
        </w:rPr>
        <w:t xml:space="preserve">) </w:t>
      </w:r>
      <w:r w:rsidR="008013F0">
        <w:rPr>
          <w:rFonts w:cs="B Lotus" w:hint="cs"/>
          <w:rtl/>
        </w:rPr>
        <w:t>هست</w:t>
      </w:r>
      <w:r w:rsidRPr="0032329B">
        <w:rPr>
          <w:rFonts w:cs="B Lotus" w:hint="cs"/>
          <w:rtl/>
        </w:rPr>
        <w:t>.</w:t>
      </w:r>
    </w:p>
    <w:p w:rsidR="00797DA4" w:rsidRPr="0032329B" w:rsidRDefault="00BA19F8" w:rsidP="007739E9">
      <w:pPr>
        <w:bidi/>
        <w:jc w:val="both"/>
        <w:rPr>
          <w:rFonts w:cs="B Lotus"/>
          <w:rtl/>
          <w:lang w:bidi="fa-IR"/>
        </w:rPr>
      </w:pPr>
      <w:r w:rsidRPr="0032329B">
        <w:rPr>
          <w:rFonts w:cs="B Lotus" w:hint="cs"/>
          <w:rtl/>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6"/>
        <w:gridCol w:w="2565"/>
      </w:tblGrid>
      <w:tr w:rsidR="00797DA4" w:rsidRPr="0032329B" w:rsidTr="00295978">
        <w:trPr>
          <w:trHeight w:val="473"/>
        </w:trPr>
        <w:tc>
          <w:tcPr>
            <w:tcW w:w="2276" w:type="dxa"/>
          </w:tcPr>
          <w:p w:rsidR="00797DA4" w:rsidRPr="0032329B" w:rsidRDefault="00797DA4" w:rsidP="007739E9">
            <w:pPr>
              <w:bidi/>
              <w:jc w:val="both"/>
              <w:rPr>
                <w:rFonts w:cs="B Lotus"/>
                <w:rtl/>
              </w:rPr>
            </w:pPr>
            <w:r w:rsidRPr="0032329B">
              <w:rPr>
                <w:rFonts w:cs="B Lotus"/>
              </w:rPr>
              <w:t>(3)</w:t>
            </w:r>
          </w:p>
        </w:tc>
        <w:tc>
          <w:tcPr>
            <w:tcW w:w="2277" w:type="dxa"/>
          </w:tcPr>
          <w:p w:rsidR="00797DA4" w:rsidRPr="0032329B" w:rsidRDefault="00295978" w:rsidP="007739E9">
            <w:pPr>
              <w:bidi/>
              <w:jc w:val="right"/>
              <w:rPr>
                <w:rFonts w:cs="B Lotus"/>
                <w:rtl/>
              </w:rPr>
            </w:pPr>
            <w:r w:rsidRPr="0032329B">
              <w:rPr>
                <w:position w:val="-28"/>
              </w:rPr>
              <w:object w:dxaOrig="2520" w:dyaOrig="660">
                <v:shape id="_x0000_i1027" type="#_x0000_t75" style="width:117.75pt;height:31.5pt" o:ole="">
                  <v:imagedata r:id="rId31" o:title=""/>
                </v:shape>
                <o:OLEObject Type="Embed" ProgID="Equation.DSMT4" ShapeID="_x0000_i1027" DrawAspect="Content" ObjectID="_1702283211" r:id="rId32"/>
              </w:object>
            </w:r>
          </w:p>
        </w:tc>
      </w:tr>
    </w:tbl>
    <w:p w:rsidR="00BA19F8" w:rsidRPr="0032329B" w:rsidRDefault="00BA19F8" w:rsidP="007739E9">
      <w:pPr>
        <w:bidi/>
        <w:jc w:val="both"/>
        <w:rPr>
          <w:rFonts w:cs="B Lotus"/>
          <w:rtl/>
          <w:lang w:bidi="fa-IR"/>
        </w:rPr>
      </w:pPr>
    </w:p>
    <w:p w:rsidR="00BA19F8" w:rsidRPr="0032329B" w:rsidRDefault="00BA19F8" w:rsidP="007739E9">
      <w:pPr>
        <w:bidi/>
        <w:jc w:val="both"/>
        <w:rPr>
          <w:rFonts w:cs="B Lotus"/>
          <w:rtl/>
          <w:lang w:bidi="fa-IR"/>
        </w:rPr>
      </w:pPr>
      <w:r w:rsidRPr="0032329B">
        <w:rPr>
          <w:rFonts w:cs="B Lotus" w:hint="cs"/>
          <w:rtl/>
        </w:rPr>
        <w:t>در رابطه</w:t>
      </w:r>
      <w:r w:rsidR="008013F0">
        <w:rPr>
          <w:rFonts w:cs="B Lotus" w:hint="cs"/>
          <w:rtl/>
        </w:rPr>
        <w:t xml:space="preserve"> </w:t>
      </w:r>
      <w:r w:rsidRPr="0032329B">
        <w:rPr>
          <w:rFonts w:cs="B Lotus" w:hint="cs"/>
          <w:rtl/>
        </w:rPr>
        <w:t xml:space="preserve">(3)، </w:t>
      </w:r>
      <w:r w:rsidRPr="0032329B">
        <w:rPr>
          <w:rFonts w:asciiTheme="majorBidi" w:hAnsiTheme="majorBidi" w:cs="B Lotus"/>
        </w:rPr>
        <w:t xml:space="preserve"> B</w:t>
      </w:r>
      <w:r w:rsidRPr="0032329B">
        <w:rPr>
          <w:rFonts w:cs="B Lotus" w:hint="cs"/>
          <w:rtl/>
        </w:rPr>
        <w:t xml:space="preserve">ضخامت اعضای عرضی، </w:t>
      </w:r>
      <w:r w:rsidRPr="0032329B">
        <w:rPr>
          <w:rFonts w:asciiTheme="majorBidi" w:hAnsiTheme="majorBidi" w:cs="B Lotus"/>
        </w:rPr>
        <w:t>S</w:t>
      </w:r>
      <w:r w:rsidRPr="0032329B">
        <w:rPr>
          <w:rFonts w:cs="B Lotus" w:hint="cs"/>
          <w:rtl/>
        </w:rPr>
        <w:t xml:space="preserve"> فاصله اعضای عرضی، </w:t>
      </w:r>
      <w:r w:rsidRPr="0032329B">
        <w:rPr>
          <w:rFonts w:cs="B Lotus"/>
        </w:rPr>
        <w:t xml:space="preserve"> </w:t>
      </w:r>
      <w:r w:rsidRPr="0032329B">
        <w:rPr>
          <w:rFonts w:asciiTheme="majorBidi" w:hAnsiTheme="majorBidi" w:cs="B Lotus"/>
        </w:rPr>
        <w:t>α</w:t>
      </w:r>
      <w:r w:rsidRPr="0032329B">
        <w:rPr>
          <w:rFonts w:asciiTheme="majorBidi" w:hAnsiTheme="majorBidi" w:cs="B Lotus"/>
          <w:vertAlign w:val="subscript"/>
        </w:rPr>
        <w:t>b</w:t>
      </w:r>
      <w:r w:rsidRPr="0032329B">
        <w:rPr>
          <w:rFonts w:cs="B Lotus" w:hint="cs"/>
          <w:rtl/>
        </w:rPr>
        <w:t xml:space="preserve">مساحت اعضای عرضی، </w:t>
      </w:r>
      <w:r w:rsidRPr="0032329B">
        <w:rPr>
          <w:rFonts w:asciiTheme="majorBidi" w:hAnsiTheme="majorBidi" w:cs="B Lotus"/>
        </w:rPr>
        <w:t>σ´</w:t>
      </w:r>
      <w:r w:rsidRPr="0032329B">
        <w:rPr>
          <w:rFonts w:asciiTheme="majorBidi" w:hAnsiTheme="majorBidi" w:cs="B Lotus"/>
          <w:vertAlign w:val="subscript"/>
        </w:rPr>
        <w:t>b</w:t>
      </w:r>
      <w:r w:rsidRPr="0032329B">
        <w:rPr>
          <w:rFonts w:cs="B Lotus" w:hint="cs"/>
          <w:rtl/>
        </w:rPr>
        <w:t xml:space="preserve"> تنش باربری موثر بین خاک و مسلح کننده </w:t>
      </w:r>
      <w:r w:rsidR="008013F0">
        <w:rPr>
          <w:rFonts w:cs="B Lotus" w:hint="cs"/>
          <w:rtl/>
        </w:rPr>
        <w:t>است</w:t>
      </w:r>
      <w:r w:rsidRPr="0032329B">
        <w:rPr>
          <w:rFonts w:cs="B Lotus" w:hint="cs"/>
          <w:rtl/>
        </w:rPr>
        <w:t>.</w:t>
      </w:r>
      <w:r w:rsidRPr="0032329B">
        <w:rPr>
          <w:rFonts w:cs="B Lotus"/>
        </w:rPr>
        <w:t xml:space="preserve"> </w:t>
      </w:r>
      <w:r w:rsidRPr="0032329B">
        <w:rPr>
          <w:rFonts w:cs="B Lotus" w:hint="cs"/>
          <w:rtl/>
        </w:rPr>
        <w:t xml:space="preserve">نسبت تنش باربری موثر بین خاک و </w:t>
      </w:r>
      <w:r w:rsidR="00295978" w:rsidRPr="0032329B">
        <w:rPr>
          <w:rFonts w:cs="B Lotus" w:hint="cs"/>
          <w:rtl/>
        </w:rPr>
        <w:t>مسلح کننده با تنش نرمال طبق رواب</w:t>
      </w:r>
      <w:r w:rsidRPr="0032329B">
        <w:rPr>
          <w:rFonts w:cs="B Lotus" w:hint="cs"/>
          <w:rtl/>
        </w:rPr>
        <w:t>ط (</w:t>
      </w:r>
      <w:r w:rsidR="008013F0">
        <w:rPr>
          <w:rFonts w:cs="B Lotus" w:hint="cs"/>
          <w:rtl/>
        </w:rPr>
        <w:t>4 و 5</w:t>
      </w:r>
      <w:r w:rsidRPr="0032329B">
        <w:rPr>
          <w:rFonts w:cs="B Lotus" w:hint="cs"/>
          <w:rtl/>
        </w:rPr>
        <w:t>) محاسبه می</w:t>
      </w:r>
      <w:r w:rsidRPr="0032329B">
        <w:rPr>
          <w:rFonts w:cs="B Lotus"/>
          <w:rtl/>
        </w:rPr>
        <w:softHyphen/>
      </w:r>
      <w:r w:rsidRPr="0032329B">
        <w:rPr>
          <w:rFonts w:cs="B Lotus" w:hint="cs"/>
          <w:rtl/>
        </w:rPr>
        <w:t xml:space="preserve">شود. </w:t>
      </w:r>
      <w:r w:rsidR="008013F0">
        <w:rPr>
          <w:rFonts w:cs="B Lotus" w:hint="cs"/>
          <w:rtl/>
        </w:rPr>
        <w:t>برای</w:t>
      </w:r>
      <w:r w:rsidRPr="0032329B">
        <w:rPr>
          <w:rFonts w:cs="B Lotus" w:hint="cs"/>
          <w:rtl/>
        </w:rPr>
        <w:t xml:space="preserve"> محاسبه این نسبت د</w:t>
      </w:r>
      <w:r w:rsidR="00295978" w:rsidRPr="0032329B">
        <w:rPr>
          <w:rFonts w:cs="B Lotus" w:hint="cs"/>
          <w:rtl/>
        </w:rPr>
        <w:t xml:space="preserve">و </w:t>
      </w:r>
      <w:r w:rsidR="00CE01A6">
        <w:rPr>
          <w:rFonts w:cs="B Lotus" w:hint="cs"/>
          <w:rtl/>
        </w:rPr>
        <w:t>سازوکار</w:t>
      </w:r>
      <w:r w:rsidR="00295978" w:rsidRPr="0032329B">
        <w:rPr>
          <w:rFonts w:cs="B Lotus" w:hint="cs"/>
          <w:rtl/>
        </w:rPr>
        <w:t xml:space="preserve"> گسیختگی بکار</w:t>
      </w:r>
      <w:r w:rsidR="008013F0">
        <w:rPr>
          <w:rFonts w:cs="B Lotus" w:hint="cs"/>
          <w:rtl/>
        </w:rPr>
        <w:t xml:space="preserve"> </w:t>
      </w:r>
      <w:r w:rsidR="00295978" w:rsidRPr="0032329B">
        <w:rPr>
          <w:rFonts w:cs="B Lotus" w:hint="cs"/>
          <w:rtl/>
        </w:rPr>
        <w:t>برده</w:t>
      </w:r>
      <w:r w:rsidR="008013F0">
        <w:rPr>
          <w:rFonts w:cs="B Lotus" w:hint="cs"/>
          <w:rtl/>
        </w:rPr>
        <w:t xml:space="preserve"> </w:t>
      </w:r>
      <w:r w:rsidR="00295978" w:rsidRPr="0032329B">
        <w:rPr>
          <w:rFonts w:cs="B Lotus" w:hint="cs"/>
          <w:rtl/>
        </w:rPr>
        <w:t>شده</w:t>
      </w:r>
      <w:r w:rsidR="008013F0">
        <w:rPr>
          <w:rFonts w:cs="B Lotus" w:hint="cs"/>
          <w:rtl/>
        </w:rPr>
        <w:t xml:space="preserve"> </w:t>
      </w:r>
      <w:r w:rsidRPr="0032329B">
        <w:rPr>
          <w:rFonts w:cs="B Lotus" w:hint="cs"/>
          <w:rtl/>
        </w:rPr>
        <w:t xml:space="preserve">است. </w:t>
      </w:r>
    </w:p>
    <w:p w:rsidR="00BA19F8" w:rsidRPr="0032329B" w:rsidRDefault="008013F0" w:rsidP="007739E9">
      <w:pPr>
        <w:widowControl w:val="0"/>
        <w:numPr>
          <w:ilvl w:val="0"/>
          <w:numId w:val="3"/>
        </w:numPr>
        <w:bidi/>
        <w:jc w:val="both"/>
        <w:rPr>
          <w:rFonts w:cs="B Lotus"/>
        </w:rPr>
      </w:pPr>
      <w:r>
        <w:rPr>
          <w:rFonts w:cs="B Lotus" w:hint="cs"/>
          <w:rtl/>
        </w:rPr>
        <w:t>سازوکار</w:t>
      </w:r>
      <w:r w:rsidR="00BA19F8" w:rsidRPr="0032329B">
        <w:rPr>
          <w:rFonts w:cs="B Lotus" w:hint="cs"/>
          <w:rtl/>
        </w:rPr>
        <w:t xml:space="preserve"> گسیختگی عمومی ( رابطه پترسون)</w:t>
      </w:r>
      <w:r w:rsidR="00933748" w:rsidRPr="0032329B">
        <w:rPr>
          <w:rFonts w:cs="B Lotus"/>
        </w:rPr>
        <w:t>[22]</w:t>
      </w:r>
    </w:p>
    <w:tbl>
      <w:tblPr>
        <w:tblStyle w:val="TableGrid"/>
        <w:bidiVisual/>
        <w:tblW w:w="0" w:type="auto"/>
        <w:tblInd w:w="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2"/>
        <w:gridCol w:w="2941"/>
      </w:tblGrid>
      <w:tr w:rsidR="0032329B" w:rsidRPr="0032329B" w:rsidTr="004659DB">
        <w:tc>
          <w:tcPr>
            <w:tcW w:w="1569" w:type="dxa"/>
          </w:tcPr>
          <w:p w:rsidR="00797DA4" w:rsidRPr="0032329B" w:rsidRDefault="00797DA4" w:rsidP="007739E9">
            <w:pPr>
              <w:bidi/>
              <w:rPr>
                <w:rFonts w:cs="B Lotus"/>
                <w:rtl/>
              </w:rPr>
            </w:pPr>
            <w:r w:rsidRPr="0032329B">
              <w:rPr>
                <w:rFonts w:cs="B Lotus"/>
              </w:rPr>
              <w:t>(4)</w:t>
            </w:r>
          </w:p>
        </w:tc>
        <w:tc>
          <w:tcPr>
            <w:tcW w:w="2916" w:type="dxa"/>
          </w:tcPr>
          <w:p w:rsidR="00797DA4" w:rsidRPr="0032329B" w:rsidRDefault="00797DA4" w:rsidP="007739E9">
            <w:pPr>
              <w:bidi/>
              <w:jc w:val="right"/>
              <w:rPr>
                <w:rFonts w:cs="B Lotus"/>
              </w:rPr>
            </w:pPr>
            <w:r w:rsidRPr="0032329B">
              <w:rPr>
                <w:position w:val="-24"/>
              </w:rPr>
              <w:object w:dxaOrig="2700" w:dyaOrig="620">
                <v:shape id="_x0000_i1028" type="#_x0000_t75" style="width:136.5pt;height:28.5pt" o:ole="">
                  <v:imagedata r:id="rId33" o:title=""/>
                </v:shape>
                <o:OLEObject Type="Embed" ProgID="Equation.DSMT4" ShapeID="_x0000_i1028" DrawAspect="Content" ObjectID="_1702283212" r:id="rId34"/>
              </w:object>
            </w:r>
          </w:p>
        </w:tc>
      </w:tr>
    </w:tbl>
    <w:p w:rsidR="00BA19F8" w:rsidRPr="0032329B" w:rsidRDefault="00CE01A6" w:rsidP="007739E9">
      <w:pPr>
        <w:widowControl w:val="0"/>
        <w:numPr>
          <w:ilvl w:val="0"/>
          <w:numId w:val="3"/>
        </w:numPr>
        <w:bidi/>
        <w:jc w:val="both"/>
        <w:rPr>
          <w:rFonts w:cs="B Lotus"/>
        </w:rPr>
      </w:pPr>
      <w:r>
        <w:rPr>
          <w:rFonts w:cs="B Lotus" w:hint="cs"/>
          <w:rtl/>
        </w:rPr>
        <w:t>سازوکار</w:t>
      </w:r>
      <w:r w:rsidR="00BA19F8" w:rsidRPr="0032329B">
        <w:rPr>
          <w:rFonts w:cs="B Lotus" w:hint="cs"/>
          <w:rtl/>
        </w:rPr>
        <w:t xml:space="preserve"> گسیختگی پانچینگ (رابطه جول)</w:t>
      </w:r>
      <w:r w:rsidR="00933748" w:rsidRPr="0032329B">
        <w:rPr>
          <w:rFonts w:cs="B Lotus"/>
          <w:lang w:bidi="fa-IR"/>
        </w:rPr>
        <w:t>[22]</w:t>
      </w:r>
      <w:r w:rsidR="007A449A">
        <w:rPr>
          <w:rFonts w:cs="B Lotus" w:hint="cs"/>
          <w:rtl/>
          <w:lang w:bidi="fa-IR"/>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8"/>
        <w:gridCol w:w="3253"/>
      </w:tblGrid>
      <w:tr w:rsidR="0032329B" w:rsidRPr="0032329B" w:rsidTr="00BA1F32">
        <w:tc>
          <w:tcPr>
            <w:tcW w:w="2276" w:type="dxa"/>
          </w:tcPr>
          <w:p w:rsidR="00797DA4" w:rsidRPr="0032329B" w:rsidRDefault="00797DA4" w:rsidP="007739E9">
            <w:pPr>
              <w:bidi/>
              <w:rPr>
                <w:rFonts w:cs="B Lotus"/>
              </w:rPr>
            </w:pPr>
            <w:r w:rsidRPr="0032329B">
              <w:rPr>
                <w:rFonts w:cs="B Lotus"/>
              </w:rPr>
              <w:t>(5)</w:t>
            </w:r>
          </w:p>
        </w:tc>
        <w:tc>
          <w:tcPr>
            <w:tcW w:w="2277" w:type="dxa"/>
          </w:tcPr>
          <w:p w:rsidR="00797DA4" w:rsidRPr="0032329B" w:rsidRDefault="00797DA4" w:rsidP="007739E9">
            <w:pPr>
              <w:bidi/>
              <w:jc w:val="right"/>
              <w:rPr>
                <w:rFonts w:cs="B Lotus"/>
                <w:rtl/>
              </w:rPr>
            </w:pPr>
            <w:r w:rsidRPr="0032329B">
              <w:rPr>
                <w:position w:val="-24"/>
              </w:rPr>
              <w:object w:dxaOrig="2980" w:dyaOrig="620">
                <v:shape id="_x0000_i1029" type="#_x0000_t75" style="width:151.5pt;height:28.5pt" o:ole="">
                  <v:imagedata r:id="rId35" o:title=""/>
                </v:shape>
                <o:OLEObject Type="Embed" ProgID="Equation.DSMT4" ShapeID="_x0000_i1029" DrawAspect="Content" ObjectID="_1702283213" r:id="rId36"/>
              </w:object>
            </w:r>
          </w:p>
        </w:tc>
      </w:tr>
    </w:tbl>
    <w:p w:rsidR="00923EA3" w:rsidRPr="0032329B" w:rsidRDefault="00BA19F8" w:rsidP="007739E9">
      <w:pPr>
        <w:bidi/>
        <w:jc w:val="both"/>
        <w:rPr>
          <w:rFonts w:cs="B Lotus"/>
          <w:rtl/>
          <w:lang w:bidi="fa-IR"/>
        </w:rPr>
      </w:pPr>
      <w:r w:rsidRPr="0032329B">
        <w:rPr>
          <w:rFonts w:cs="B Lotus" w:hint="cs"/>
          <w:rtl/>
        </w:rPr>
        <w:lastRenderedPageBreak/>
        <w:t xml:space="preserve">در روابط فوق </w:t>
      </w:r>
      <w:r w:rsidRPr="0032329B">
        <w:rPr>
          <w:rFonts w:asciiTheme="majorBidi" w:hAnsiTheme="majorBidi" w:cs="B Lotus"/>
        </w:rPr>
        <w:t>σ´</w:t>
      </w:r>
      <w:r w:rsidRPr="0032329B">
        <w:rPr>
          <w:rFonts w:asciiTheme="majorBidi" w:hAnsiTheme="majorBidi" w:cs="B Lotus"/>
          <w:vertAlign w:val="subscript"/>
        </w:rPr>
        <w:t>b</w:t>
      </w:r>
      <w:r w:rsidRPr="0032329B">
        <w:rPr>
          <w:rFonts w:cs="B Lotus" w:hint="cs"/>
          <w:rtl/>
        </w:rPr>
        <w:t xml:space="preserve"> تنش باربری موثر بین خاک و مسلح کننده، </w:t>
      </w:r>
      <w:r w:rsidRPr="0032329B">
        <w:rPr>
          <w:rFonts w:asciiTheme="majorBidi" w:hAnsiTheme="majorBidi" w:cs="B Lotus"/>
        </w:rPr>
        <w:t>σ´</w:t>
      </w:r>
      <w:r w:rsidRPr="0032329B">
        <w:rPr>
          <w:rFonts w:asciiTheme="majorBidi" w:hAnsiTheme="majorBidi" w:cs="B Lotus"/>
          <w:vertAlign w:val="subscript"/>
        </w:rPr>
        <w:t>n</w:t>
      </w:r>
      <w:r w:rsidRPr="0032329B">
        <w:rPr>
          <w:rFonts w:asciiTheme="majorBidi" w:hAnsiTheme="majorBidi" w:cs="B Lotus"/>
          <w:rtl/>
        </w:rPr>
        <w:t xml:space="preserve"> </w:t>
      </w:r>
      <w:r w:rsidRPr="0032329B">
        <w:rPr>
          <w:rFonts w:cs="B Lotus" w:hint="cs"/>
          <w:rtl/>
        </w:rPr>
        <w:t xml:space="preserve">تنش نرمال سربار و </w:t>
      </w:r>
      <w:r w:rsidRPr="0032329B">
        <w:rPr>
          <w:rFonts w:ascii="Cambria" w:hAnsi="Cambria" w:cs="Cambria" w:hint="cs"/>
          <w:rtl/>
        </w:rPr>
        <w:t>φ</w:t>
      </w:r>
      <w:r w:rsidRPr="0032329B">
        <w:rPr>
          <w:rFonts w:cs="B Lotus" w:hint="cs"/>
          <w:rtl/>
        </w:rPr>
        <w:t xml:space="preserve"> زاویه اصطکاک خاک </w:t>
      </w:r>
      <w:r w:rsidR="007A449A">
        <w:rPr>
          <w:rFonts w:cs="B Lotus" w:hint="cs"/>
          <w:rtl/>
        </w:rPr>
        <w:t>است</w:t>
      </w:r>
      <w:r w:rsidRPr="0032329B">
        <w:rPr>
          <w:rFonts w:cs="B Lotus" w:hint="cs"/>
          <w:rtl/>
        </w:rPr>
        <w:t>.مقایسه همزمان این دو روش نشان می</w:t>
      </w:r>
      <w:r w:rsidRPr="0032329B">
        <w:rPr>
          <w:rFonts w:cs="B Lotus"/>
          <w:rtl/>
        </w:rPr>
        <w:softHyphen/>
      </w:r>
      <w:r w:rsidRPr="0032329B">
        <w:rPr>
          <w:rFonts w:cs="B Lotus" w:hint="cs"/>
          <w:rtl/>
        </w:rPr>
        <w:t>دهد که رابطه جول یک حد پایین و رابطه پترسون یک حد بالا برای داده</w:t>
      </w:r>
      <w:r w:rsidRPr="0032329B">
        <w:rPr>
          <w:rFonts w:cs="B Lotus"/>
          <w:rtl/>
        </w:rPr>
        <w:softHyphen/>
      </w:r>
      <w:r w:rsidRPr="0032329B">
        <w:rPr>
          <w:rFonts w:cs="B Lotus" w:hint="cs"/>
          <w:rtl/>
        </w:rPr>
        <w:t xml:space="preserve">های موجود </w:t>
      </w:r>
      <w:r w:rsidR="007A449A">
        <w:rPr>
          <w:rFonts w:cs="B Lotus" w:hint="cs"/>
          <w:rtl/>
        </w:rPr>
        <w:t>است</w:t>
      </w:r>
      <w:r w:rsidRPr="0032329B">
        <w:rPr>
          <w:rFonts w:cs="B Lotus" w:hint="cs"/>
          <w:rtl/>
        </w:rPr>
        <w:t xml:space="preserve">. بنابراین </w:t>
      </w:r>
      <w:r w:rsidR="007A449A">
        <w:rPr>
          <w:rFonts w:cs="B Lotus" w:hint="cs"/>
          <w:rtl/>
        </w:rPr>
        <w:t>برای</w:t>
      </w:r>
      <w:r w:rsidRPr="0032329B">
        <w:rPr>
          <w:rFonts w:cs="B Lotus" w:hint="cs"/>
          <w:rtl/>
        </w:rPr>
        <w:t xml:space="preserve"> اطمینان در طراحی از رابطه (5) استفاده می</w:t>
      </w:r>
      <w:r w:rsidRPr="0032329B">
        <w:rPr>
          <w:rFonts w:cs="B Lotus"/>
          <w:rtl/>
        </w:rPr>
        <w:softHyphen/>
      </w:r>
      <w:r w:rsidRPr="0032329B">
        <w:rPr>
          <w:rFonts w:cs="B Lotus" w:hint="cs"/>
          <w:rtl/>
        </w:rPr>
        <w:t xml:space="preserve">شود. </w:t>
      </w:r>
    </w:p>
    <w:p w:rsidR="00392D1C" w:rsidRPr="0032329B" w:rsidRDefault="00923EA3" w:rsidP="007739E9">
      <w:pPr>
        <w:bidi/>
        <w:jc w:val="both"/>
        <w:rPr>
          <w:rFonts w:cs="B Lotus"/>
          <w:rtl/>
        </w:rPr>
      </w:pPr>
      <w:r w:rsidRPr="0032329B">
        <w:rPr>
          <w:rFonts w:cs="B Lotus" w:hint="cs"/>
          <w:rtl/>
        </w:rPr>
        <w:t>از آنجا</w:t>
      </w:r>
      <w:r w:rsidR="007A449A">
        <w:rPr>
          <w:rFonts w:cs="B Lotus" w:hint="cs"/>
          <w:rtl/>
        </w:rPr>
        <w:t xml:space="preserve"> </w:t>
      </w:r>
      <w:r w:rsidRPr="0032329B">
        <w:rPr>
          <w:rFonts w:cs="B Lotus" w:hint="cs"/>
          <w:rtl/>
        </w:rPr>
        <w:t>که تاکنون رابطه</w:t>
      </w:r>
      <w:r w:rsidR="007A449A">
        <w:rPr>
          <w:rFonts w:cs="B Lotus" w:hint="eastAsia"/>
          <w:rtl/>
        </w:rPr>
        <w:t>‌</w:t>
      </w:r>
      <w:r w:rsidRPr="0032329B">
        <w:rPr>
          <w:rFonts w:cs="B Lotus" w:hint="cs"/>
          <w:rtl/>
        </w:rPr>
        <w:t xml:space="preserve">ای برای مقاومت بیرون کشیدگی گریدانکر ارائه نشده است؛ </w:t>
      </w:r>
      <w:r w:rsidR="00BA19F8" w:rsidRPr="0032329B">
        <w:rPr>
          <w:rFonts w:cs="B Lotus" w:hint="cs"/>
          <w:rtl/>
        </w:rPr>
        <w:t>با استفاده از داده</w:t>
      </w:r>
      <w:r w:rsidR="00BA19F8" w:rsidRPr="0032329B">
        <w:rPr>
          <w:rFonts w:cs="B Lotus"/>
          <w:rtl/>
        </w:rPr>
        <w:softHyphen/>
      </w:r>
      <w:r w:rsidR="00BA19F8" w:rsidRPr="0032329B">
        <w:rPr>
          <w:rFonts w:cs="B Lotus" w:hint="cs"/>
          <w:rtl/>
        </w:rPr>
        <w:t>های حاصل ازین پژوهش و روابط فوق، در نرم</w:t>
      </w:r>
      <w:r w:rsidR="007A449A">
        <w:rPr>
          <w:rFonts w:cs="B Lotus" w:hint="eastAsia"/>
          <w:rtl/>
        </w:rPr>
        <w:t>‌</w:t>
      </w:r>
      <w:r w:rsidR="00BA19F8" w:rsidRPr="0032329B">
        <w:rPr>
          <w:rFonts w:cs="B Lotus" w:hint="cs"/>
          <w:rtl/>
        </w:rPr>
        <w:t xml:space="preserve">افزار </w:t>
      </w:r>
      <w:r w:rsidR="00BA19F8" w:rsidRPr="0032329B">
        <w:rPr>
          <w:rFonts w:asciiTheme="majorBidi" w:hAnsiTheme="majorBidi" w:cs="B Lotus"/>
          <w:sz w:val="22"/>
          <w:szCs w:val="22"/>
        </w:rPr>
        <w:t>nonlin</w:t>
      </w:r>
      <w:r w:rsidR="00BA19F8" w:rsidRPr="0032329B">
        <w:rPr>
          <w:rFonts w:cs="B Lotus" w:hint="cs"/>
          <w:sz w:val="22"/>
          <w:szCs w:val="22"/>
          <w:rtl/>
        </w:rPr>
        <w:t xml:space="preserve">، </w:t>
      </w:r>
      <w:r w:rsidR="00BA19F8" w:rsidRPr="0032329B">
        <w:rPr>
          <w:rFonts w:cs="B Lotus" w:hint="cs"/>
          <w:rtl/>
        </w:rPr>
        <w:t>ضریب اصلاحی برای افزایش مقدار نیروی بیرون کشش در حالت گریدانکر نسبت به ژئوگرید بدست آمد.</w:t>
      </w:r>
      <w:r w:rsidR="00DC7D1F" w:rsidRPr="0032329B">
        <w:rPr>
          <w:rFonts w:cs="B Lotus" w:hint="cs"/>
          <w:rtl/>
        </w:rPr>
        <w:t xml:space="preserve"> تا بتوان به </w:t>
      </w:r>
      <w:r w:rsidR="00E2507E" w:rsidRPr="0032329B">
        <w:rPr>
          <w:rFonts w:cs="B Lotus" w:hint="cs"/>
          <w:rtl/>
        </w:rPr>
        <w:t xml:space="preserve">کمک این ضریب اصلاح، </w:t>
      </w:r>
      <w:r w:rsidR="00DC7D1F" w:rsidRPr="0032329B">
        <w:rPr>
          <w:rFonts w:cs="B Lotus" w:hint="cs"/>
          <w:rtl/>
        </w:rPr>
        <w:t>از رابطه بیرون کشیدگی ژئوگرید برای گریدانکر نیز استفاده نمود.</w:t>
      </w:r>
    </w:p>
    <w:p w:rsidR="00BA19F8" w:rsidRPr="0032329B" w:rsidRDefault="00BA19F8" w:rsidP="00803C4A">
      <w:pPr>
        <w:bidi/>
        <w:ind w:firstLine="308"/>
        <w:jc w:val="both"/>
        <w:rPr>
          <w:rFonts w:cs="B Lotus"/>
          <w:rtl/>
        </w:rPr>
      </w:pPr>
      <w:r w:rsidRPr="0032329B">
        <w:rPr>
          <w:rFonts w:cs="B Lotus" w:hint="cs"/>
          <w:rtl/>
        </w:rPr>
        <w:t xml:space="preserve">از آنجایی که بهترین زاویه برای اتصال انکر به صفحه ژئوگرید 45 درجه </w:t>
      </w:r>
      <w:r w:rsidR="007A449A">
        <w:rPr>
          <w:rFonts w:cs="B Lotus" w:hint="cs"/>
          <w:rtl/>
        </w:rPr>
        <w:t>است</w:t>
      </w:r>
      <w:r w:rsidRPr="0032329B">
        <w:rPr>
          <w:rFonts w:cs="B Lotus" w:hint="cs"/>
          <w:rtl/>
        </w:rPr>
        <w:t xml:space="preserve">، ضریب </w:t>
      </w:r>
      <w:r w:rsidR="00E2507E" w:rsidRPr="0032329B">
        <w:rPr>
          <w:rFonts w:cs="B Lotus" w:hint="cs"/>
          <w:rtl/>
          <w:lang w:bidi="fa-IR"/>
        </w:rPr>
        <w:t>اصلاح که در اینجا با نماد</w:t>
      </w:r>
      <w:r w:rsidR="00E2507E" w:rsidRPr="0032329B">
        <w:rPr>
          <w:rFonts w:cs="B Lotus"/>
          <w:lang w:bidi="fa-IR"/>
        </w:rPr>
        <w:t>X</w:t>
      </w:r>
      <w:r w:rsidR="00E2507E" w:rsidRPr="0032329B">
        <w:rPr>
          <w:rFonts w:cs="B Lotus" w:hint="cs"/>
          <w:rtl/>
          <w:lang w:bidi="fa-IR"/>
        </w:rPr>
        <w:t xml:space="preserve"> نشان داده شده، </w:t>
      </w:r>
      <w:r w:rsidRPr="0032329B">
        <w:rPr>
          <w:rFonts w:cs="B Lotus" w:hint="cs"/>
          <w:rtl/>
        </w:rPr>
        <w:t>برای گریدانکر با</w:t>
      </w:r>
      <w:r w:rsidR="007A449A">
        <w:rPr>
          <w:rFonts w:cs="B Lotus" w:hint="cs"/>
          <w:rtl/>
        </w:rPr>
        <w:t xml:space="preserve"> زاویه 45 درجه محاسبه شده است. </w:t>
      </w:r>
      <w:r w:rsidRPr="0032329B">
        <w:rPr>
          <w:rFonts w:cs="B Lotus" w:hint="cs"/>
          <w:rtl/>
        </w:rPr>
        <w:t xml:space="preserve">که این ضریب در مولفه باربری رابطه </w:t>
      </w:r>
      <w:r w:rsidRPr="0032329B">
        <w:rPr>
          <w:rFonts w:asciiTheme="majorBidi" w:hAnsiTheme="majorBidi" w:cs="B Lotus"/>
        </w:rPr>
        <w:t>f</w:t>
      </w:r>
      <w:r w:rsidRPr="0032329B">
        <w:rPr>
          <w:rFonts w:asciiTheme="majorBidi" w:hAnsiTheme="majorBidi" w:cs="B Lotus"/>
          <w:vertAlign w:val="subscript"/>
        </w:rPr>
        <w:t>b</w:t>
      </w:r>
      <w:r w:rsidRPr="0032329B">
        <w:rPr>
          <w:rFonts w:asciiTheme="majorBidi" w:hAnsiTheme="majorBidi" w:cs="B Lotus"/>
          <w:rtl/>
        </w:rPr>
        <w:t xml:space="preserve"> </w:t>
      </w:r>
      <w:r w:rsidRPr="0032329B">
        <w:rPr>
          <w:rFonts w:cs="B Lotus" w:hint="cs"/>
          <w:rtl/>
        </w:rPr>
        <w:t>ضرب می</w:t>
      </w:r>
      <w:r w:rsidRPr="0032329B">
        <w:rPr>
          <w:rFonts w:cs="B Lotus"/>
          <w:rtl/>
        </w:rPr>
        <w:softHyphen/>
      </w:r>
      <w:r w:rsidRPr="0032329B">
        <w:rPr>
          <w:rFonts w:cs="B Lotus" w:hint="cs"/>
          <w:rtl/>
        </w:rPr>
        <w:t>شود. به عبارتی دیگر معادل</w:t>
      </w:r>
      <w:r w:rsidR="007A449A">
        <w:rPr>
          <w:rFonts w:cs="B Lotus" w:hint="cs"/>
          <w:rtl/>
        </w:rPr>
        <w:t>ه (3) که برای</w:t>
      </w:r>
      <w:r w:rsidRPr="0032329B">
        <w:rPr>
          <w:rFonts w:cs="B Lotus" w:hint="cs"/>
          <w:rtl/>
        </w:rPr>
        <w:t xml:space="preserve"> ژئوگریدکاربرد دارد با اضافه </w:t>
      </w:r>
      <w:r w:rsidRPr="0032329B">
        <w:rPr>
          <w:rFonts w:cs="B Lotus" w:hint="cs"/>
          <w:rtl/>
        </w:rPr>
        <w:t xml:space="preserve">نمودن ضریبی برای گریدانکر (طبق رابطه </w:t>
      </w:r>
      <w:r w:rsidR="007A449A">
        <w:rPr>
          <w:rFonts w:cs="B Lotus" w:hint="cs"/>
          <w:rtl/>
        </w:rPr>
        <w:t>6</w:t>
      </w:r>
      <w:r w:rsidRPr="0032329B">
        <w:rPr>
          <w:rFonts w:cs="B Lotus" w:hint="cs"/>
          <w:rtl/>
        </w:rPr>
        <w:t>) نیز قابل استفاده خواهد بود.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3"/>
        <w:gridCol w:w="3398"/>
      </w:tblGrid>
      <w:tr w:rsidR="0032329B" w:rsidRPr="0032329B" w:rsidTr="004659DB">
        <w:tc>
          <w:tcPr>
            <w:tcW w:w="2276" w:type="dxa"/>
          </w:tcPr>
          <w:p w:rsidR="00BA1F32" w:rsidRPr="0032329B" w:rsidRDefault="00BA1F32" w:rsidP="007739E9">
            <w:pPr>
              <w:bidi/>
              <w:jc w:val="both"/>
              <w:rPr>
                <w:rFonts w:cs="B Lotus"/>
              </w:rPr>
            </w:pPr>
            <w:r w:rsidRPr="0032329B">
              <w:rPr>
                <w:rFonts w:cs="B Lotus"/>
              </w:rPr>
              <w:t>(6)</w:t>
            </w:r>
          </w:p>
        </w:tc>
        <w:tc>
          <w:tcPr>
            <w:tcW w:w="2277" w:type="dxa"/>
          </w:tcPr>
          <w:p w:rsidR="00BA1F32" w:rsidRPr="0032329B" w:rsidRDefault="004B14D1" w:rsidP="007739E9">
            <w:pPr>
              <w:bidi/>
              <w:jc w:val="right"/>
              <w:rPr>
                <w:rFonts w:cs="B Lotus"/>
                <w:rtl/>
              </w:rPr>
            </w:pPr>
            <w:r w:rsidRPr="0032329B">
              <w:rPr>
                <w:position w:val="-30"/>
              </w:rPr>
              <w:object w:dxaOrig="3220" w:dyaOrig="680">
                <v:shape id="_x0000_i1030" type="#_x0000_t75" style="width:159pt;height:33pt" o:ole="">
                  <v:imagedata r:id="rId37" o:title=""/>
                </v:shape>
                <o:OLEObject Type="Embed" ProgID="Equation.DSMT4" ShapeID="_x0000_i1030" DrawAspect="Content" ObjectID="_1702283214" r:id="rId38"/>
              </w:object>
            </w:r>
          </w:p>
        </w:tc>
      </w:tr>
    </w:tbl>
    <w:p w:rsidR="00BA0BD0" w:rsidRPr="0032329B" w:rsidRDefault="00E2507E" w:rsidP="007739E9">
      <w:pPr>
        <w:bidi/>
        <w:jc w:val="both"/>
        <w:rPr>
          <w:rFonts w:cs="B Lotus"/>
          <w:sz w:val="18"/>
          <w:szCs w:val="18"/>
          <w:rtl/>
          <w:lang w:bidi="fa-IR"/>
        </w:rPr>
      </w:pPr>
      <w:r w:rsidRPr="0032329B">
        <w:rPr>
          <w:rFonts w:cs="B Lotus" w:hint="cs"/>
          <w:rtl/>
        </w:rPr>
        <w:t>برای محاسبه مقدار ضریب اصلاح(</w:t>
      </w:r>
      <w:r w:rsidR="00BA19F8" w:rsidRPr="0032329B">
        <w:rPr>
          <w:rFonts w:cs="B Lotus"/>
        </w:rPr>
        <w:t>x</w:t>
      </w:r>
      <w:r w:rsidRPr="0032329B">
        <w:rPr>
          <w:rFonts w:cs="B Lotus" w:hint="cs"/>
          <w:rtl/>
        </w:rPr>
        <w:t xml:space="preserve"> )، </w:t>
      </w:r>
      <w:r w:rsidR="00BA19F8" w:rsidRPr="0032329B">
        <w:rPr>
          <w:rFonts w:cs="B Lotus" w:hint="cs"/>
          <w:rtl/>
        </w:rPr>
        <w:t xml:space="preserve">رابطه ی بین دومتغیر </w:t>
      </w:r>
      <w:r w:rsidR="00BA19F8" w:rsidRPr="0032329B">
        <w:rPr>
          <w:rFonts w:asciiTheme="majorBidi" w:hAnsiTheme="majorBidi" w:cs="B Lotus"/>
        </w:rPr>
        <w:t>f</w:t>
      </w:r>
      <w:r w:rsidR="00BA19F8" w:rsidRPr="0032329B">
        <w:rPr>
          <w:rFonts w:asciiTheme="majorBidi" w:hAnsiTheme="majorBidi" w:cs="B Lotus"/>
          <w:vertAlign w:val="subscript"/>
        </w:rPr>
        <w:t>b</w:t>
      </w:r>
      <w:r w:rsidR="00BA19F8" w:rsidRPr="0032329B">
        <w:rPr>
          <w:rFonts w:cs="B Lotus" w:hint="cs"/>
          <w:rtl/>
        </w:rPr>
        <w:t xml:space="preserve">  و </w:t>
      </w:r>
      <w:r w:rsidR="00BA19F8" w:rsidRPr="0032329B">
        <w:rPr>
          <w:rFonts w:asciiTheme="majorBidi" w:hAnsiTheme="majorBidi" w:cs="B Lotus"/>
        </w:rPr>
        <w:t>α</w:t>
      </w:r>
      <w:r w:rsidR="00BA19F8" w:rsidRPr="0032329B">
        <w:rPr>
          <w:rFonts w:asciiTheme="majorBidi" w:hAnsiTheme="majorBidi" w:cs="B Lotus"/>
          <w:vertAlign w:val="subscript"/>
        </w:rPr>
        <w:t>b</w:t>
      </w:r>
      <w:r w:rsidR="00BA19F8" w:rsidRPr="0032329B">
        <w:rPr>
          <w:rFonts w:asciiTheme="majorBidi" w:hAnsiTheme="majorBidi" w:cs="B Lotus" w:hint="cs"/>
          <w:rtl/>
        </w:rPr>
        <w:t xml:space="preserve"> </w:t>
      </w:r>
      <w:r w:rsidR="00BA19F8" w:rsidRPr="0032329B">
        <w:rPr>
          <w:rFonts w:cs="B Lotus" w:hint="cs"/>
          <w:rtl/>
        </w:rPr>
        <w:t>بررسی شده است. تصویر گراف</w:t>
      </w:r>
      <w:r w:rsidRPr="0032329B">
        <w:rPr>
          <w:rFonts w:cs="B Lotus" w:hint="cs"/>
          <w:rtl/>
        </w:rPr>
        <w:t xml:space="preserve"> </w:t>
      </w:r>
      <w:r w:rsidR="00BA19F8" w:rsidRPr="0032329B">
        <w:rPr>
          <w:rFonts w:cs="B Lotus" w:hint="cs"/>
          <w:rtl/>
        </w:rPr>
        <w:t xml:space="preserve">برای هر نمونه از ژئوگرید در شکل </w:t>
      </w:r>
      <w:r w:rsidR="007A449A">
        <w:rPr>
          <w:rFonts w:cs="B Lotus" w:hint="cs"/>
          <w:rtl/>
        </w:rPr>
        <w:t>(13)</w:t>
      </w:r>
      <w:r w:rsidR="00BA19F8" w:rsidRPr="0032329B">
        <w:rPr>
          <w:rFonts w:cs="B Lotus" w:hint="cs"/>
          <w:rtl/>
        </w:rPr>
        <w:t xml:space="preserve"> نشان داده شده است</w:t>
      </w:r>
    </w:p>
    <w:p w:rsidR="00BA19F8" w:rsidRPr="0032329B" w:rsidRDefault="00E2507E" w:rsidP="007739E9">
      <w:pPr>
        <w:bidi/>
        <w:jc w:val="both"/>
        <w:rPr>
          <w:rFonts w:cs="B Lotus"/>
          <w:rtl/>
          <w:lang w:bidi="fa-IR"/>
        </w:rPr>
      </w:pPr>
      <w:r w:rsidRPr="0032329B">
        <w:rPr>
          <w:rFonts w:cs="B Lotus"/>
          <w:rtl/>
        </w:rPr>
        <w:softHyphen/>
      </w:r>
      <w:r w:rsidRPr="0032329B">
        <w:rPr>
          <w:rFonts w:cs="B Lotus"/>
          <w:rtl/>
        </w:rPr>
        <w:softHyphen/>
      </w:r>
      <w:r w:rsidR="00BA19F8" w:rsidRPr="0032329B">
        <w:rPr>
          <w:rFonts w:cs="B Lotus" w:hint="cs"/>
          <w:rtl/>
        </w:rPr>
        <w:t>مقدار این ضریب به شرح جدول (4)</w:t>
      </w:r>
      <w:r w:rsidR="007A449A">
        <w:rPr>
          <w:rFonts w:cs="B Lotus" w:hint="cs"/>
          <w:rtl/>
        </w:rPr>
        <w:t xml:space="preserve"> است</w:t>
      </w:r>
      <w:r w:rsidR="00BA19F8" w:rsidRPr="0032329B">
        <w:rPr>
          <w:rFonts w:cs="B Lotus" w:hint="cs"/>
          <w:rtl/>
        </w:rPr>
        <w:t>:به طور کلی برای نسبت</w:t>
      </w:r>
      <w:r w:rsidR="007A449A">
        <w:rPr>
          <w:rFonts w:cs="B Lotus" w:hint="cs"/>
          <w:rtl/>
        </w:rPr>
        <w:t xml:space="preserve"> ضخامت به فاصله اعضای عرضی1/0، </w:t>
      </w:r>
      <w:r w:rsidR="00BA19F8" w:rsidRPr="0032329B">
        <w:rPr>
          <w:rFonts w:cs="B Lotus" w:hint="cs"/>
          <w:rtl/>
        </w:rPr>
        <w:t xml:space="preserve">اگر فاصله انکر کمتر از 3سانتی متر باشد مقدار5/1 </w:t>
      </w:r>
      <w:r w:rsidR="00BA19F8" w:rsidRPr="0032329B">
        <w:rPr>
          <w:rFonts w:cs="B Lotus"/>
        </w:rPr>
        <w:t>x=</w:t>
      </w:r>
      <w:r w:rsidR="00BA19F8" w:rsidRPr="0032329B">
        <w:rPr>
          <w:rFonts w:cs="B Lotus" w:hint="cs"/>
          <w:rtl/>
        </w:rPr>
        <w:t xml:space="preserve">  و برای فاصله انکر بین3 تا 7 سانتی</w:t>
      </w:r>
      <w:r w:rsidR="00BA19F8" w:rsidRPr="0032329B">
        <w:rPr>
          <w:rFonts w:cs="B Lotus"/>
          <w:rtl/>
        </w:rPr>
        <w:softHyphen/>
      </w:r>
      <w:r w:rsidR="00BA19F8" w:rsidRPr="0032329B">
        <w:rPr>
          <w:rFonts w:cs="B Lotus" w:hint="cs"/>
          <w:rtl/>
        </w:rPr>
        <w:t xml:space="preserve">متر مقدار </w:t>
      </w:r>
      <w:r w:rsidR="00BA19F8" w:rsidRPr="0032329B">
        <w:rPr>
          <w:rFonts w:cs="B Lotus"/>
        </w:rPr>
        <w:t>x</w:t>
      </w:r>
      <w:r w:rsidR="00BA19F8" w:rsidRPr="0032329B">
        <w:rPr>
          <w:rFonts w:cs="B Lotus" w:hint="cs"/>
          <w:rtl/>
        </w:rPr>
        <w:t xml:space="preserve"> برابر 2/1</w:t>
      </w:r>
      <w:r w:rsidR="007A449A">
        <w:rPr>
          <w:rFonts w:cs="B Lotus" w:hint="cs"/>
          <w:rtl/>
        </w:rPr>
        <w:t>،</w:t>
      </w:r>
      <w:r w:rsidR="00BA19F8" w:rsidRPr="0032329B">
        <w:rPr>
          <w:rFonts w:cs="B Lotus" w:hint="cs"/>
          <w:rtl/>
        </w:rPr>
        <w:t xml:space="preserve"> و برای فواصل بالاتر، 1/1</w:t>
      </w:r>
      <w:r w:rsidR="007A449A">
        <w:rPr>
          <w:rFonts w:cs="B Lotus"/>
        </w:rPr>
        <w:t xml:space="preserve"> </w:t>
      </w:r>
      <w:r w:rsidR="007A449A">
        <w:rPr>
          <w:rFonts w:cs="B Lotus" w:hint="cs"/>
          <w:rtl/>
        </w:rPr>
        <w:t>است</w:t>
      </w:r>
      <w:r w:rsidR="00BA19F8" w:rsidRPr="0032329B">
        <w:rPr>
          <w:rFonts w:cs="B Lotus" w:hint="cs"/>
          <w:rtl/>
        </w:rPr>
        <w:t xml:space="preserve">. </w:t>
      </w:r>
    </w:p>
    <w:p w:rsidR="00BA19F8" w:rsidRPr="00803C4A" w:rsidRDefault="00E67190" w:rsidP="004A7220">
      <w:pPr>
        <w:pStyle w:val="a0"/>
        <w:jc w:val="center"/>
        <w:rPr>
          <w:rFonts w:asciiTheme="majorBidi" w:eastAsiaTheme="minorHAnsi" w:hAnsiTheme="majorBidi" w:cs="B Lotus"/>
          <w:sz w:val="22"/>
          <w:szCs w:val="22"/>
          <w:rtl/>
          <w:lang w:bidi="fa-IR"/>
        </w:rPr>
      </w:pPr>
      <w:r w:rsidRPr="00803C4A">
        <w:rPr>
          <w:rFonts w:asciiTheme="majorBidi" w:eastAsiaTheme="minorHAnsi" w:hAnsiTheme="majorBidi" w:cs="B Lotus" w:hint="cs"/>
          <w:b/>
          <w:bCs/>
          <w:sz w:val="20"/>
          <w:szCs w:val="20"/>
          <w:rtl/>
          <w:lang w:bidi="fa-IR"/>
        </w:rPr>
        <w:t>جدول</w:t>
      </w:r>
      <w:r w:rsidR="007A449A" w:rsidRPr="00803C4A">
        <w:rPr>
          <w:rFonts w:asciiTheme="majorBidi" w:eastAsiaTheme="minorHAnsi" w:hAnsiTheme="majorBidi" w:cs="B Lotus" w:hint="cs"/>
          <w:b/>
          <w:bCs/>
          <w:sz w:val="20"/>
          <w:szCs w:val="20"/>
          <w:rtl/>
          <w:lang w:bidi="fa-IR"/>
        </w:rPr>
        <w:t xml:space="preserve"> </w:t>
      </w:r>
      <w:r w:rsidRPr="00803C4A">
        <w:rPr>
          <w:rFonts w:asciiTheme="majorBidi" w:eastAsiaTheme="minorHAnsi" w:hAnsiTheme="majorBidi" w:cs="B Lotus" w:hint="cs"/>
          <w:b/>
          <w:bCs/>
          <w:sz w:val="20"/>
          <w:szCs w:val="20"/>
          <w:rtl/>
          <w:lang w:bidi="fa-IR"/>
        </w:rPr>
        <w:t>4</w:t>
      </w:r>
      <w:r w:rsidRPr="00803C4A">
        <w:rPr>
          <w:rFonts w:asciiTheme="majorBidi" w:eastAsiaTheme="minorHAnsi" w:hAnsiTheme="majorBidi" w:cs="B Lotus" w:hint="cs"/>
          <w:sz w:val="20"/>
          <w:szCs w:val="20"/>
          <w:rtl/>
          <w:lang w:bidi="fa-IR"/>
        </w:rPr>
        <w:t>. ضریب اصلاح</w:t>
      </w:r>
      <w:r w:rsidR="00564ED8" w:rsidRPr="00803C4A">
        <w:rPr>
          <w:rFonts w:asciiTheme="majorBidi" w:eastAsiaTheme="minorHAnsi" w:hAnsiTheme="majorBidi" w:cs="B Lotus" w:hint="cs"/>
          <w:sz w:val="20"/>
          <w:szCs w:val="20"/>
          <w:rtl/>
          <w:lang w:bidi="fa-IR"/>
        </w:rPr>
        <w:t xml:space="preserve"> </w:t>
      </w:r>
      <w:r w:rsidR="00CA1FBE" w:rsidRPr="00803C4A">
        <w:rPr>
          <w:rFonts w:asciiTheme="majorBidi" w:eastAsiaTheme="minorHAnsi" w:hAnsiTheme="majorBidi" w:cs="B Lotus" w:hint="cs"/>
          <w:sz w:val="20"/>
          <w:szCs w:val="20"/>
          <w:rtl/>
          <w:lang w:bidi="fa-IR"/>
        </w:rPr>
        <w:t>رابطه بیرون کشیدگی ژئوگرید برای گریدانکر</w:t>
      </w:r>
    </w:p>
    <w:tbl>
      <w:tblPr>
        <w:bidiVisual/>
        <w:tblW w:w="4225" w:type="dxa"/>
        <w:jc w:val="center"/>
        <w:tblBorders>
          <w:top w:val="single" w:sz="4" w:space="0" w:color="000000"/>
          <w:left w:val="single" w:sz="4" w:space="0" w:color="FFFFFF" w:themeColor="background1"/>
          <w:bottom w:val="single" w:sz="4" w:space="0" w:color="000000"/>
          <w:right w:val="single" w:sz="4" w:space="0" w:color="FFFFFF" w:themeColor="background1"/>
          <w:insideH w:val="single" w:sz="4" w:space="0" w:color="000000"/>
          <w:insideV w:val="single" w:sz="4" w:space="0" w:color="FFFFFF" w:themeColor="background1"/>
        </w:tblBorders>
        <w:tblLayout w:type="fixed"/>
        <w:tblLook w:val="04A0" w:firstRow="1" w:lastRow="0" w:firstColumn="1" w:lastColumn="0" w:noHBand="0" w:noVBand="1"/>
      </w:tblPr>
      <w:tblGrid>
        <w:gridCol w:w="845"/>
        <w:gridCol w:w="845"/>
        <w:gridCol w:w="845"/>
        <w:gridCol w:w="845"/>
        <w:gridCol w:w="845"/>
      </w:tblGrid>
      <w:tr w:rsidR="0032329B" w:rsidRPr="0032329B" w:rsidTr="004A7220">
        <w:trPr>
          <w:trHeight w:val="19"/>
          <w:jc w:val="center"/>
        </w:trPr>
        <w:tc>
          <w:tcPr>
            <w:tcW w:w="845" w:type="dxa"/>
            <w:shd w:val="clear" w:color="auto" w:fill="auto"/>
            <w:vAlign w:val="center"/>
          </w:tcPr>
          <w:p w:rsidR="00CF6F82" w:rsidRPr="0032329B" w:rsidRDefault="00CF6F82" w:rsidP="007739E9">
            <w:pPr>
              <w:jc w:val="center"/>
              <w:rPr>
                <w:rFonts w:asciiTheme="majorBidi" w:hAnsiTheme="majorBidi" w:cstheme="majorBidi"/>
                <w:sz w:val="19"/>
                <w:szCs w:val="19"/>
              </w:rPr>
            </w:pPr>
            <w:r w:rsidRPr="0032329B">
              <w:rPr>
                <w:rFonts w:asciiTheme="majorBidi" w:hAnsiTheme="majorBidi" w:cstheme="majorBidi"/>
                <w:sz w:val="19"/>
                <w:szCs w:val="19"/>
              </w:rPr>
              <w:t>Sample</w:t>
            </w:r>
          </w:p>
        </w:tc>
        <w:tc>
          <w:tcPr>
            <w:tcW w:w="845" w:type="dxa"/>
            <w:shd w:val="clear" w:color="auto" w:fill="auto"/>
            <w:vAlign w:val="center"/>
          </w:tcPr>
          <w:p w:rsidR="00CF6F82" w:rsidRPr="0032329B" w:rsidRDefault="00CF6F82" w:rsidP="007739E9">
            <w:pPr>
              <w:jc w:val="center"/>
              <w:rPr>
                <w:rFonts w:asciiTheme="majorBidi" w:hAnsiTheme="majorBidi" w:cstheme="majorBidi"/>
                <w:sz w:val="19"/>
                <w:szCs w:val="19"/>
              </w:rPr>
            </w:pPr>
            <w:r w:rsidRPr="0032329B">
              <w:rPr>
                <w:rFonts w:asciiTheme="majorBidi" w:hAnsiTheme="majorBidi" w:cstheme="majorBidi"/>
                <w:sz w:val="19"/>
                <w:szCs w:val="19"/>
              </w:rPr>
              <w:t>G-A(RC</w:t>
            </w:r>
            <w:r w:rsidRPr="0032329B">
              <w:rPr>
                <w:rFonts w:asciiTheme="majorBidi" w:hAnsiTheme="majorBidi" w:cstheme="majorBidi"/>
                <w:sz w:val="19"/>
                <w:szCs w:val="19"/>
                <w:vertAlign w:val="subscript"/>
              </w:rPr>
              <w:t>1</w:t>
            </w:r>
            <w:r w:rsidRPr="0032329B">
              <w:rPr>
                <w:rFonts w:asciiTheme="majorBidi" w:hAnsiTheme="majorBidi" w:cstheme="majorBidi"/>
                <w:sz w:val="19"/>
                <w:szCs w:val="19"/>
              </w:rPr>
              <w:t>45)</w:t>
            </w:r>
          </w:p>
        </w:tc>
        <w:tc>
          <w:tcPr>
            <w:tcW w:w="845" w:type="dxa"/>
            <w:shd w:val="clear" w:color="auto" w:fill="auto"/>
            <w:vAlign w:val="center"/>
          </w:tcPr>
          <w:p w:rsidR="00CF6F82" w:rsidRPr="0032329B" w:rsidRDefault="00CF6F82" w:rsidP="007739E9">
            <w:pPr>
              <w:jc w:val="center"/>
              <w:rPr>
                <w:rFonts w:asciiTheme="majorBidi" w:hAnsiTheme="majorBidi" w:cstheme="majorBidi"/>
                <w:sz w:val="19"/>
                <w:szCs w:val="19"/>
              </w:rPr>
            </w:pPr>
            <w:r w:rsidRPr="0032329B">
              <w:rPr>
                <w:rFonts w:asciiTheme="majorBidi" w:hAnsiTheme="majorBidi" w:cstheme="majorBidi"/>
                <w:sz w:val="19"/>
                <w:szCs w:val="19"/>
              </w:rPr>
              <w:t>G-A(RC</w:t>
            </w:r>
            <w:r w:rsidRPr="0032329B">
              <w:rPr>
                <w:rFonts w:asciiTheme="majorBidi" w:hAnsiTheme="majorBidi" w:cstheme="majorBidi"/>
                <w:sz w:val="19"/>
                <w:szCs w:val="19"/>
                <w:vertAlign w:val="subscript"/>
              </w:rPr>
              <w:t>2</w:t>
            </w:r>
            <w:r w:rsidRPr="0032329B">
              <w:rPr>
                <w:rFonts w:asciiTheme="majorBidi" w:hAnsiTheme="majorBidi" w:cstheme="majorBidi"/>
                <w:sz w:val="19"/>
                <w:szCs w:val="19"/>
              </w:rPr>
              <w:t>45)</w:t>
            </w:r>
          </w:p>
        </w:tc>
        <w:tc>
          <w:tcPr>
            <w:tcW w:w="845" w:type="dxa"/>
            <w:shd w:val="clear" w:color="auto" w:fill="auto"/>
            <w:vAlign w:val="center"/>
          </w:tcPr>
          <w:p w:rsidR="00CF6F82" w:rsidRPr="0032329B" w:rsidRDefault="00CF6F82" w:rsidP="007739E9">
            <w:pPr>
              <w:jc w:val="center"/>
              <w:rPr>
                <w:rFonts w:asciiTheme="majorBidi" w:hAnsiTheme="majorBidi" w:cstheme="majorBidi"/>
                <w:sz w:val="19"/>
                <w:szCs w:val="19"/>
              </w:rPr>
            </w:pPr>
            <w:r w:rsidRPr="0032329B">
              <w:rPr>
                <w:rFonts w:asciiTheme="majorBidi" w:hAnsiTheme="majorBidi" w:cstheme="majorBidi"/>
                <w:sz w:val="19"/>
                <w:szCs w:val="19"/>
              </w:rPr>
              <w:t>G-A(GN</w:t>
            </w:r>
            <w:r w:rsidRPr="0032329B">
              <w:rPr>
                <w:rFonts w:asciiTheme="majorBidi" w:hAnsiTheme="majorBidi" w:cstheme="majorBidi"/>
                <w:sz w:val="19"/>
                <w:szCs w:val="19"/>
                <w:vertAlign w:val="subscript"/>
              </w:rPr>
              <w:t>1</w:t>
            </w:r>
            <w:r w:rsidRPr="0032329B">
              <w:rPr>
                <w:rFonts w:asciiTheme="majorBidi" w:hAnsiTheme="majorBidi" w:cstheme="majorBidi"/>
                <w:sz w:val="19"/>
                <w:szCs w:val="19"/>
              </w:rPr>
              <w:t>45)</w:t>
            </w:r>
          </w:p>
        </w:tc>
        <w:tc>
          <w:tcPr>
            <w:tcW w:w="845" w:type="dxa"/>
            <w:shd w:val="clear" w:color="auto" w:fill="auto"/>
            <w:vAlign w:val="center"/>
          </w:tcPr>
          <w:p w:rsidR="00CF6F82" w:rsidRPr="0032329B" w:rsidRDefault="00CF6F82" w:rsidP="007739E9">
            <w:pPr>
              <w:jc w:val="center"/>
              <w:rPr>
                <w:rFonts w:asciiTheme="majorBidi" w:hAnsiTheme="majorBidi" w:cstheme="majorBidi"/>
                <w:sz w:val="19"/>
                <w:szCs w:val="19"/>
              </w:rPr>
            </w:pPr>
            <w:r w:rsidRPr="0032329B">
              <w:rPr>
                <w:rFonts w:asciiTheme="majorBidi" w:hAnsiTheme="majorBidi" w:cstheme="majorBidi"/>
                <w:sz w:val="19"/>
                <w:szCs w:val="19"/>
              </w:rPr>
              <w:t>G-A(GN</w:t>
            </w:r>
            <w:r w:rsidRPr="0032329B">
              <w:rPr>
                <w:rFonts w:asciiTheme="majorBidi" w:hAnsiTheme="majorBidi" w:cstheme="majorBidi"/>
                <w:sz w:val="19"/>
                <w:szCs w:val="19"/>
                <w:vertAlign w:val="subscript"/>
              </w:rPr>
              <w:t>2</w:t>
            </w:r>
            <w:r w:rsidRPr="0032329B">
              <w:rPr>
                <w:rFonts w:asciiTheme="majorBidi" w:hAnsiTheme="majorBidi" w:cstheme="majorBidi"/>
                <w:sz w:val="19"/>
                <w:szCs w:val="19"/>
              </w:rPr>
              <w:t>45)</w:t>
            </w:r>
          </w:p>
        </w:tc>
      </w:tr>
      <w:tr w:rsidR="0032329B" w:rsidRPr="0032329B" w:rsidTr="004A7220">
        <w:trPr>
          <w:trHeight w:val="19"/>
          <w:jc w:val="center"/>
        </w:trPr>
        <w:tc>
          <w:tcPr>
            <w:tcW w:w="845" w:type="dxa"/>
            <w:shd w:val="clear" w:color="auto" w:fill="auto"/>
            <w:vAlign w:val="center"/>
          </w:tcPr>
          <w:p w:rsidR="00CF6F82" w:rsidRPr="0032329B" w:rsidRDefault="00CF6F82" w:rsidP="007739E9">
            <w:pPr>
              <w:jc w:val="center"/>
              <w:rPr>
                <w:rFonts w:asciiTheme="majorBidi" w:hAnsiTheme="majorBidi" w:cstheme="majorBidi"/>
                <w:sz w:val="19"/>
                <w:szCs w:val="19"/>
              </w:rPr>
            </w:pPr>
            <w:r w:rsidRPr="0032329B">
              <w:rPr>
                <w:rFonts w:asciiTheme="majorBidi" w:hAnsiTheme="majorBidi" w:cstheme="majorBidi"/>
                <w:sz w:val="19"/>
                <w:szCs w:val="19"/>
              </w:rPr>
              <w:t>X</w:t>
            </w:r>
          </w:p>
        </w:tc>
        <w:tc>
          <w:tcPr>
            <w:tcW w:w="845" w:type="dxa"/>
            <w:shd w:val="clear" w:color="auto" w:fill="auto"/>
            <w:vAlign w:val="center"/>
          </w:tcPr>
          <w:p w:rsidR="00CF6F82" w:rsidRPr="0032329B" w:rsidRDefault="00CF6F82" w:rsidP="007739E9">
            <w:pPr>
              <w:jc w:val="center"/>
              <w:rPr>
                <w:rFonts w:asciiTheme="majorBidi" w:hAnsiTheme="majorBidi" w:cstheme="majorBidi"/>
                <w:sz w:val="19"/>
                <w:szCs w:val="19"/>
              </w:rPr>
            </w:pPr>
            <w:r w:rsidRPr="0032329B">
              <w:rPr>
                <w:rFonts w:asciiTheme="majorBidi" w:hAnsiTheme="majorBidi" w:cstheme="majorBidi"/>
                <w:sz w:val="19"/>
                <w:szCs w:val="19"/>
              </w:rPr>
              <w:t>1.2</w:t>
            </w:r>
          </w:p>
        </w:tc>
        <w:tc>
          <w:tcPr>
            <w:tcW w:w="845" w:type="dxa"/>
            <w:shd w:val="clear" w:color="auto" w:fill="auto"/>
            <w:vAlign w:val="center"/>
          </w:tcPr>
          <w:p w:rsidR="00CF6F82" w:rsidRPr="0032329B" w:rsidRDefault="00CF6F82" w:rsidP="007739E9">
            <w:pPr>
              <w:jc w:val="center"/>
              <w:rPr>
                <w:rFonts w:asciiTheme="majorBidi" w:hAnsiTheme="majorBidi" w:cstheme="majorBidi"/>
                <w:sz w:val="19"/>
                <w:szCs w:val="19"/>
              </w:rPr>
            </w:pPr>
            <w:r w:rsidRPr="0032329B">
              <w:rPr>
                <w:rFonts w:asciiTheme="majorBidi" w:hAnsiTheme="majorBidi" w:cstheme="majorBidi"/>
                <w:sz w:val="19"/>
                <w:szCs w:val="19"/>
              </w:rPr>
              <w:t>1.1</w:t>
            </w:r>
          </w:p>
        </w:tc>
        <w:tc>
          <w:tcPr>
            <w:tcW w:w="845" w:type="dxa"/>
            <w:shd w:val="clear" w:color="auto" w:fill="auto"/>
            <w:vAlign w:val="center"/>
          </w:tcPr>
          <w:p w:rsidR="00CF6F82" w:rsidRPr="0032329B" w:rsidRDefault="00CF6F82" w:rsidP="007739E9">
            <w:pPr>
              <w:jc w:val="center"/>
              <w:rPr>
                <w:rFonts w:asciiTheme="majorBidi" w:hAnsiTheme="majorBidi" w:cstheme="majorBidi"/>
                <w:sz w:val="19"/>
                <w:szCs w:val="19"/>
              </w:rPr>
            </w:pPr>
            <w:r w:rsidRPr="0032329B">
              <w:rPr>
                <w:rFonts w:asciiTheme="majorBidi" w:hAnsiTheme="majorBidi" w:cstheme="majorBidi"/>
                <w:sz w:val="19"/>
                <w:szCs w:val="19"/>
              </w:rPr>
              <w:t>1.5</w:t>
            </w:r>
          </w:p>
        </w:tc>
        <w:tc>
          <w:tcPr>
            <w:tcW w:w="845" w:type="dxa"/>
            <w:shd w:val="clear" w:color="auto" w:fill="auto"/>
            <w:vAlign w:val="center"/>
          </w:tcPr>
          <w:p w:rsidR="00CF6F82" w:rsidRPr="0032329B" w:rsidRDefault="00CF6F82" w:rsidP="007739E9">
            <w:pPr>
              <w:jc w:val="center"/>
              <w:rPr>
                <w:rFonts w:asciiTheme="majorBidi" w:hAnsiTheme="majorBidi" w:cstheme="majorBidi"/>
                <w:sz w:val="19"/>
                <w:szCs w:val="19"/>
              </w:rPr>
            </w:pPr>
            <w:r w:rsidRPr="0032329B">
              <w:rPr>
                <w:rFonts w:asciiTheme="majorBidi" w:hAnsiTheme="majorBidi" w:cstheme="majorBidi"/>
                <w:sz w:val="19"/>
                <w:szCs w:val="19"/>
              </w:rPr>
              <w:t>1.1</w:t>
            </w:r>
          </w:p>
        </w:tc>
      </w:tr>
      <w:tr w:rsidR="0032329B" w:rsidRPr="0032329B" w:rsidTr="004A7220">
        <w:trPr>
          <w:trHeight w:val="19"/>
          <w:jc w:val="center"/>
        </w:trPr>
        <w:tc>
          <w:tcPr>
            <w:tcW w:w="845" w:type="dxa"/>
            <w:shd w:val="clear" w:color="auto" w:fill="auto"/>
            <w:vAlign w:val="center"/>
          </w:tcPr>
          <w:p w:rsidR="00CF6F82" w:rsidRPr="0032329B" w:rsidRDefault="00CF6F82" w:rsidP="007739E9">
            <w:pPr>
              <w:jc w:val="center"/>
              <w:rPr>
                <w:rFonts w:asciiTheme="majorBidi" w:hAnsiTheme="majorBidi" w:cstheme="majorBidi"/>
                <w:sz w:val="19"/>
                <w:szCs w:val="19"/>
                <w:rtl/>
                <w:lang w:bidi="fa-IR"/>
              </w:rPr>
            </w:pPr>
            <w:r w:rsidRPr="0032329B">
              <w:rPr>
                <w:rFonts w:asciiTheme="majorBidi" w:hAnsiTheme="majorBidi" w:cstheme="majorBidi"/>
                <w:sz w:val="19"/>
                <w:szCs w:val="19"/>
              </w:rPr>
              <w:t>R</w:t>
            </w:r>
            <w:r w:rsidRPr="0032329B">
              <w:rPr>
                <w:rFonts w:asciiTheme="majorBidi" w:hAnsiTheme="majorBidi" w:cstheme="majorBidi"/>
                <w:sz w:val="19"/>
                <w:szCs w:val="19"/>
                <w:vertAlign w:val="subscript"/>
              </w:rPr>
              <w:t>2</w:t>
            </w:r>
            <w:r w:rsidRPr="0032329B">
              <w:rPr>
                <w:rFonts w:asciiTheme="majorBidi" w:hAnsiTheme="majorBidi" w:cstheme="majorBidi"/>
                <w:sz w:val="19"/>
                <w:szCs w:val="19"/>
                <w:rtl/>
              </w:rPr>
              <w:t xml:space="preserve"> (%)</w:t>
            </w:r>
          </w:p>
        </w:tc>
        <w:tc>
          <w:tcPr>
            <w:tcW w:w="845" w:type="dxa"/>
            <w:shd w:val="clear" w:color="auto" w:fill="auto"/>
            <w:vAlign w:val="center"/>
          </w:tcPr>
          <w:p w:rsidR="00CF6F82" w:rsidRPr="0032329B" w:rsidRDefault="00CF6F82" w:rsidP="007739E9">
            <w:pPr>
              <w:jc w:val="center"/>
              <w:rPr>
                <w:rFonts w:asciiTheme="majorBidi" w:hAnsiTheme="majorBidi" w:cstheme="majorBidi"/>
                <w:sz w:val="19"/>
                <w:szCs w:val="19"/>
              </w:rPr>
            </w:pPr>
            <w:r w:rsidRPr="0032329B">
              <w:rPr>
                <w:rFonts w:asciiTheme="majorBidi" w:hAnsiTheme="majorBidi" w:cstheme="majorBidi"/>
                <w:sz w:val="19"/>
                <w:szCs w:val="19"/>
              </w:rPr>
              <w:t>99.62</w:t>
            </w:r>
          </w:p>
        </w:tc>
        <w:tc>
          <w:tcPr>
            <w:tcW w:w="845" w:type="dxa"/>
            <w:shd w:val="clear" w:color="auto" w:fill="auto"/>
            <w:vAlign w:val="center"/>
          </w:tcPr>
          <w:p w:rsidR="00CF6F82" w:rsidRPr="0032329B" w:rsidRDefault="00CF6F82" w:rsidP="007739E9">
            <w:pPr>
              <w:jc w:val="center"/>
              <w:rPr>
                <w:rFonts w:asciiTheme="majorBidi" w:hAnsiTheme="majorBidi" w:cstheme="majorBidi"/>
                <w:sz w:val="19"/>
                <w:szCs w:val="19"/>
              </w:rPr>
            </w:pPr>
            <w:r w:rsidRPr="0032329B">
              <w:rPr>
                <w:rFonts w:asciiTheme="majorBidi" w:hAnsiTheme="majorBidi" w:cstheme="majorBidi"/>
                <w:sz w:val="19"/>
                <w:szCs w:val="19"/>
              </w:rPr>
              <w:t>98.76</w:t>
            </w:r>
          </w:p>
        </w:tc>
        <w:tc>
          <w:tcPr>
            <w:tcW w:w="845" w:type="dxa"/>
            <w:shd w:val="clear" w:color="auto" w:fill="auto"/>
            <w:vAlign w:val="center"/>
          </w:tcPr>
          <w:p w:rsidR="00CF6F82" w:rsidRPr="0032329B" w:rsidRDefault="00CF6F82" w:rsidP="007739E9">
            <w:pPr>
              <w:jc w:val="center"/>
              <w:rPr>
                <w:rFonts w:asciiTheme="majorBidi" w:hAnsiTheme="majorBidi" w:cstheme="majorBidi"/>
                <w:sz w:val="19"/>
                <w:szCs w:val="19"/>
              </w:rPr>
            </w:pPr>
            <w:r w:rsidRPr="0032329B">
              <w:rPr>
                <w:rFonts w:asciiTheme="majorBidi" w:hAnsiTheme="majorBidi" w:cstheme="majorBidi"/>
                <w:sz w:val="19"/>
                <w:szCs w:val="19"/>
              </w:rPr>
              <w:t>96.59</w:t>
            </w:r>
          </w:p>
        </w:tc>
        <w:tc>
          <w:tcPr>
            <w:tcW w:w="845" w:type="dxa"/>
            <w:shd w:val="clear" w:color="auto" w:fill="auto"/>
            <w:vAlign w:val="center"/>
          </w:tcPr>
          <w:p w:rsidR="00CF6F82" w:rsidRPr="0032329B" w:rsidRDefault="00CF6F82" w:rsidP="007739E9">
            <w:pPr>
              <w:jc w:val="center"/>
              <w:rPr>
                <w:rFonts w:asciiTheme="majorBidi" w:hAnsiTheme="majorBidi" w:cstheme="majorBidi"/>
                <w:sz w:val="19"/>
                <w:szCs w:val="19"/>
              </w:rPr>
            </w:pPr>
            <w:r w:rsidRPr="0032329B">
              <w:rPr>
                <w:rFonts w:asciiTheme="majorBidi" w:hAnsiTheme="majorBidi" w:cstheme="majorBidi"/>
                <w:sz w:val="19"/>
                <w:szCs w:val="19"/>
              </w:rPr>
              <w:t>99.38</w:t>
            </w:r>
          </w:p>
        </w:tc>
      </w:tr>
    </w:tbl>
    <w:p w:rsidR="004A7220" w:rsidRDefault="004A7220" w:rsidP="00803C4A">
      <w:pPr>
        <w:pStyle w:val="a0"/>
        <w:spacing w:before="120"/>
        <w:jc w:val="center"/>
        <w:rPr>
          <w:rFonts w:asciiTheme="majorBidi" w:eastAsiaTheme="minorHAnsi" w:hAnsiTheme="majorBidi" w:cstheme="majorBidi"/>
          <w:sz w:val="18"/>
          <w:szCs w:val="18"/>
          <w:rtl/>
          <w:lang w:bidi="fa-IR"/>
        </w:rPr>
      </w:pPr>
      <w:r w:rsidRPr="004A7220">
        <w:rPr>
          <w:rFonts w:asciiTheme="majorBidi" w:eastAsiaTheme="minorHAnsi" w:hAnsiTheme="majorBidi" w:cstheme="majorBidi"/>
          <w:b/>
          <w:bCs/>
          <w:sz w:val="18"/>
          <w:szCs w:val="18"/>
          <w:lang w:bidi="fa-IR"/>
        </w:rPr>
        <w:t xml:space="preserve">Table. 4. </w:t>
      </w:r>
      <w:r w:rsidRPr="004A7220">
        <w:rPr>
          <w:rFonts w:asciiTheme="majorBidi" w:eastAsiaTheme="minorHAnsi" w:hAnsiTheme="majorBidi" w:cstheme="majorBidi"/>
          <w:sz w:val="18"/>
          <w:szCs w:val="18"/>
          <w:lang w:bidi="fa-IR"/>
        </w:rPr>
        <w:t>Coefficient Improvement</w:t>
      </w:r>
    </w:p>
    <w:p w:rsidR="00803C4A" w:rsidRDefault="00803C4A" w:rsidP="00803C4A">
      <w:pPr>
        <w:pStyle w:val="a0"/>
        <w:spacing w:before="120"/>
        <w:jc w:val="center"/>
        <w:rPr>
          <w:rFonts w:asciiTheme="majorBidi" w:eastAsiaTheme="minorHAnsi" w:hAnsiTheme="majorBidi" w:cstheme="majorBidi"/>
          <w:sz w:val="18"/>
          <w:szCs w:val="18"/>
          <w:rtl/>
          <w:lang w:bidi="fa-IR"/>
        </w:rPr>
      </w:pPr>
    </w:p>
    <w:p w:rsidR="00803C4A" w:rsidRDefault="00803C4A" w:rsidP="00803C4A">
      <w:pPr>
        <w:pStyle w:val="a"/>
        <w:jc w:val="center"/>
        <w:rPr>
          <w:rFonts w:asciiTheme="majorBidi" w:eastAsiaTheme="minorHAnsi" w:hAnsiTheme="majorBidi" w:cs="B Lotus"/>
          <w:b/>
          <w:bCs/>
          <w:sz w:val="20"/>
          <w:szCs w:val="20"/>
          <w:rtl/>
          <w:lang w:bidi="fa-IR"/>
        </w:rPr>
        <w:sectPr w:rsidR="00803C4A" w:rsidSect="00200780">
          <w:type w:val="continuous"/>
          <w:pgSz w:w="11906" w:h="16838" w:code="9"/>
          <w:pgMar w:top="1140" w:right="1140" w:bottom="1140" w:left="1140" w:header="1140" w:footer="1140" w:gutter="0"/>
          <w:cols w:num="2" w:space="504"/>
          <w:titlePg/>
          <w:bidi/>
          <w:rtlGutter/>
          <w:docGrid w:linePitch="360"/>
        </w:sectPr>
      </w:pPr>
    </w:p>
    <w:p w:rsidR="00803C4A" w:rsidRDefault="00803C4A" w:rsidP="00803C4A">
      <w:pPr>
        <w:pStyle w:val="a"/>
        <w:jc w:val="center"/>
        <w:rPr>
          <w:rFonts w:asciiTheme="majorBidi" w:eastAsiaTheme="minorHAnsi" w:hAnsiTheme="majorBidi" w:cs="B Lotus"/>
          <w:sz w:val="20"/>
          <w:szCs w:val="20"/>
          <w:lang w:bidi="fa-IR"/>
        </w:rPr>
        <w:sectPr w:rsidR="00803C4A" w:rsidSect="00803C4A">
          <w:type w:val="continuous"/>
          <w:pgSz w:w="11906" w:h="16838" w:code="9"/>
          <w:pgMar w:top="1140" w:right="1140" w:bottom="1140" w:left="1140" w:header="1140" w:footer="1140" w:gutter="0"/>
          <w:cols w:space="504"/>
          <w:titlePg/>
          <w:bidi/>
          <w:rtlGutter/>
          <w:docGrid w:linePitch="360"/>
        </w:sectPr>
      </w:pPr>
      <w:r w:rsidRPr="00E77039">
        <w:rPr>
          <w:rFonts w:asciiTheme="majorBidi" w:eastAsiaTheme="minorHAnsi" w:hAnsiTheme="majorBidi" w:cs="B Lotus" w:hint="cs"/>
          <w:b/>
          <w:bCs/>
          <w:sz w:val="20"/>
          <w:szCs w:val="20"/>
          <w:rtl/>
          <w:lang w:bidi="fa-IR"/>
        </w:rPr>
        <w:t xml:space="preserve">شکل 13. </w:t>
      </w:r>
      <w:r w:rsidRPr="0032329B">
        <w:rPr>
          <w:rFonts w:asciiTheme="majorBidi" w:eastAsiaTheme="minorHAnsi" w:hAnsiTheme="majorBidi" w:cs="B Lotus" w:hint="cs"/>
          <w:sz w:val="20"/>
          <w:szCs w:val="20"/>
          <w:rtl/>
          <w:lang w:bidi="fa-IR"/>
        </w:rPr>
        <w:t xml:space="preserve">گراف برازش خطی در نرم افزار </w:t>
      </w:r>
      <w:r w:rsidRPr="0032329B">
        <w:rPr>
          <w:rFonts w:asciiTheme="majorBidi" w:eastAsiaTheme="minorHAnsi" w:hAnsiTheme="majorBidi" w:cs="B Lotus"/>
          <w:sz w:val="20"/>
          <w:szCs w:val="20"/>
          <w:lang w:bidi="fa-IR"/>
        </w:rPr>
        <w:t>nonline</w:t>
      </w:r>
      <w:r w:rsidRPr="0032329B">
        <w:rPr>
          <w:rFonts w:asciiTheme="majorBidi" w:eastAsiaTheme="minorHAnsi" w:hAnsiTheme="majorBidi" w:cs="B Lotus" w:hint="cs"/>
          <w:sz w:val="20"/>
          <w:szCs w:val="20"/>
          <w:rtl/>
          <w:lang w:bidi="fa-IR"/>
        </w:rPr>
        <w:t xml:space="preserve"> برای نمونه</w:t>
      </w:r>
      <w:r>
        <w:rPr>
          <w:rFonts w:asciiTheme="majorBidi" w:eastAsiaTheme="minorHAnsi" w:hAnsiTheme="majorBidi" w:cs="B Lotus" w:hint="eastAsia"/>
          <w:sz w:val="20"/>
          <w:szCs w:val="20"/>
          <w:rtl/>
          <w:lang w:bidi="fa-IR"/>
        </w:rPr>
        <w:t>‌</w:t>
      </w:r>
      <w:r w:rsidRPr="0032329B">
        <w:rPr>
          <w:rFonts w:asciiTheme="majorBidi" w:eastAsiaTheme="minorHAnsi" w:hAnsiTheme="majorBidi" w:cs="B Lotus" w:hint="cs"/>
          <w:sz w:val="20"/>
          <w:szCs w:val="20"/>
          <w:rtl/>
          <w:lang w:bidi="fa-IR"/>
        </w:rPr>
        <w:t xml:space="preserve">های </w:t>
      </w:r>
      <w:r w:rsidRPr="0032329B">
        <w:rPr>
          <w:rFonts w:asciiTheme="majorBidi" w:eastAsiaTheme="minorHAnsi" w:hAnsiTheme="majorBidi" w:cs="B Lotus"/>
          <w:sz w:val="20"/>
          <w:szCs w:val="20"/>
          <w:lang w:bidi="fa-IR"/>
        </w:rPr>
        <w:t>G-A(RC</w:t>
      </w:r>
      <w:r w:rsidRPr="0032329B">
        <w:rPr>
          <w:rFonts w:asciiTheme="majorBidi" w:eastAsiaTheme="minorHAnsi" w:hAnsiTheme="majorBidi" w:cs="B Lotus"/>
          <w:sz w:val="20"/>
          <w:szCs w:val="20"/>
          <w:vertAlign w:val="subscript"/>
          <w:lang w:bidi="fa-IR"/>
        </w:rPr>
        <w:t>1</w:t>
      </w:r>
      <w:r w:rsidRPr="0032329B">
        <w:rPr>
          <w:rFonts w:asciiTheme="majorBidi" w:eastAsiaTheme="minorHAnsi" w:hAnsiTheme="majorBidi" w:cs="B Lotus"/>
          <w:sz w:val="20"/>
          <w:szCs w:val="20"/>
          <w:lang w:bidi="fa-IR"/>
        </w:rPr>
        <w:t>45)</w:t>
      </w:r>
      <w:r w:rsidRPr="0032329B">
        <w:rPr>
          <w:rFonts w:asciiTheme="majorBidi" w:eastAsiaTheme="minorHAnsi" w:hAnsiTheme="majorBidi" w:cs="B Lotus"/>
          <w:sz w:val="20"/>
          <w:szCs w:val="20"/>
          <w:rtl/>
          <w:lang w:bidi="fa-IR"/>
        </w:rPr>
        <w:t xml:space="preserve">، </w:t>
      </w:r>
      <w:r w:rsidRPr="0032329B">
        <w:rPr>
          <w:rFonts w:asciiTheme="majorBidi" w:eastAsiaTheme="minorHAnsi" w:hAnsiTheme="majorBidi" w:cs="B Lotus"/>
          <w:sz w:val="20"/>
          <w:szCs w:val="20"/>
          <w:lang w:bidi="fa-IR"/>
        </w:rPr>
        <w:t>G-A(RC</w:t>
      </w:r>
      <w:r w:rsidRPr="0032329B">
        <w:rPr>
          <w:rFonts w:asciiTheme="majorBidi" w:eastAsiaTheme="minorHAnsi" w:hAnsiTheme="majorBidi" w:cs="B Lotus"/>
          <w:sz w:val="20"/>
          <w:szCs w:val="20"/>
          <w:vertAlign w:val="subscript"/>
          <w:lang w:bidi="fa-IR"/>
        </w:rPr>
        <w:t>2</w:t>
      </w:r>
      <w:r w:rsidRPr="0032329B">
        <w:rPr>
          <w:rFonts w:asciiTheme="majorBidi" w:eastAsiaTheme="minorHAnsi" w:hAnsiTheme="majorBidi" w:cs="B Lotus"/>
          <w:sz w:val="20"/>
          <w:szCs w:val="20"/>
          <w:lang w:bidi="fa-IR"/>
        </w:rPr>
        <w:t>45)</w:t>
      </w:r>
      <w:r w:rsidRPr="0032329B">
        <w:rPr>
          <w:rFonts w:asciiTheme="majorBidi" w:eastAsiaTheme="minorHAnsi" w:hAnsiTheme="majorBidi" w:cs="B Lotus"/>
          <w:sz w:val="20"/>
          <w:szCs w:val="20"/>
          <w:rtl/>
          <w:lang w:bidi="fa-IR"/>
        </w:rPr>
        <w:t>،</w:t>
      </w:r>
      <w:r w:rsidRPr="0032329B">
        <w:rPr>
          <w:rFonts w:asciiTheme="majorBidi" w:eastAsiaTheme="minorHAnsi" w:hAnsiTheme="majorBidi" w:cs="B Lotus"/>
          <w:sz w:val="20"/>
          <w:szCs w:val="20"/>
          <w:lang w:bidi="fa-IR"/>
        </w:rPr>
        <w:t>G-A(GN</w:t>
      </w:r>
      <w:r w:rsidRPr="0032329B">
        <w:rPr>
          <w:rFonts w:asciiTheme="majorBidi" w:eastAsiaTheme="minorHAnsi" w:hAnsiTheme="majorBidi" w:cs="B Lotus"/>
          <w:sz w:val="20"/>
          <w:szCs w:val="20"/>
          <w:vertAlign w:val="subscript"/>
          <w:lang w:bidi="fa-IR"/>
        </w:rPr>
        <w:t>1</w:t>
      </w:r>
      <w:r w:rsidRPr="0032329B">
        <w:rPr>
          <w:rFonts w:asciiTheme="majorBidi" w:eastAsiaTheme="minorHAnsi" w:hAnsiTheme="majorBidi" w:cs="B Lotus"/>
          <w:sz w:val="20"/>
          <w:szCs w:val="20"/>
          <w:lang w:bidi="fa-IR"/>
        </w:rPr>
        <w:t>45)</w:t>
      </w:r>
      <w:r w:rsidRPr="0032329B">
        <w:rPr>
          <w:rFonts w:asciiTheme="majorBidi" w:eastAsiaTheme="minorHAnsi" w:hAnsiTheme="majorBidi" w:cs="B Lotus"/>
          <w:sz w:val="20"/>
          <w:szCs w:val="20"/>
          <w:rtl/>
          <w:lang w:bidi="fa-IR"/>
        </w:rPr>
        <w:t xml:space="preserve"> و </w:t>
      </w:r>
      <w:r w:rsidRPr="0032329B">
        <w:rPr>
          <w:rFonts w:asciiTheme="majorBidi" w:eastAsiaTheme="minorHAnsi" w:hAnsiTheme="majorBidi" w:cs="B Lotus"/>
          <w:sz w:val="20"/>
          <w:szCs w:val="20"/>
          <w:lang w:bidi="fa-IR"/>
        </w:rPr>
        <w:t>G-A(GN</w:t>
      </w:r>
    </w:p>
    <w:p w:rsidR="00803C4A" w:rsidRPr="0032329B" w:rsidRDefault="00803C4A" w:rsidP="00803C4A">
      <w:pPr>
        <w:pStyle w:val="a"/>
        <w:jc w:val="center"/>
        <w:rPr>
          <w:rFonts w:asciiTheme="majorBidi" w:eastAsiaTheme="minorHAnsi" w:hAnsiTheme="majorBidi" w:cs="B Lotus"/>
          <w:sz w:val="20"/>
          <w:szCs w:val="20"/>
          <w:rtl/>
          <w:lang w:bidi="fa-IR"/>
        </w:rPr>
      </w:pPr>
      <w:r w:rsidRPr="0032329B">
        <w:rPr>
          <w:rFonts w:asciiTheme="majorBidi" w:eastAsiaTheme="minorHAnsi" w:hAnsiTheme="majorBidi" w:cs="B Lotus"/>
          <w:sz w:val="20"/>
          <w:szCs w:val="20"/>
          <w:vertAlign w:val="subscript"/>
          <w:lang w:bidi="fa-IR"/>
        </w:rPr>
        <w:t>2</w:t>
      </w:r>
      <w:r w:rsidRPr="0032329B">
        <w:rPr>
          <w:rFonts w:asciiTheme="majorBidi" w:eastAsiaTheme="minorHAnsi" w:hAnsiTheme="majorBidi" w:cs="B Lotus"/>
          <w:sz w:val="20"/>
          <w:szCs w:val="20"/>
          <w:lang w:bidi="fa-IR"/>
        </w:rPr>
        <w:t>45)</w:t>
      </w:r>
    </w:p>
    <w:p w:rsidR="005C587A" w:rsidRDefault="005C587A" w:rsidP="007739E9">
      <w:pPr>
        <w:pStyle w:val="a0"/>
        <w:jc w:val="center"/>
        <w:rPr>
          <w:rFonts w:asciiTheme="majorBidi" w:eastAsiaTheme="minorHAnsi" w:hAnsiTheme="majorBidi" w:cstheme="majorBidi"/>
          <w:sz w:val="24"/>
          <w:szCs w:val="24"/>
          <w:rtl/>
          <w:lang w:bidi="fa-IR"/>
        </w:rPr>
      </w:pPr>
    </w:p>
    <w:p w:rsidR="004A7220" w:rsidRPr="0032329B" w:rsidRDefault="004A7220" w:rsidP="007739E9">
      <w:pPr>
        <w:pStyle w:val="a0"/>
        <w:jc w:val="center"/>
        <w:rPr>
          <w:rFonts w:asciiTheme="majorBidi" w:eastAsiaTheme="minorHAnsi" w:hAnsiTheme="majorBidi" w:cstheme="majorBidi"/>
          <w:sz w:val="24"/>
          <w:szCs w:val="24"/>
          <w:rtl/>
          <w:lang w:bidi="fa-IR"/>
        </w:rPr>
        <w:sectPr w:rsidR="004A7220" w:rsidRPr="0032329B" w:rsidSect="00200780">
          <w:type w:val="continuous"/>
          <w:pgSz w:w="11906" w:h="16838" w:code="9"/>
          <w:pgMar w:top="1140" w:right="1140" w:bottom="1140" w:left="1140" w:header="1140" w:footer="1140" w:gutter="0"/>
          <w:cols w:num="2" w:space="504"/>
          <w:titlePg/>
          <w:bidi/>
          <w:rtlGutter/>
          <w:docGrid w:linePitch="360"/>
        </w:sectPr>
      </w:pPr>
    </w:p>
    <w:p w:rsidR="005C587A" w:rsidRPr="0032329B" w:rsidRDefault="00DE2252" w:rsidP="007739E9">
      <w:pPr>
        <w:pStyle w:val="a0"/>
        <w:jc w:val="center"/>
        <w:rPr>
          <w:rFonts w:asciiTheme="majorBidi" w:eastAsiaTheme="minorHAnsi" w:hAnsiTheme="majorBidi" w:cstheme="majorBidi"/>
          <w:sz w:val="24"/>
          <w:szCs w:val="24"/>
          <w:rtl/>
          <w:lang w:bidi="fa-IR"/>
        </w:rPr>
        <w:sectPr w:rsidR="005C587A" w:rsidRPr="0032329B" w:rsidSect="00200780">
          <w:type w:val="continuous"/>
          <w:pgSz w:w="11906" w:h="16838" w:code="9"/>
          <w:pgMar w:top="1140" w:right="1140" w:bottom="1140" w:left="1140" w:header="1140" w:footer="1140" w:gutter="0"/>
          <w:cols w:space="504"/>
          <w:titlePg/>
          <w:bidi/>
          <w:rtlGutter/>
          <w:docGrid w:linePitch="360"/>
        </w:sectPr>
      </w:pPr>
      <w:r w:rsidRPr="0032329B">
        <w:rPr>
          <w:rFonts w:asciiTheme="minorHAnsi" w:eastAsiaTheme="minorHAnsi" w:hAnsiTheme="minorHAnsi"/>
          <w:noProof/>
        </w:rPr>
        <w:drawing>
          <wp:inline distT="0" distB="0" distL="0" distR="0" wp14:anchorId="4EC4CE89" wp14:editId="6F342A92">
            <wp:extent cx="4168140" cy="1550504"/>
            <wp:effectExtent l="0" t="0" r="3810" b="0"/>
            <wp:docPr id="43" name="Chart 4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5C587A" w:rsidRPr="0032329B" w:rsidRDefault="00BA19F8" w:rsidP="007739E9">
      <w:pPr>
        <w:pStyle w:val="a"/>
        <w:bidi w:val="0"/>
        <w:jc w:val="center"/>
        <w:rPr>
          <w:rFonts w:asciiTheme="majorBidi" w:eastAsiaTheme="minorHAnsi" w:hAnsiTheme="majorBidi" w:cstheme="majorBidi"/>
          <w:sz w:val="20"/>
          <w:szCs w:val="20"/>
          <w:lang w:bidi="fa-IR"/>
        </w:rPr>
        <w:sectPr w:rsidR="005C587A" w:rsidRPr="0032329B" w:rsidSect="00200780">
          <w:type w:val="continuous"/>
          <w:pgSz w:w="11906" w:h="16838" w:code="9"/>
          <w:pgMar w:top="1140" w:right="1140" w:bottom="1140" w:left="1140" w:header="1140" w:footer="1140" w:gutter="0"/>
          <w:cols w:space="504"/>
          <w:titlePg/>
          <w:bidi/>
          <w:rtlGutter/>
          <w:docGrid w:linePitch="360"/>
        </w:sectPr>
      </w:pPr>
      <w:bookmarkStart w:id="0" w:name="_Toc24218357"/>
      <w:r w:rsidRPr="00803C4A">
        <w:rPr>
          <w:rFonts w:asciiTheme="majorBidi" w:eastAsiaTheme="minorHAnsi" w:hAnsiTheme="majorBidi" w:cstheme="majorBidi"/>
          <w:b/>
          <w:bCs/>
          <w:sz w:val="18"/>
          <w:szCs w:val="18"/>
          <w:lang w:bidi="fa-IR"/>
        </w:rPr>
        <w:t>Fig. 1</w:t>
      </w:r>
      <w:r w:rsidR="00FC2563" w:rsidRPr="00803C4A">
        <w:rPr>
          <w:rFonts w:asciiTheme="majorBidi" w:eastAsiaTheme="minorHAnsi" w:hAnsiTheme="majorBidi" w:cstheme="majorBidi"/>
          <w:b/>
          <w:bCs/>
          <w:sz w:val="18"/>
          <w:szCs w:val="18"/>
          <w:lang w:bidi="fa-IR"/>
        </w:rPr>
        <w:t>3</w:t>
      </w:r>
      <w:r w:rsidRPr="00803C4A">
        <w:rPr>
          <w:rFonts w:asciiTheme="majorBidi" w:eastAsiaTheme="minorHAnsi" w:hAnsiTheme="majorBidi" w:cstheme="majorBidi"/>
          <w:b/>
          <w:bCs/>
          <w:sz w:val="18"/>
          <w:szCs w:val="18"/>
          <w:lang w:bidi="fa-IR"/>
        </w:rPr>
        <w:t>.</w:t>
      </w:r>
      <w:r w:rsidRPr="00803C4A">
        <w:rPr>
          <w:rFonts w:asciiTheme="majorBidi" w:eastAsiaTheme="minorHAnsi" w:hAnsiTheme="majorBidi" w:cstheme="majorBidi"/>
          <w:sz w:val="18"/>
          <w:szCs w:val="18"/>
          <w:lang w:bidi="fa-IR"/>
        </w:rPr>
        <w:t xml:space="preserve"> Graph of nonline software for examples G-</w:t>
      </w:r>
      <w:proofErr w:type="gramStart"/>
      <w:r w:rsidRPr="00803C4A">
        <w:rPr>
          <w:rFonts w:asciiTheme="majorBidi" w:eastAsiaTheme="minorHAnsi" w:hAnsiTheme="majorBidi" w:cstheme="majorBidi"/>
          <w:sz w:val="18"/>
          <w:szCs w:val="18"/>
          <w:lang w:bidi="fa-IR"/>
        </w:rPr>
        <w:t>A(</w:t>
      </w:r>
      <w:proofErr w:type="gramEnd"/>
      <w:r w:rsidRPr="00803C4A">
        <w:rPr>
          <w:rFonts w:asciiTheme="majorBidi" w:eastAsiaTheme="minorHAnsi" w:hAnsiTheme="majorBidi" w:cstheme="majorBidi"/>
          <w:sz w:val="18"/>
          <w:szCs w:val="18"/>
          <w:lang w:bidi="fa-IR"/>
        </w:rPr>
        <w:t>RC</w:t>
      </w:r>
      <w:r w:rsidRPr="00803C4A">
        <w:rPr>
          <w:rFonts w:asciiTheme="majorBidi" w:eastAsiaTheme="minorHAnsi" w:hAnsiTheme="majorBidi" w:cstheme="majorBidi"/>
          <w:sz w:val="18"/>
          <w:szCs w:val="18"/>
          <w:vertAlign w:val="subscript"/>
          <w:lang w:bidi="fa-IR"/>
        </w:rPr>
        <w:t>1</w:t>
      </w:r>
      <w:r w:rsidRPr="00803C4A">
        <w:rPr>
          <w:rFonts w:asciiTheme="majorBidi" w:eastAsiaTheme="minorHAnsi" w:hAnsiTheme="majorBidi" w:cstheme="majorBidi"/>
          <w:sz w:val="18"/>
          <w:szCs w:val="18"/>
          <w:lang w:bidi="fa-IR"/>
        </w:rPr>
        <w:t>45)</w:t>
      </w:r>
      <w:r w:rsidRPr="00803C4A">
        <w:rPr>
          <w:rFonts w:asciiTheme="majorBidi" w:eastAsiaTheme="minorHAnsi" w:hAnsiTheme="majorBidi" w:cstheme="majorBidi"/>
          <w:sz w:val="18"/>
          <w:szCs w:val="18"/>
          <w:rtl/>
          <w:lang w:bidi="fa-IR"/>
        </w:rPr>
        <w:t xml:space="preserve">، </w:t>
      </w:r>
      <w:r w:rsidRPr="00803C4A">
        <w:rPr>
          <w:rFonts w:asciiTheme="majorBidi" w:eastAsiaTheme="minorHAnsi" w:hAnsiTheme="majorBidi" w:cstheme="majorBidi"/>
          <w:sz w:val="18"/>
          <w:szCs w:val="18"/>
          <w:lang w:bidi="fa-IR"/>
        </w:rPr>
        <w:t>G-A(RC</w:t>
      </w:r>
      <w:r w:rsidRPr="00803C4A">
        <w:rPr>
          <w:rFonts w:asciiTheme="majorBidi" w:eastAsiaTheme="minorHAnsi" w:hAnsiTheme="majorBidi" w:cstheme="majorBidi"/>
          <w:sz w:val="18"/>
          <w:szCs w:val="18"/>
          <w:vertAlign w:val="subscript"/>
          <w:lang w:bidi="fa-IR"/>
        </w:rPr>
        <w:t>2</w:t>
      </w:r>
      <w:r w:rsidRPr="00803C4A">
        <w:rPr>
          <w:rFonts w:asciiTheme="majorBidi" w:eastAsiaTheme="minorHAnsi" w:hAnsiTheme="majorBidi" w:cstheme="majorBidi"/>
          <w:sz w:val="18"/>
          <w:szCs w:val="18"/>
          <w:lang w:bidi="fa-IR"/>
        </w:rPr>
        <w:t>45)</w:t>
      </w:r>
      <w:r w:rsidRPr="00803C4A">
        <w:rPr>
          <w:rFonts w:asciiTheme="majorBidi" w:eastAsiaTheme="minorHAnsi" w:hAnsiTheme="majorBidi" w:cstheme="majorBidi"/>
          <w:sz w:val="18"/>
          <w:szCs w:val="18"/>
          <w:rtl/>
          <w:lang w:bidi="fa-IR"/>
        </w:rPr>
        <w:t>،</w:t>
      </w:r>
      <w:r w:rsidRPr="00803C4A">
        <w:rPr>
          <w:rFonts w:asciiTheme="majorBidi" w:eastAsiaTheme="minorHAnsi" w:hAnsiTheme="majorBidi" w:cstheme="majorBidi"/>
          <w:sz w:val="18"/>
          <w:szCs w:val="18"/>
          <w:lang w:bidi="fa-IR"/>
        </w:rPr>
        <w:t xml:space="preserve"> G-A(GN</w:t>
      </w:r>
      <w:r w:rsidRPr="00803C4A">
        <w:rPr>
          <w:rFonts w:asciiTheme="majorBidi" w:eastAsiaTheme="minorHAnsi" w:hAnsiTheme="majorBidi" w:cstheme="majorBidi"/>
          <w:sz w:val="18"/>
          <w:szCs w:val="18"/>
          <w:vertAlign w:val="subscript"/>
          <w:lang w:bidi="fa-IR"/>
        </w:rPr>
        <w:t>1</w:t>
      </w:r>
      <w:r w:rsidRPr="00803C4A">
        <w:rPr>
          <w:rFonts w:asciiTheme="majorBidi" w:eastAsiaTheme="minorHAnsi" w:hAnsiTheme="majorBidi" w:cstheme="majorBidi"/>
          <w:sz w:val="18"/>
          <w:szCs w:val="18"/>
          <w:lang w:bidi="fa-IR"/>
        </w:rPr>
        <w:t>45)</w:t>
      </w:r>
      <w:r w:rsidRPr="00803C4A">
        <w:rPr>
          <w:rFonts w:asciiTheme="majorBidi" w:eastAsiaTheme="minorHAnsi" w:hAnsiTheme="majorBidi" w:cstheme="majorBidi"/>
          <w:sz w:val="18"/>
          <w:szCs w:val="18"/>
          <w:rtl/>
          <w:lang w:bidi="fa-IR"/>
        </w:rPr>
        <w:t xml:space="preserve"> و </w:t>
      </w:r>
      <w:r w:rsidRPr="00803C4A">
        <w:rPr>
          <w:rFonts w:asciiTheme="majorBidi" w:eastAsiaTheme="minorHAnsi" w:hAnsiTheme="majorBidi" w:cstheme="majorBidi"/>
          <w:sz w:val="18"/>
          <w:szCs w:val="18"/>
          <w:lang w:bidi="fa-IR"/>
        </w:rPr>
        <w:t>G-A(GN</w:t>
      </w:r>
      <w:r w:rsidRPr="00803C4A">
        <w:rPr>
          <w:rFonts w:asciiTheme="majorBidi" w:eastAsiaTheme="minorHAnsi" w:hAnsiTheme="majorBidi" w:cstheme="majorBidi"/>
          <w:sz w:val="18"/>
          <w:szCs w:val="18"/>
          <w:vertAlign w:val="subscript"/>
          <w:lang w:bidi="fa-IR"/>
        </w:rPr>
        <w:t>2</w:t>
      </w:r>
      <w:r w:rsidRPr="00803C4A">
        <w:rPr>
          <w:rFonts w:asciiTheme="majorBidi" w:eastAsiaTheme="minorHAnsi" w:hAnsiTheme="majorBidi" w:cstheme="majorBidi"/>
          <w:sz w:val="18"/>
          <w:szCs w:val="18"/>
          <w:lang w:bidi="fa-IR"/>
        </w:rPr>
        <w:t>45</w:t>
      </w:r>
      <w:r w:rsidR="005C587A" w:rsidRPr="0032329B">
        <w:rPr>
          <w:rFonts w:asciiTheme="majorBidi" w:eastAsiaTheme="minorHAnsi" w:hAnsiTheme="majorBidi" w:cstheme="majorBidi"/>
          <w:sz w:val="20"/>
          <w:szCs w:val="20"/>
          <w:lang w:bidi="fa-IR"/>
        </w:rPr>
        <w:t>)</w:t>
      </w:r>
    </w:p>
    <w:p w:rsidR="005C587A" w:rsidRPr="0032329B" w:rsidRDefault="005C587A" w:rsidP="007739E9">
      <w:pPr>
        <w:pStyle w:val="a"/>
        <w:rPr>
          <w:rFonts w:asciiTheme="majorBidi" w:eastAsiaTheme="minorHAnsi" w:hAnsiTheme="majorBidi" w:cs="B Lotus"/>
          <w:sz w:val="20"/>
          <w:szCs w:val="20"/>
          <w:rtl/>
          <w:lang w:bidi="fa-IR"/>
        </w:rPr>
        <w:sectPr w:rsidR="005C587A" w:rsidRPr="0032329B" w:rsidSect="00200780">
          <w:type w:val="continuous"/>
          <w:pgSz w:w="11906" w:h="16838" w:code="9"/>
          <w:pgMar w:top="1140" w:right="1140" w:bottom="1140" w:left="1140" w:header="1140" w:footer="1140" w:gutter="0"/>
          <w:cols w:space="504"/>
          <w:titlePg/>
          <w:bidi/>
          <w:rtlGutter/>
          <w:docGrid w:linePitch="360"/>
        </w:sectPr>
      </w:pPr>
    </w:p>
    <w:bookmarkEnd w:id="0"/>
    <w:p w:rsidR="00BA19F8" w:rsidRPr="00803C4A" w:rsidRDefault="00BA19F8" w:rsidP="007739E9">
      <w:pPr>
        <w:bidi/>
        <w:rPr>
          <w:rFonts w:cs="B Zar"/>
          <w:b/>
          <w:bCs/>
          <w:rtl/>
          <w:lang w:bidi="fa-IR"/>
        </w:rPr>
      </w:pPr>
      <w:r w:rsidRPr="00803C4A">
        <w:rPr>
          <w:rFonts w:cs="B Zar" w:hint="cs"/>
          <w:b/>
          <w:bCs/>
          <w:rtl/>
        </w:rPr>
        <w:t>5-4- فاکتور بهبود</w:t>
      </w:r>
    </w:p>
    <w:p w:rsidR="008D2C31" w:rsidRPr="0032329B" w:rsidRDefault="00BA19F8" w:rsidP="007739E9">
      <w:pPr>
        <w:bidi/>
        <w:ind w:left="65"/>
        <w:jc w:val="both"/>
        <w:rPr>
          <w:rFonts w:cs="B Lotus"/>
          <w:rtl/>
          <w:lang w:bidi="fa-IR"/>
        </w:rPr>
      </w:pPr>
      <w:r w:rsidRPr="0032329B">
        <w:rPr>
          <w:rFonts w:cs="B Lotus" w:hint="cs"/>
          <w:rtl/>
        </w:rPr>
        <w:t>برای بررسی تاثیر عملکرد ژئوسنتتیک</w:t>
      </w:r>
      <w:r w:rsidRPr="0032329B">
        <w:rPr>
          <w:rFonts w:cs="B Lotus"/>
          <w:rtl/>
        </w:rPr>
        <w:softHyphen/>
      </w:r>
      <w:r w:rsidRPr="0032329B">
        <w:rPr>
          <w:rFonts w:cs="B Lotus" w:hint="cs"/>
          <w:rtl/>
        </w:rPr>
        <w:t>ها و میزان بهبود مقاومت بیرون</w:t>
      </w:r>
      <w:r w:rsidRPr="0032329B">
        <w:rPr>
          <w:rFonts w:cs="B Lotus"/>
          <w:rtl/>
        </w:rPr>
        <w:softHyphen/>
      </w:r>
      <w:r w:rsidRPr="0032329B">
        <w:rPr>
          <w:rFonts w:cs="B Lotus" w:hint="cs"/>
          <w:rtl/>
        </w:rPr>
        <w:t>کشش نمونه</w:t>
      </w:r>
      <w:r w:rsidRPr="0032329B">
        <w:rPr>
          <w:rFonts w:cs="B Lotus"/>
          <w:rtl/>
        </w:rPr>
        <w:softHyphen/>
      </w:r>
      <w:r w:rsidRPr="0032329B">
        <w:rPr>
          <w:rFonts w:cs="B Lotus" w:hint="cs"/>
          <w:rtl/>
        </w:rPr>
        <w:t>ها، پارامتری به نام فاکتور بهبود مورد بررسی قرار می</w:t>
      </w:r>
      <w:r w:rsidRPr="0032329B">
        <w:rPr>
          <w:rFonts w:cs="B Lotus"/>
          <w:rtl/>
        </w:rPr>
        <w:softHyphen/>
      </w:r>
      <w:r w:rsidRPr="0032329B">
        <w:rPr>
          <w:rFonts w:cs="B Lotus" w:hint="cs"/>
          <w:rtl/>
        </w:rPr>
        <w:t>گیرد.</w:t>
      </w:r>
    </w:p>
    <w:p w:rsidR="00BA19F8" w:rsidRPr="0032329B" w:rsidRDefault="00BA19F8" w:rsidP="007739E9">
      <w:pPr>
        <w:bidi/>
        <w:ind w:left="65"/>
        <w:jc w:val="both"/>
        <w:rPr>
          <w:rFonts w:cs="B Lotus"/>
          <w:rtl/>
          <w:lang w:bidi="fa-IR"/>
        </w:rPr>
      </w:pPr>
      <w:r w:rsidRPr="0032329B">
        <w:rPr>
          <w:rFonts w:cs="B Lotus" w:hint="cs"/>
          <w:rtl/>
        </w:rPr>
        <w:t xml:space="preserve"> این پارامتر از رابطه (7) محاسبه می</w:t>
      </w:r>
      <w:r w:rsidRPr="0032329B">
        <w:rPr>
          <w:rFonts w:cs="B Lotus"/>
          <w:rtl/>
        </w:rPr>
        <w:softHyphen/>
      </w:r>
      <w:r w:rsidR="00763450" w:rsidRPr="0032329B">
        <w:rPr>
          <w:rFonts w:cs="B Lotus" w:hint="cs"/>
          <w:rtl/>
        </w:rPr>
        <w:t>شود</w:t>
      </w:r>
      <w:r w:rsidR="00E77039">
        <w:rPr>
          <w:rFonts w:cs="B Lotus" w:hint="cs"/>
          <w:rtl/>
        </w:rPr>
        <w:t xml:space="preserve"> </w:t>
      </w:r>
      <w:r w:rsidR="00CF185C" w:rsidRPr="0032329B">
        <w:rPr>
          <w:rFonts w:cs="B Lotus"/>
        </w:rPr>
        <w:t>[16]</w:t>
      </w:r>
      <w:r w:rsidR="00763450" w:rsidRPr="0032329B">
        <w:rPr>
          <w:rFonts w:cs="B Lotus" w:hint="cs"/>
          <w:rtl/>
        </w:rPr>
        <w:t>.</w:t>
      </w:r>
      <w:r w:rsidRPr="0032329B">
        <w:rPr>
          <w:rFonts w:cs="B Lotus" w:hint="cs"/>
          <w:rtl/>
        </w:rPr>
        <w:t xml:space="preserve"> </w:t>
      </w:r>
    </w:p>
    <w:tbl>
      <w:tblPr>
        <w:tblStyle w:val="TableGrid"/>
        <w:bidiVisual/>
        <w:tblW w:w="0" w:type="auto"/>
        <w:tblInd w:w="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0"/>
        <w:gridCol w:w="2276"/>
      </w:tblGrid>
      <w:tr w:rsidR="0032329B" w:rsidRPr="0032329B" w:rsidTr="00763450">
        <w:tc>
          <w:tcPr>
            <w:tcW w:w="2222" w:type="dxa"/>
          </w:tcPr>
          <w:p w:rsidR="00BA1F32" w:rsidRPr="0032329B" w:rsidRDefault="00BA1F32" w:rsidP="007739E9">
            <w:pPr>
              <w:bidi/>
              <w:jc w:val="both"/>
              <w:rPr>
                <w:rFonts w:cs="B Lotus"/>
                <w:lang w:bidi="fa-IR"/>
              </w:rPr>
            </w:pPr>
            <w:r w:rsidRPr="0032329B">
              <w:rPr>
                <w:rFonts w:cs="B Lotus"/>
              </w:rPr>
              <w:t>(7)</w:t>
            </w:r>
          </w:p>
        </w:tc>
        <w:tc>
          <w:tcPr>
            <w:tcW w:w="2276" w:type="dxa"/>
          </w:tcPr>
          <w:p w:rsidR="00BA1F32" w:rsidRPr="0032329B" w:rsidRDefault="0099393E" w:rsidP="007739E9">
            <w:pPr>
              <w:bidi/>
              <w:jc w:val="right"/>
              <w:rPr>
                <w:rFonts w:cs="B Lotus"/>
                <w:rtl/>
              </w:rPr>
            </w:pPr>
            <w:r w:rsidRPr="0032329B">
              <w:rPr>
                <w:position w:val="-32"/>
              </w:rPr>
              <w:object w:dxaOrig="1600" w:dyaOrig="740">
                <v:shape id="_x0000_i1031" type="#_x0000_t75" style="width:81pt;height:36.75pt" o:ole="">
                  <v:imagedata r:id="rId40" o:title=""/>
                </v:shape>
                <o:OLEObject Type="Embed" ProgID="Equation.DSMT4" ShapeID="_x0000_i1031" DrawAspect="Content" ObjectID="_1702283215" r:id="rId41"/>
              </w:object>
            </w:r>
          </w:p>
        </w:tc>
      </w:tr>
    </w:tbl>
    <w:p w:rsidR="00763450" w:rsidRPr="0032329B" w:rsidRDefault="00C14D52" w:rsidP="007739E9">
      <w:pPr>
        <w:bidi/>
        <w:jc w:val="both"/>
        <w:rPr>
          <w:rFonts w:cs="B Lotus"/>
          <w:sz w:val="18"/>
          <w:szCs w:val="18"/>
          <w:highlight w:val="yellow"/>
          <w:rtl/>
          <w:lang w:bidi="fa-IR"/>
        </w:rPr>
      </w:pPr>
      <w:r w:rsidRPr="0032329B">
        <w:rPr>
          <w:rFonts w:cs="B Lotus" w:hint="cs"/>
          <w:rtl/>
        </w:rPr>
        <w:t>در رابطه فوق</w:t>
      </w:r>
      <w:r w:rsidR="00763450" w:rsidRPr="0032329B">
        <w:rPr>
          <w:rFonts w:cs="B Lotus" w:hint="cs"/>
          <w:rtl/>
        </w:rPr>
        <w:t>،</w:t>
      </w:r>
      <w:r w:rsidR="00763450" w:rsidRPr="0032329B">
        <w:rPr>
          <w:rFonts w:cs="B Lotus"/>
          <w:sz w:val="22"/>
          <w:szCs w:val="22"/>
        </w:rPr>
        <w:t xml:space="preserve"> P</w:t>
      </w:r>
      <w:r w:rsidR="00763450" w:rsidRPr="0032329B">
        <w:rPr>
          <w:rFonts w:cs="B Lotus"/>
          <w:sz w:val="22"/>
          <w:szCs w:val="22"/>
          <w:vertAlign w:val="subscript"/>
        </w:rPr>
        <w:t>p( Gridanchor)</w:t>
      </w:r>
      <w:r w:rsidR="00763450" w:rsidRPr="0032329B">
        <w:rPr>
          <w:rFonts w:cs="B Lotus" w:hint="cs"/>
          <w:rtl/>
        </w:rPr>
        <w:t xml:space="preserve">نیروی بیرون کشش گریدانکر و </w:t>
      </w:r>
      <w:r w:rsidR="00763450" w:rsidRPr="0032329B">
        <w:rPr>
          <w:rFonts w:cs="B Lotus"/>
          <w:sz w:val="22"/>
          <w:szCs w:val="22"/>
        </w:rPr>
        <w:t>P</w:t>
      </w:r>
      <w:r w:rsidR="00763450" w:rsidRPr="0032329B">
        <w:rPr>
          <w:rFonts w:cs="B Lotus"/>
          <w:sz w:val="22"/>
          <w:szCs w:val="22"/>
          <w:vertAlign w:val="subscript"/>
        </w:rPr>
        <w:t>p (Geogrid</w:t>
      </w:r>
      <w:r w:rsidR="00763450" w:rsidRPr="0032329B">
        <w:rPr>
          <w:rFonts w:cs="B Lotus"/>
          <w:vertAlign w:val="subscript"/>
        </w:rPr>
        <w:t>)</w:t>
      </w:r>
      <w:r w:rsidR="00763450" w:rsidRPr="0032329B">
        <w:rPr>
          <w:rFonts w:cs="B Lotus" w:hint="cs"/>
          <w:rtl/>
        </w:rPr>
        <w:t xml:space="preserve"> نیروی بیرون کشش برای نمونه</w:t>
      </w:r>
      <w:r w:rsidR="00763450" w:rsidRPr="0032329B">
        <w:rPr>
          <w:rFonts w:cs="B Lotus"/>
          <w:rtl/>
        </w:rPr>
        <w:softHyphen/>
      </w:r>
      <w:r w:rsidR="00763450" w:rsidRPr="0032329B">
        <w:rPr>
          <w:rFonts w:cs="B Lotus" w:hint="cs"/>
          <w:rtl/>
        </w:rPr>
        <w:t xml:space="preserve"> های ژئوگرید </w:t>
      </w:r>
      <w:r w:rsidR="00E77039">
        <w:rPr>
          <w:rFonts w:cs="B Lotus" w:hint="cs"/>
          <w:rtl/>
        </w:rPr>
        <w:t>است</w:t>
      </w:r>
      <w:r w:rsidRPr="0032329B">
        <w:rPr>
          <w:rFonts w:cs="B Lotus" w:hint="cs"/>
          <w:rtl/>
        </w:rPr>
        <w:t>.</w:t>
      </w:r>
    </w:p>
    <w:p w:rsidR="00BA19F8" w:rsidRPr="0032329B" w:rsidRDefault="00BA19F8" w:rsidP="007739E9">
      <w:pPr>
        <w:bidi/>
        <w:ind w:left="65"/>
        <w:jc w:val="both"/>
        <w:rPr>
          <w:rFonts w:cs="B Lotus"/>
          <w:rtl/>
          <w:lang w:bidi="fa-IR"/>
        </w:rPr>
      </w:pPr>
      <w:r w:rsidRPr="0032329B">
        <w:rPr>
          <w:rFonts w:cs="B Lotus" w:hint="cs"/>
          <w:rtl/>
        </w:rPr>
        <w:t>در شکل</w:t>
      </w:r>
      <w:r w:rsidR="00E77039">
        <w:rPr>
          <w:rFonts w:cs="B Lotus" w:hint="cs"/>
          <w:rtl/>
        </w:rPr>
        <w:t xml:space="preserve"> (</w:t>
      </w:r>
      <w:r w:rsidR="00C14D52" w:rsidRPr="0032329B">
        <w:rPr>
          <w:rFonts w:asciiTheme="majorBidi" w:hAnsiTheme="majorBidi" w:cs="B Lotus" w:hint="cs"/>
          <w:rtl/>
        </w:rPr>
        <w:t>1</w:t>
      </w:r>
      <w:r w:rsidR="00FC2563" w:rsidRPr="0032329B">
        <w:rPr>
          <w:rFonts w:asciiTheme="majorBidi" w:hAnsiTheme="majorBidi" w:cs="B Lotus" w:hint="cs"/>
          <w:rtl/>
          <w:lang w:bidi="fa-IR"/>
        </w:rPr>
        <w:t>4</w:t>
      </w:r>
      <w:r w:rsidR="00C14D52" w:rsidRPr="0032329B">
        <w:rPr>
          <w:rFonts w:asciiTheme="majorBidi" w:hAnsiTheme="majorBidi" w:cs="B Lotus" w:hint="cs"/>
          <w:rtl/>
        </w:rPr>
        <w:t>-الف</w:t>
      </w:r>
      <w:r w:rsidR="00E77039">
        <w:rPr>
          <w:rFonts w:cs="B Lotus" w:hint="cs"/>
          <w:rtl/>
        </w:rPr>
        <w:t>)</w:t>
      </w:r>
      <w:r w:rsidRPr="0032329B">
        <w:rPr>
          <w:rFonts w:cs="B Lotus" w:hint="cs"/>
          <w:rtl/>
        </w:rPr>
        <w:t xml:space="preserve">، نمودار فاکتور بهبود- </w:t>
      </w:r>
      <w:r w:rsidR="00CE01A6">
        <w:rPr>
          <w:rFonts w:cs="B Lotus" w:hint="cs"/>
          <w:rtl/>
        </w:rPr>
        <w:t>جابه‌جایی</w:t>
      </w:r>
      <w:r w:rsidR="003D3A4B">
        <w:rPr>
          <w:rFonts w:cs="B Lotus" w:hint="cs"/>
          <w:rtl/>
        </w:rPr>
        <w:t xml:space="preserve"> نمونه</w:t>
      </w:r>
      <w:r w:rsidRPr="0032329B">
        <w:rPr>
          <w:rFonts w:cs="B Lotus"/>
          <w:rtl/>
        </w:rPr>
        <w:softHyphen/>
      </w:r>
      <w:r w:rsidRPr="0032329B">
        <w:rPr>
          <w:rFonts w:cs="B Lotus" w:hint="cs"/>
          <w:rtl/>
        </w:rPr>
        <w:t xml:space="preserve">های </w:t>
      </w:r>
      <w:r w:rsidRPr="0032329B">
        <w:rPr>
          <w:rFonts w:cs="B Lotus"/>
          <w:sz w:val="22"/>
          <w:szCs w:val="22"/>
        </w:rPr>
        <w:t>G-A(RC</w:t>
      </w:r>
      <w:r w:rsidRPr="0032329B">
        <w:rPr>
          <w:rFonts w:cs="B Lotus"/>
          <w:sz w:val="22"/>
          <w:szCs w:val="22"/>
          <w:vertAlign w:val="subscript"/>
        </w:rPr>
        <w:t>1</w:t>
      </w:r>
      <w:r w:rsidRPr="0032329B">
        <w:rPr>
          <w:rFonts w:cs="B Lotus"/>
          <w:sz w:val="22"/>
          <w:szCs w:val="22"/>
        </w:rPr>
        <w:t>45)</w:t>
      </w:r>
      <w:r w:rsidRPr="0032329B">
        <w:rPr>
          <w:rFonts w:cs="B Lotus" w:hint="cs"/>
          <w:sz w:val="22"/>
          <w:szCs w:val="22"/>
          <w:rtl/>
        </w:rPr>
        <w:t xml:space="preserve"> </w:t>
      </w:r>
      <w:r w:rsidRPr="0032329B">
        <w:rPr>
          <w:rFonts w:cs="B Lotus" w:hint="cs"/>
          <w:rtl/>
        </w:rPr>
        <w:t>آورده شده است. طبق شکل مشاهده می</w:t>
      </w:r>
      <w:r w:rsidRPr="0032329B">
        <w:rPr>
          <w:rFonts w:cs="B Lotus"/>
          <w:rtl/>
        </w:rPr>
        <w:softHyphen/>
      </w:r>
      <w:r w:rsidRPr="0032329B">
        <w:rPr>
          <w:rFonts w:cs="B Lotus" w:hint="cs"/>
          <w:rtl/>
        </w:rPr>
        <w:t xml:space="preserve">شود، برای یک </w:t>
      </w:r>
      <w:r w:rsidR="00CE01A6">
        <w:rPr>
          <w:rFonts w:cs="B Lotus" w:hint="cs"/>
          <w:rtl/>
        </w:rPr>
        <w:t>جابه‌جایی</w:t>
      </w:r>
      <w:r w:rsidRPr="0032329B">
        <w:rPr>
          <w:rFonts w:cs="B Lotus" w:hint="cs"/>
          <w:rtl/>
        </w:rPr>
        <w:t xml:space="preserve"> مشخص، با افزایش تنش نرمال مقدار </w:t>
      </w:r>
      <m:oMath>
        <m:sSub>
          <m:sSubPr>
            <m:ctrlPr>
              <w:rPr>
                <w:rFonts w:ascii="Cambria Math" w:hAnsi="Cambria Math" w:cs="B Lotus"/>
                <w:i/>
              </w:rPr>
            </m:ctrlPr>
          </m:sSubPr>
          <m:e>
            <m:r>
              <w:rPr>
                <w:rFonts w:ascii="Cambria Math" w:hAnsi="Cambria Math" w:cs="B Lotus"/>
              </w:rPr>
              <m:t>I</m:t>
            </m:r>
          </m:e>
          <m:sub>
            <m:r>
              <w:rPr>
                <w:rFonts w:ascii="Cambria Math" w:hAnsi="Cambria Math" w:cs="B Lotus"/>
              </w:rPr>
              <m:t>f</m:t>
            </m:r>
          </m:sub>
        </m:sSub>
      </m:oMath>
      <w:r w:rsidRPr="0032329B">
        <w:rPr>
          <w:rFonts w:cs="B Lotus" w:hint="cs"/>
          <w:rtl/>
        </w:rPr>
        <w:t xml:space="preserve"> کاهش می</w:t>
      </w:r>
      <w:r w:rsidRPr="0032329B">
        <w:rPr>
          <w:rFonts w:cs="B Lotus"/>
          <w:rtl/>
        </w:rPr>
        <w:softHyphen/>
      </w:r>
      <w:r w:rsidRPr="0032329B">
        <w:rPr>
          <w:rFonts w:cs="B Lotus" w:hint="cs"/>
          <w:rtl/>
        </w:rPr>
        <w:t>یابد که این امر نشان می</w:t>
      </w:r>
      <w:r w:rsidRPr="0032329B">
        <w:rPr>
          <w:rFonts w:cs="B Lotus"/>
          <w:rtl/>
        </w:rPr>
        <w:softHyphen/>
      </w:r>
      <w:r w:rsidR="003D3A4B">
        <w:rPr>
          <w:rFonts w:cs="B Lotus" w:hint="cs"/>
          <w:rtl/>
        </w:rPr>
        <w:t>دهد، تاثیر گرید</w:t>
      </w:r>
      <w:r w:rsidRPr="0032329B">
        <w:rPr>
          <w:rFonts w:cs="B Lotus" w:hint="cs"/>
          <w:rtl/>
        </w:rPr>
        <w:t>انکر در تنش</w:t>
      </w:r>
      <w:r w:rsidR="003D3A4B">
        <w:rPr>
          <w:rFonts w:cs="B Lotus" w:hint="cs"/>
          <w:rtl/>
        </w:rPr>
        <w:t>‌</w:t>
      </w:r>
      <w:r w:rsidRPr="0032329B">
        <w:rPr>
          <w:rFonts w:cs="B Lotus" w:hint="cs"/>
          <w:rtl/>
        </w:rPr>
        <w:t xml:space="preserve">های نرمال پایین بیشتر است و هرچه تنش نرمال بیشتر شود </w:t>
      </w:r>
      <w:r w:rsidRPr="0032329B">
        <w:rPr>
          <w:rFonts w:cs="B Lotus" w:hint="cs"/>
          <w:rtl/>
        </w:rPr>
        <w:lastRenderedPageBreak/>
        <w:t>تاثیر مثبت گریدانکر در افزایش نیروی بیرون</w:t>
      </w:r>
      <w:r w:rsidRPr="0032329B">
        <w:rPr>
          <w:rFonts w:cs="B Lotus"/>
          <w:rtl/>
        </w:rPr>
        <w:softHyphen/>
      </w:r>
      <w:r w:rsidRPr="0032329B">
        <w:rPr>
          <w:rFonts w:cs="B Lotus" w:hint="cs"/>
          <w:rtl/>
        </w:rPr>
        <w:t>کشش کاهش می</w:t>
      </w:r>
      <w:r w:rsidR="003D3A4B">
        <w:rPr>
          <w:rFonts w:cs="B Lotus" w:hint="cs"/>
          <w:rtl/>
        </w:rPr>
        <w:t>‌</w:t>
      </w:r>
      <w:r w:rsidRPr="0032329B">
        <w:rPr>
          <w:rFonts w:cs="B Lotus" w:hint="cs"/>
          <w:rtl/>
        </w:rPr>
        <w:t xml:space="preserve">یابد. از طرفی با افزایش </w:t>
      </w:r>
      <w:r w:rsidR="00CE01A6">
        <w:rPr>
          <w:rFonts w:cs="B Lotus" w:hint="cs"/>
          <w:rtl/>
        </w:rPr>
        <w:t>جابه‌جایی</w:t>
      </w:r>
      <w:r w:rsidRPr="0032329B">
        <w:rPr>
          <w:rFonts w:cs="B Lotus" w:hint="cs"/>
          <w:rtl/>
        </w:rPr>
        <w:t>، مقدار فاکتور بهبودکاهش می</w:t>
      </w:r>
      <w:r w:rsidRPr="0032329B">
        <w:rPr>
          <w:rFonts w:cs="B Lotus"/>
          <w:rtl/>
        </w:rPr>
        <w:softHyphen/>
      </w:r>
      <w:r w:rsidRPr="0032329B">
        <w:rPr>
          <w:rFonts w:cs="B Lotus" w:hint="cs"/>
          <w:rtl/>
        </w:rPr>
        <w:t>یابد. دلیل امر این است که، در نمونه</w:t>
      </w:r>
      <w:r w:rsidRPr="0032329B">
        <w:rPr>
          <w:rFonts w:cs="B Lotus"/>
          <w:rtl/>
        </w:rPr>
        <w:softHyphen/>
      </w:r>
      <w:r w:rsidRPr="0032329B">
        <w:rPr>
          <w:rFonts w:cs="B Lotus" w:hint="cs"/>
          <w:rtl/>
        </w:rPr>
        <w:t>های ژئوسنتتیک در ابتدا اعضای عرضی با استفاده از مولفه باربری باعث افزایش نیروی بیرون کشش شده و سپس به تدریج مولفه اصطکاکی وارد عمل می</w:t>
      </w:r>
      <w:r w:rsidRPr="0032329B">
        <w:rPr>
          <w:rFonts w:cs="B Lotus"/>
          <w:rtl/>
        </w:rPr>
        <w:softHyphen/>
      </w:r>
      <w:r w:rsidR="004B14D1" w:rsidRPr="0032329B">
        <w:rPr>
          <w:rFonts w:cs="B Lotus" w:hint="cs"/>
          <w:rtl/>
        </w:rPr>
        <w:t xml:space="preserve">شود. در گرید انکر نیز </w:t>
      </w:r>
      <w:r w:rsidRPr="0032329B">
        <w:rPr>
          <w:rFonts w:cs="B Lotus" w:hint="cs"/>
          <w:rtl/>
        </w:rPr>
        <w:t>انکر</w:t>
      </w:r>
      <w:r w:rsidRPr="0032329B">
        <w:rPr>
          <w:rFonts w:cs="B Lotus"/>
          <w:rtl/>
        </w:rPr>
        <w:softHyphen/>
      </w:r>
      <w:r w:rsidRPr="0032329B">
        <w:rPr>
          <w:rFonts w:cs="B Lotus" w:hint="cs"/>
          <w:rtl/>
        </w:rPr>
        <w:t>ها مانند اعضای عرضی عمل می</w:t>
      </w:r>
      <w:r w:rsidRPr="0032329B">
        <w:rPr>
          <w:rFonts w:cs="B Lotus"/>
          <w:rtl/>
        </w:rPr>
        <w:softHyphen/>
      </w:r>
      <w:r w:rsidRPr="0032329B">
        <w:rPr>
          <w:rFonts w:cs="B Lotus" w:hint="cs"/>
          <w:rtl/>
        </w:rPr>
        <w:t>کنند در</w:t>
      </w:r>
      <w:r w:rsidR="004B14D1" w:rsidRPr="0032329B">
        <w:rPr>
          <w:rFonts w:cs="B Lotus" w:hint="cs"/>
          <w:rtl/>
        </w:rPr>
        <w:t>نتیجه در</w:t>
      </w:r>
      <w:r w:rsidRPr="0032329B">
        <w:rPr>
          <w:rFonts w:cs="B Lotus" w:hint="cs"/>
          <w:rtl/>
        </w:rPr>
        <w:t xml:space="preserve"> </w:t>
      </w:r>
      <w:r w:rsidR="00CE01A6">
        <w:rPr>
          <w:rFonts w:cs="B Lotus" w:hint="cs"/>
          <w:rtl/>
        </w:rPr>
        <w:t>جابه‌جایی</w:t>
      </w:r>
      <w:r w:rsidRPr="0032329B">
        <w:rPr>
          <w:rFonts w:cs="B Lotus" w:hint="cs"/>
          <w:rtl/>
        </w:rPr>
        <w:t xml:space="preserve"> پایین تاثیر بیشتری در افزایش نیروی بیرون کشش دارد.</w:t>
      </w:r>
    </w:p>
    <w:p w:rsidR="00BA19F8" w:rsidRPr="0032329B" w:rsidRDefault="00C14D52" w:rsidP="007739E9">
      <w:pPr>
        <w:bidi/>
        <w:ind w:left="65"/>
        <w:jc w:val="both"/>
        <w:rPr>
          <w:rFonts w:cs="B Lotus"/>
          <w:rtl/>
          <w:lang w:bidi="fa-IR"/>
        </w:rPr>
      </w:pPr>
      <w:r w:rsidRPr="0032329B">
        <w:rPr>
          <w:rFonts w:cs="B Lotus" w:hint="cs"/>
          <w:rtl/>
        </w:rPr>
        <w:t>در شکل</w:t>
      </w:r>
      <w:r w:rsidR="003D3A4B">
        <w:rPr>
          <w:rFonts w:cs="B Lotus" w:hint="cs"/>
          <w:rtl/>
        </w:rPr>
        <w:t xml:space="preserve"> (</w:t>
      </w:r>
      <w:r w:rsidRPr="0032329B">
        <w:rPr>
          <w:rFonts w:cs="B Lotus" w:hint="cs"/>
          <w:rtl/>
        </w:rPr>
        <w:t>1</w:t>
      </w:r>
      <w:r w:rsidR="00FC2563" w:rsidRPr="0032329B">
        <w:rPr>
          <w:rFonts w:cs="B Lotus" w:hint="cs"/>
          <w:rtl/>
        </w:rPr>
        <w:t>4</w:t>
      </w:r>
      <w:r w:rsidRPr="0032329B">
        <w:rPr>
          <w:rFonts w:cs="B Lotus" w:hint="cs"/>
          <w:rtl/>
        </w:rPr>
        <w:t>-ب</w:t>
      </w:r>
      <w:r w:rsidR="003D3A4B">
        <w:rPr>
          <w:rFonts w:cs="B Lotus" w:hint="cs"/>
          <w:rtl/>
        </w:rPr>
        <w:t>)</w:t>
      </w:r>
      <w:r w:rsidR="00BA19F8" w:rsidRPr="0032329B">
        <w:rPr>
          <w:rFonts w:asciiTheme="majorBidi" w:hAnsiTheme="majorBidi" w:cs="B Lotus" w:hint="cs"/>
          <w:rtl/>
        </w:rPr>
        <w:t>،</w:t>
      </w:r>
      <w:r w:rsidR="00BA19F8" w:rsidRPr="0032329B">
        <w:rPr>
          <w:rFonts w:cs="B Lotus"/>
          <w:rtl/>
        </w:rPr>
        <w:t xml:space="preserve"> </w:t>
      </w:r>
      <w:r w:rsidR="00BA19F8" w:rsidRPr="0032329B">
        <w:rPr>
          <w:rFonts w:cs="B Lotus" w:hint="cs"/>
          <w:rtl/>
        </w:rPr>
        <w:t>نمودار فاکتور بهبود</w:t>
      </w:r>
      <w:r w:rsidR="00BA19F8" w:rsidRPr="0032329B">
        <w:rPr>
          <w:rFonts w:ascii="Sakkal Majalla" w:hAnsi="Sakkal Majalla" w:cs="Sakkal Majalla" w:hint="cs"/>
          <w:rtl/>
        </w:rPr>
        <w:t>–</w:t>
      </w:r>
      <w:r w:rsidR="00BA19F8" w:rsidRPr="0032329B">
        <w:rPr>
          <w:rFonts w:cs="B Lotus" w:hint="cs"/>
          <w:rtl/>
        </w:rPr>
        <w:t xml:space="preserve"> </w:t>
      </w:r>
      <w:r w:rsidR="00CE01A6">
        <w:rPr>
          <w:rFonts w:cs="B Lotus" w:hint="cs"/>
          <w:rtl/>
        </w:rPr>
        <w:t>جابه‌جایی</w:t>
      </w:r>
      <w:r w:rsidR="00BA19F8" w:rsidRPr="0032329B">
        <w:rPr>
          <w:rFonts w:cs="B Lotus" w:hint="cs"/>
          <w:rtl/>
        </w:rPr>
        <w:t xml:space="preserve"> نمونه</w:t>
      </w:r>
      <w:r w:rsidR="00BA19F8" w:rsidRPr="0032329B">
        <w:rPr>
          <w:rFonts w:asciiTheme="majorBidi" w:hAnsiTheme="majorBidi" w:cs="B Lotus"/>
          <w:sz w:val="22"/>
          <w:szCs w:val="22"/>
        </w:rPr>
        <w:t>G-A(RC</w:t>
      </w:r>
      <w:r w:rsidR="00BA19F8" w:rsidRPr="0032329B">
        <w:rPr>
          <w:rFonts w:asciiTheme="majorBidi" w:hAnsiTheme="majorBidi" w:cs="B Lotus"/>
          <w:sz w:val="22"/>
          <w:szCs w:val="22"/>
          <w:vertAlign w:val="subscript"/>
        </w:rPr>
        <w:t>2</w:t>
      </w:r>
      <w:r w:rsidR="00BA19F8" w:rsidRPr="0032329B">
        <w:rPr>
          <w:rFonts w:asciiTheme="majorBidi" w:hAnsiTheme="majorBidi" w:cs="B Lotus"/>
          <w:sz w:val="22"/>
          <w:szCs w:val="22"/>
        </w:rPr>
        <w:t>45)</w:t>
      </w:r>
      <w:r w:rsidR="00BA19F8" w:rsidRPr="0032329B">
        <w:rPr>
          <w:rFonts w:cs="B Lotus" w:hint="cs"/>
          <w:sz w:val="22"/>
          <w:szCs w:val="22"/>
          <w:rtl/>
        </w:rPr>
        <w:t xml:space="preserve"> </w:t>
      </w:r>
      <w:r w:rsidR="00BA19F8" w:rsidRPr="0032329B">
        <w:rPr>
          <w:rFonts w:cs="B Lotus" w:hint="cs"/>
          <w:rtl/>
        </w:rPr>
        <w:t>مشاهده می</w:t>
      </w:r>
      <w:r w:rsidR="00BA19F8" w:rsidRPr="0032329B">
        <w:rPr>
          <w:rFonts w:cs="B Lotus"/>
          <w:rtl/>
        </w:rPr>
        <w:softHyphen/>
      </w:r>
      <w:r w:rsidR="00BA19F8" w:rsidRPr="0032329B">
        <w:rPr>
          <w:rFonts w:cs="B Lotus" w:hint="cs"/>
          <w:rtl/>
        </w:rPr>
        <w:t xml:space="preserve">شود. در این نمونه تغییرات فاکتور بهبود با </w:t>
      </w:r>
      <w:r w:rsidR="00CE01A6">
        <w:rPr>
          <w:rFonts w:cs="B Lotus" w:hint="cs"/>
          <w:rtl/>
        </w:rPr>
        <w:t>جابه‌جایی</w:t>
      </w:r>
      <w:r w:rsidR="00BA19F8" w:rsidRPr="0032329B">
        <w:rPr>
          <w:rFonts w:cs="B Lotus" w:hint="cs"/>
          <w:rtl/>
        </w:rPr>
        <w:t xml:space="preserve"> مشابه حالت قبل </w:t>
      </w:r>
      <w:r w:rsidR="003D3A4B">
        <w:rPr>
          <w:rFonts w:cs="B Lotus" w:hint="cs"/>
          <w:rtl/>
        </w:rPr>
        <w:t>است</w:t>
      </w:r>
      <w:r w:rsidR="00BA19F8" w:rsidRPr="0032329B">
        <w:rPr>
          <w:rFonts w:cs="B Lotus" w:hint="cs"/>
          <w:rtl/>
        </w:rPr>
        <w:t>، اما برای تغییرات تنش نرمال، چون در این نمونه فاصله انکر</w:t>
      </w:r>
      <w:r w:rsidR="00BA19F8" w:rsidRPr="0032329B">
        <w:rPr>
          <w:rFonts w:cs="B Lotus"/>
          <w:rtl/>
        </w:rPr>
        <w:softHyphen/>
      </w:r>
      <w:r w:rsidR="00BA19F8" w:rsidRPr="0032329B">
        <w:rPr>
          <w:rFonts w:cs="B Lotus" w:hint="cs"/>
          <w:rtl/>
        </w:rPr>
        <w:t xml:space="preserve">ها از یکدیگر زیاد </w:t>
      </w:r>
      <w:r w:rsidR="003D3A4B">
        <w:rPr>
          <w:rFonts w:cs="B Lotus" w:hint="cs"/>
          <w:rtl/>
        </w:rPr>
        <w:t>است</w:t>
      </w:r>
      <w:r w:rsidR="00BA19F8" w:rsidRPr="0032329B">
        <w:rPr>
          <w:rFonts w:cs="B Lotus" w:hint="cs"/>
          <w:rtl/>
        </w:rPr>
        <w:t xml:space="preserve"> افزایش تنش نرمال تا مقدار مشخصی باعث افزایش فاکتور بهبود می</w:t>
      </w:r>
      <w:r w:rsidR="00BA19F8" w:rsidRPr="0032329B">
        <w:rPr>
          <w:rFonts w:cs="B Lotus"/>
          <w:rtl/>
        </w:rPr>
        <w:softHyphen/>
      </w:r>
      <w:r w:rsidR="00BA19F8" w:rsidRPr="0032329B">
        <w:rPr>
          <w:rFonts w:cs="B Lotus" w:hint="cs"/>
          <w:rtl/>
        </w:rPr>
        <w:t>شود و از آن به بعد کاهش می</w:t>
      </w:r>
      <w:r w:rsidR="00BA19F8" w:rsidRPr="0032329B">
        <w:rPr>
          <w:rFonts w:cs="B Lotus"/>
          <w:rtl/>
        </w:rPr>
        <w:softHyphen/>
      </w:r>
      <w:r w:rsidR="00BA19F8" w:rsidRPr="0032329B">
        <w:rPr>
          <w:rFonts w:cs="B Lotus" w:hint="cs"/>
          <w:rtl/>
        </w:rPr>
        <w:t>یابد زیرا در این حالت هم تاثیر خود انکر</w:t>
      </w:r>
      <w:r w:rsidR="00BA19F8" w:rsidRPr="0032329B">
        <w:rPr>
          <w:rFonts w:cs="B Lotus"/>
          <w:rtl/>
        </w:rPr>
        <w:softHyphen/>
      </w:r>
      <w:r w:rsidR="00BA19F8" w:rsidRPr="0032329B">
        <w:rPr>
          <w:rFonts w:cs="B Lotus" w:hint="cs"/>
          <w:rtl/>
        </w:rPr>
        <w:t>ها و هم صفحه ژئوگرید در نظر گرفته می</w:t>
      </w:r>
      <w:r w:rsidR="003D3A4B">
        <w:rPr>
          <w:rFonts w:cs="B Lotus" w:hint="cs"/>
          <w:rtl/>
        </w:rPr>
        <w:t>‌</w:t>
      </w:r>
      <w:r w:rsidR="00BA19F8" w:rsidRPr="0032329B">
        <w:rPr>
          <w:rFonts w:cs="B Lotus" w:hint="cs"/>
          <w:rtl/>
        </w:rPr>
        <w:t>شود.</w:t>
      </w:r>
    </w:p>
    <w:p w:rsidR="00803C4A" w:rsidRDefault="00BA19F8" w:rsidP="00803C4A">
      <w:pPr>
        <w:bidi/>
        <w:jc w:val="center"/>
        <w:rPr>
          <w:rFonts w:asciiTheme="majorBidi" w:hAnsiTheme="majorBidi" w:cs="B Lotus"/>
          <w:b/>
          <w:bCs/>
          <w:sz w:val="20"/>
          <w:szCs w:val="20"/>
          <w:rtl/>
          <w:lang w:bidi="fa-IR"/>
        </w:rPr>
        <w:sectPr w:rsidR="00803C4A" w:rsidSect="00200780">
          <w:type w:val="continuous"/>
          <w:pgSz w:w="11906" w:h="16838" w:code="9"/>
          <w:pgMar w:top="1140" w:right="1140" w:bottom="1140" w:left="1140" w:header="1140" w:footer="1140" w:gutter="0"/>
          <w:cols w:num="2" w:space="504"/>
          <w:titlePg/>
          <w:bidi/>
          <w:rtlGutter/>
          <w:docGrid w:linePitch="360"/>
        </w:sectPr>
      </w:pPr>
      <w:r w:rsidRPr="0032329B">
        <w:rPr>
          <w:rFonts w:cs="B Lotus" w:hint="cs"/>
          <w:rtl/>
        </w:rPr>
        <w:t>برای تمامی نمونه</w:t>
      </w:r>
      <w:r w:rsidRPr="0032329B">
        <w:rPr>
          <w:rFonts w:cs="B Lotus"/>
          <w:rtl/>
        </w:rPr>
        <w:softHyphen/>
      </w:r>
      <w:r w:rsidR="003D3A4B">
        <w:rPr>
          <w:rFonts w:cs="B Lotus" w:hint="cs"/>
          <w:rtl/>
        </w:rPr>
        <w:t>های گرید</w:t>
      </w:r>
      <w:r w:rsidRPr="0032329B">
        <w:rPr>
          <w:rFonts w:cs="B Lotus" w:hint="cs"/>
          <w:rtl/>
        </w:rPr>
        <w:t xml:space="preserve">انکر ساخته شده با ژئوگرید </w:t>
      </w:r>
      <w:r w:rsidRPr="0032329B">
        <w:rPr>
          <w:rFonts w:asciiTheme="majorBidi" w:hAnsiTheme="majorBidi" w:cs="B Lotus"/>
          <w:sz w:val="22"/>
          <w:szCs w:val="22"/>
        </w:rPr>
        <w:t>RC40</w:t>
      </w:r>
      <w:r w:rsidR="00FE4DDB" w:rsidRPr="0032329B">
        <w:rPr>
          <w:rFonts w:cs="B Lotus" w:hint="cs"/>
          <w:rtl/>
        </w:rPr>
        <w:t xml:space="preserve"> </w:t>
      </w:r>
      <w:r w:rsidR="0018691A" w:rsidRPr="0032329B">
        <w:rPr>
          <w:rFonts w:cs="B Lotus" w:hint="cs"/>
          <w:rtl/>
        </w:rPr>
        <w:t>نمودار فاکتوربهبود</w:t>
      </w:r>
      <w:r w:rsidR="0018691A" w:rsidRPr="0032329B">
        <w:rPr>
          <w:rFonts w:ascii="Sakkal Majalla" w:hAnsi="Sakkal Majalla" w:cs="Sakkal Majalla" w:hint="cs"/>
          <w:rtl/>
        </w:rPr>
        <w:t>–</w:t>
      </w:r>
      <w:r w:rsidR="0018691A" w:rsidRPr="0032329B">
        <w:rPr>
          <w:rFonts w:cs="B Lotus" w:hint="cs"/>
          <w:rtl/>
        </w:rPr>
        <w:t xml:space="preserve"> </w:t>
      </w:r>
      <w:r w:rsidR="00CE01A6">
        <w:rPr>
          <w:rFonts w:cs="B Lotus" w:hint="cs"/>
          <w:rtl/>
        </w:rPr>
        <w:t>جابه‌جایی</w:t>
      </w:r>
      <w:r w:rsidR="0018691A" w:rsidRPr="0032329B">
        <w:rPr>
          <w:rFonts w:cs="B Lotus" w:hint="cs"/>
          <w:rtl/>
        </w:rPr>
        <w:t xml:space="preserve"> تحت تنش نرمال </w:t>
      </w:r>
      <w:r w:rsidR="006D1C79" w:rsidRPr="0032329B">
        <w:rPr>
          <w:rFonts w:cs="B Lotus"/>
        </w:rPr>
        <w:t>kP</w:t>
      </w:r>
      <w:r w:rsidR="0018691A" w:rsidRPr="0032329B">
        <w:rPr>
          <w:rFonts w:cs="B Lotus"/>
        </w:rPr>
        <w:t>a</w:t>
      </w:r>
      <w:r w:rsidR="00557136" w:rsidRPr="0032329B">
        <w:rPr>
          <w:rFonts w:cstheme="minorBidi" w:hint="cs"/>
          <w:rtl/>
          <w:lang w:bidi="fa-IR"/>
        </w:rPr>
        <w:t>25</w:t>
      </w:r>
      <w:r w:rsidR="0018691A" w:rsidRPr="0032329B">
        <w:rPr>
          <w:rFonts w:cs="B Lotus" w:hint="cs"/>
          <w:rtl/>
          <w:lang w:bidi="fa-IR"/>
        </w:rPr>
        <w:t xml:space="preserve"> </w:t>
      </w:r>
      <w:r w:rsidR="00FE4DDB" w:rsidRPr="0032329B">
        <w:rPr>
          <w:rFonts w:cs="B Lotus" w:hint="cs"/>
          <w:rtl/>
        </w:rPr>
        <w:t>در شکل</w:t>
      </w:r>
      <w:r w:rsidR="003D3A4B">
        <w:rPr>
          <w:rFonts w:asciiTheme="majorBidi" w:hAnsiTheme="majorBidi" w:cs="B Lotus" w:hint="cs"/>
          <w:rtl/>
        </w:rPr>
        <w:t>(15)</w:t>
      </w:r>
      <w:r w:rsidRPr="0032329B">
        <w:rPr>
          <w:rFonts w:cs="B Lotus" w:hint="cs"/>
          <w:rtl/>
        </w:rPr>
        <w:t xml:space="preserve"> نشان داده شده است</w:t>
      </w:r>
      <w:r w:rsidR="0018691A" w:rsidRPr="0032329B">
        <w:rPr>
          <w:rFonts w:cs="B Mitra" w:hint="cs"/>
          <w:sz w:val="20"/>
          <w:szCs w:val="20"/>
          <w:rtl/>
        </w:rPr>
        <w:t xml:space="preserve">. </w:t>
      </w:r>
      <w:r w:rsidRPr="0032329B">
        <w:rPr>
          <w:rFonts w:cs="B Lotus" w:hint="cs"/>
          <w:rtl/>
        </w:rPr>
        <w:t>همان</w:t>
      </w:r>
      <w:r w:rsidR="003D3A4B">
        <w:rPr>
          <w:rFonts w:cs="B Lotus" w:hint="eastAsia"/>
          <w:rtl/>
        </w:rPr>
        <w:t>‌</w:t>
      </w:r>
      <w:r w:rsidR="003D3A4B">
        <w:rPr>
          <w:rFonts w:cs="B Lotus" w:hint="cs"/>
          <w:rtl/>
        </w:rPr>
        <w:t>گونه</w:t>
      </w:r>
      <w:r w:rsidRPr="0032329B">
        <w:rPr>
          <w:rFonts w:cs="B Lotus" w:hint="cs"/>
          <w:rtl/>
        </w:rPr>
        <w:t xml:space="preserve"> که از نتایج قبلی مشخص شده بود</w:t>
      </w:r>
      <w:r w:rsidR="004B14D1" w:rsidRPr="0032329B">
        <w:rPr>
          <w:rFonts w:cs="B Lotus" w:hint="cs"/>
          <w:rtl/>
        </w:rPr>
        <w:t xml:space="preserve"> و با توجه به دلایل</w:t>
      </w:r>
      <w:r w:rsidR="003D3A4B">
        <w:rPr>
          <w:rFonts w:cs="B Lotus" w:hint="cs"/>
          <w:rtl/>
        </w:rPr>
        <w:t xml:space="preserve"> گفته شده</w:t>
      </w:r>
      <w:r w:rsidR="004B14D1" w:rsidRPr="0032329B">
        <w:rPr>
          <w:rFonts w:cs="B Lotus" w:hint="cs"/>
          <w:rtl/>
        </w:rPr>
        <w:t xml:space="preserve"> در بخش</w:t>
      </w:r>
      <w:r w:rsidR="004B14D1" w:rsidRPr="0032329B">
        <w:rPr>
          <w:rFonts w:cs="B Lotus"/>
          <w:rtl/>
        </w:rPr>
        <w:softHyphen/>
      </w:r>
      <w:r w:rsidR="004B14D1" w:rsidRPr="0032329B">
        <w:rPr>
          <w:rFonts w:cs="B Lotus" w:hint="cs"/>
          <w:rtl/>
        </w:rPr>
        <w:t>های قبل، گریدانکر</w:t>
      </w:r>
      <w:r w:rsidRPr="0032329B">
        <w:rPr>
          <w:rFonts w:cs="B Lotus" w:hint="cs"/>
          <w:rtl/>
        </w:rPr>
        <w:t xml:space="preserve"> </w:t>
      </w:r>
      <w:r w:rsidRPr="0032329B">
        <w:rPr>
          <w:rFonts w:asciiTheme="majorBidi" w:hAnsiTheme="majorBidi" w:cs="B Lotus"/>
          <w:sz w:val="22"/>
          <w:szCs w:val="22"/>
        </w:rPr>
        <w:t>G-A(RC</w:t>
      </w:r>
      <w:r w:rsidRPr="0032329B">
        <w:rPr>
          <w:rFonts w:asciiTheme="majorBidi" w:hAnsiTheme="majorBidi" w:cs="B Lotus"/>
          <w:sz w:val="22"/>
          <w:szCs w:val="22"/>
          <w:vertAlign w:val="subscript"/>
        </w:rPr>
        <w:t>1</w:t>
      </w:r>
      <w:r w:rsidRPr="0032329B">
        <w:rPr>
          <w:rFonts w:asciiTheme="majorBidi" w:hAnsiTheme="majorBidi" w:cs="B Lotus"/>
          <w:sz w:val="22"/>
          <w:szCs w:val="22"/>
        </w:rPr>
        <w:t>45</w:t>
      </w:r>
      <w:r w:rsidRPr="0032329B">
        <w:rPr>
          <w:rFonts w:asciiTheme="majorBidi" w:hAnsiTheme="majorBidi" w:cs="B Lotus"/>
        </w:rPr>
        <w:t>)</w:t>
      </w:r>
      <w:r w:rsidRPr="0032329B">
        <w:rPr>
          <w:rFonts w:cs="B Lotus" w:hint="cs"/>
          <w:rtl/>
        </w:rPr>
        <w:t xml:space="preserve"> بیشترین فاکتور بهبود یا همان بیشترین تاثیر در افزایش نیروی بیرون کشش را دارد. درنتیجه بهینه</w:t>
      </w:r>
      <w:r w:rsidR="003667D0">
        <w:rPr>
          <w:rFonts w:cs="B Lotus" w:hint="eastAsia"/>
          <w:rtl/>
        </w:rPr>
        <w:t>‌</w:t>
      </w:r>
      <w:r w:rsidRPr="0032329B">
        <w:rPr>
          <w:rFonts w:cs="B Lotus" w:hint="cs"/>
          <w:rtl/>
        </w:rPr>
        <w:t xml:space="preserve">ترین زاویه برای اتصال انکر زاویه 45 درجه </w:t>
      </w:r>
      <w:r w:rsidR="003667D0">
        <w:rPr>
          <w:rFonts w:cs="B Lotus" w:hint="cs"/>
          <w:rtl/>
        </w:rPr>
        <w:t>است</w:t>
      </w:r>
      <w:r w:rsidR="00C508E2" w:rsidRPr="0032329B">
        <w:rPr>
          <w:rFonts w:cs="B Lotus" w:hint="cs"/>
          <w:rtl/>
        </w:rPr>
        <w:t xml:space="preserve"> </w:t>
      </w:r>
      <w:r w:rsidR="00CA1FBE" w:rsidRPr="0032329B">
        <w:rPr>
          <w:rFonts w:cs="B Zar" w:hint="cs"/>
          <w:sz w:val="28"/>
          <w:szCs w:val="28"/>
          <w:rtl/>
          <w:lang w:bidi="fa-IR"/>
        </w:rPr>
        <w:t>.</w:t>
      </w:r>
      <w:r w:rsidR="00803C4A" w:rsidRPr="00803C4A">
        <w:rPr>
          <w:rFonts w:asciiTheme="majorBidi" w:hAnsiTheme="majorBidi" w:cs="B Lotus" w:hint="cs"/>
          <w:b/>
          <w:bCs/>
          <w:sz w:val="20"/>
          <w:szCs w:val="20"/>
          <w:rtl/>
          <w:lang w:bidi="fa-IR"/>
        </w:rPr>
        <w:t xml:space="preserve"> </w:t>
      </w:r>
      <w:r w:rsidR="00803C4A" w:rsidRPr="003667D0">
        <w:rPr>
          <w:rFonts w:asciiTheme="majorBidi" w:hAnsiTheme="majorBidi" w:cs="B Lotus" w:hint="cs"/>
          <w:b/>
          <w:bCs/>
          <w:sz w:val="20"/>
          <w:szCs w:val="20"/>
          <w:rtl/>
          <w:lang w:bidi="fa-IR"/>
        </w:rPr>
        <w:t xml:space="preserve">شکل </w:t>
      </w:r>
    </w:p>
    <w:p w:rsidR="00803C4A" w:rsidRDefault="00803C4A" w:rsidP="00803C4A">
      <w:pPr>
        <w:bidi/>
        <w:jc w:val="center"/>
        <w:rPr>
          <w:rFonts w:asciiTheme="majorBidi" w:hAnsiTheme="majorBidi" w:cs="B Lotus"/>
          <w:b/>
          <w:bCs/>
          <w:sz w:val="20"/>
          <w:szCs w:val="20"/>
          <w:rtl/>
          <w:lang w:bidi="fa-IR"/>
        </w:rPr>
      </w:pPr>
    </w:p>
    <w:p w:rsidR="00803C4A" w:rsidRPr="0032329B" w:rsidRDefault="00803C4A" w:rsidP="00803C4A">
      <w:pPr>
        <w:bidi/>
        <w:jc w:val="center"/>
        <w:rPr>
          <w:rFonts w:asciiTheme="majorBidi" w:hAnsiTheme="majorBidi" w:cs="B Lotus"/>
          <w:rtl/>
          <w:lang w:bidi="fa-IR"/>
        </w:rPr>
      </w:pPr>
      <w:r>
        <w:rPr>
          <w:rFonts w:asciiTheme="majorBidi" w:hAnsiTheme="majorBidi" w:cs="B Lotus" w:hint="cs"/>
          <w:b/>
          <w:bCs/>
          <w:sz w:val="20"/>
          <w:szCs w:val="20"/>
          <w:rtl/>
          <w:lang w:bidi="fa-IR"/>
        </w:rPr>
        <w:t>نمودار 14</w:t>
      </w:r>
      <w:r w:rsidRPr="003667D0">
        <w:rPr>
          <w:rFonts w:asciiTheme="majorBidi" w:hAnsiTheme="majorBidi" w:cs="B Lotus" w:hint="cs"/>
          <w:b/>
          <w:bCs/>
          <w:sz w:val="20"/>
          <w:szCs w:val="20"/>
          <w:rtl/>
          <w:lang w:bidi="fa-IR"/>
        </w:rPr>
        <w:t xml:space="preserve">. </w:t>
      </w:r>
      <w:r w:rsidRPr="0032329B">
        <w:rPr>
          <w:rFonts w:asciiTheme="majorBidi" w:hAnsiTheme="majorBidi" w:cs="B Lotus" w:hint="cs"/>
          <w:sz w:val="20"/>
          <w:szCs w:val="20"/>
          <w:rtl/>
          <w:lang w:bidi="fa-IR"/>
        </w:rPr>
        <w:t xml:space="preserve">نمودار فاکتوربهبود </w:t>
      </w:r>
      <w:r w:rsidRPr="0032329B">
        <w:rPr>
          <w:rFonts w:ascii="Sakkal Majalla" w:hAnsi="Sakkal Majalla" w:cs="Sakkal Majalla" w:hint="cs"/>
          <w:sz w:val="20"/>
          <w:szCs w:val="20"/>
          <w:rtl/>
          <w:lang w:bidi="fa-IR"/>
        </w:rPr>
        <w:t>–</w:t>
      </w:r>
      <w:r w:rsidRPr="0032329B">
        <w:rPr>
          <w:rFonts w:asciiTheme="majorBidi" w:hAnsiTheme="majorBidi" w:cs="B Lotus" w:hint="cs"/>
          <w:sz w:val="20"/>
          <w:szCs w:val="20"/>
          <w:rtl/>
          <w:lang w:bidi="fa-IR"/>
        </w:rPr>
        <w:t xml:space="preserve"> </w:t>
      </w:r>
      <w:r>
        <w:rPr>
          <w:rFonts w:asciiTheme="majorBidi" w:hAnsiTheme="majorBidi" w:cs="B Lotus" w:hint="cs"/>
          <w:sz w:val="20"/>
          <w:szCs w:val="20"/>
          <w:rtl/>
          <w:lang w:bidi="fa-IR"/>
        </w:rPr>
        <w:t>جابه‌جایی</w:t>
      </w:r>
      <w:r w:rsidRPr="0032329B">
        <w:rPr>
          <w:rFonts w:asciiTheme="majorBidi" w:hAnsiTheme="majorBidi" w:cs="B Lotus" w:hint="cs"/>
          <w:sz w:val="20"/>
          <w:szCs w:val="20"/>
          <w:rtl/>
          <w:lang w:bidi="fa-IR"/>
        </w:rPr>
        <w:t xml:space="preserve">. الف) </w:t>
      </w:r>
      <w:r w:rsidRPr="0032329B">
        <w:rPr>
          <w:rFonts w:asciiTheme="majorBidi" w:hAnsiTheme="majorBidi" w:cs="B Lotus"/>
          <w:sz w:val="20"/>
          <w:szCs w:val="20"/>
        </w:rPr>
        <w:t>G-A(RC</w:t>
      </w:r>
      <w:r w:rsidRPr="0032329B">
        <w:rPr>
          <w:rFonts w:asciiTheme="majorBidi" w:hAnsiTheme="majorBidi" w:cs="B Lotus"/>
          <w:sz w:val="20"/>
          <w:szCs w:val="20"/>
          <w:vertAlign w:val="subscript"/>
        </w:rPr>
        <w:t>1</w:t>
      </w:r>
      <w:r w:rsidRPr="0032329B">
        <w:rPr>
          <w:rFonts w:asciiTheme="majorBidi" w:hAnsiTheme="majorBidi" w:cs="B Lotus"/>
          <w:sz w:val="20"/>
          <w:szCs w:val="20"/>
        </w:rPr>
        <w:t>45)</w:t>
      </w:r>
      <w:r w:rsidRPr="0032329B">
        <w:rPr>
          <w:rFonts w:asciiTheme="majorBidi" w:hAnsiTheme="majorBidi" w:cs="B Lotus" w:hint="cs"/>
          <w:sz w:val="20"/>
          <w:szCs w:val="20"/>
          <w:rtl/>
        </w:rPr>
        <w:t xml:space="preserve"> .ب)</w:t>
      </w:r>
      <w:r w:rsidRPr="0032329B">
        <w:rPr>
          <w:rFonts w:asciiTheme="majorBidi" w:hAnsiTheme="majorBidi" w:cs="B Lotus"/>
          <w:sz w:val="20"/>
          <w:szCs w:val="20"/>
        </w:rPr>
        <w:t xml:space="preserve"> G-A(RC</w:t>
      </w:r>
      <w:r w:rsidRPr="0032329B">
        <w:rPr>
          <w:rFonts w:asciiTheme="majorBidi" w:hAnsiTheme="majorBidi" w:cs="B Lotus"/>
          <w:sz w:val="20"/>
          <w:szCs w:val="20"/>
          <w:vertAlign w:val="subscript"/>
        </w:rPr>
        <w:t>2</w:t>
      </w:r>
      <w:r w:rsidRPr="0032329B">
        <w:rPr>
          <w:rFonts w:asciiTheme="majorBidi" w:hAnsiTheme="majorBidi" w:cs="B Lotus"/>
          <w:sz w:val="20"/>
          <w:szCs w:val="20"/>
        </w:rPr>
        <w:t xml:space="preserve">45) </w:t>
      </w:r>
    </w:p>
    <w:p w:rsidR="005C587A" w:rsidRPr="0032329B" w:rsidRDefault="005C587A" w:rsidP="00803C4A">
      <w:pPr>
        <w:bidi/>
        <w:ind w:left="65" w:firstLine="243"/>
        <w:jc w:val="both"/>
        <w:rPr>
          <w:rFonts w:cs="B Zar"/>
          <w:sz w:val="28"/>
          <w:szCs w:val="28"/>
          <w:rtl/>
          <w:lang w:bidi="fa-IR"/>
        </w:rPr>
        <w:sectPr w:rsidR="005C587A" w:rsidRPr="0032329B" w:rsidSect="00803C4A">
          <w:type w:val="continuous"/>
          <w:pgSz w:w="11906" w:h="16838" w:code="9"/>
          <w:pgMar w:top="1140" w:right="1140" w:bottom="1140" w:left="1140" w:header="1140" w:footer="1140" w:gutter="0"/>
          <w:cols w:space="504"/>
          <w:titlePg/>
          <w:bidi/>
          <w:rtlGutter/>
          <w:docGrid w:linePitch="360"/>
        </w:sectPr>
      </w:pPr>
    </w:p>
    <w:p w:rsidR="005C587A" w:rsidRPr="0032329B" w:rsidRDefault="00CF5C13" w:rsidP="007739E9">
      <w:pPr>
        <w:keepNext/>
        <w:bidi/>
        <w:ind w:left="65"/>
        <w:jc w:val="center"/>
        <w:rPr>
          <w:rFonts w:cs="B Zar"/>
          <w:sz w:val="28"/>
          <w:szCs w:val="28"/>
          <w:rtl/>
          <w:lang w:bidi="fa-IR"/>
        </w:rPr>
        <w:sectPr w:rsidR="005C587A" w:rsidRPr="0032329B" w:rsidSect="00200780">
          <w:type w:val="continuous"/>
          <w:pgSz w:w="11906" w:h="16838" w:code="9"/>
          <w:pgMar w:top="1140" w:right="1140" w:bottom="1140" w:left="1140" w:header="1140" w:footer="1140" w:gutter="0"/>
          <w:cols w:space="504"/>
          <w:titlePg/>
          <w:bidi/>
          <w:rtlGutter/>
          <w:docGrid w:linePitch="360"/>
        </w:sectPr>
      </w:pPr>
      <w:r w:rsidRPr="0032329B">
        <w:rPr>
          <w:noProof/>
        </w:rPr>
        <w:drawing>
          <wp:inline distT="0" distB="0" distL="0" distR="0" wp14:anchorId="3F5203D9" wp14:editId="486A6962">
            <wp:extent cx="4225897" cy="1242391"/>
            <wp:effectExtent l="0" t="0" r="3810" b="15240"/>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00454AAF" w:rsidRPr="0032329B">
        <w:rPr>
          <w:rFonts w:cs="B Zar"/>
          <w:noProof/>
          <w:sz w:val="28"/>
          <w:szCs w:val="28"/>
        </w:rPr>
        <w:drawing>
          <wp:inline distT="0" distB="0" distL="0" distR="0" wp14:anchorId="3559AE5E" wp14:editId="4C8316DA">
            <wp:extent cx="4251960" cy="1043608"/>
            <wp:effectExtent l="0" t="0" r="15240" b="4445"/>
            <wp:docPr id="45" name="Chart 4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BA19F8" w:rsidRPr="00803C4A" w:rsidRDefault="00BA19F8" w:rsidP="000113F0">
      <w:pPr>
        <w:spacing w:before="120"/>
        <w:jc w:val="center"/>
        <w:rPr>
          <w:rFonts w:asciiTheme="majorBidi" w:hAnsiTheme="majorBidi" w:cstheme="majorBidi"/>
          <w:sz w:val="18"/>
          <w:szCs w:val="18"/>
        </w:rPr>
      </w:pPr>
      <w:bookmarkStart w:id="1" w:name="_Toc24218352"/>
      <w:r w:rsidRPr="00803C4A">
        <w:rPr>
          <w:rFonts w:asciiTheme="majorBidi" w:hAnsiTheme="majorBidi" w:cstheme="majorBidi"/>
          <w:b/>
          <w:bCs/>
          <w:sz w:val="18"/>
          <w:szCs w:val="18"/>
        </w:rPr>
        <w:t>Fig. 1</w:t>
      </w:r>
      <w:r w:rsidR="00FC2563" w:rsidRPr="00803C4A">
        <w:rPr>
          <w:rFonts w:asciiTheme="majorBidi" w:hAnsiTheme="majorBidi" w:cstheme="majorBidi"/>
          <w:b/>
          <w:bCs/>
          <w:sz w:val="18"/>
          <w:szCs w:val="18"/>
        </w:rPr>
        <w:t>4</w:t>
      </w:r>
      <w:r w:rsidRPr="00803C4A">
        <w:rPr>
          <w:rFonts w:asciiTheme="majorBidi" w:hAnsiTheme="majorBidi" w:cstheme="majorBidi"/>
          <w:b/>
          <w:bCs/>
          <w:sz w:val="18"/>
          <w:szCs w:val="18"/>
        </w:rPr>
        <w:t>.</w:t>
      </w:r>
      <w:r w:rsidRPr="00803C4A">
        <w:rPr>
          <w:rFonts w:asciiTheme="majorBidi" w:hAnsiTheme="majorBidi" w:cstheme="majorBidi"/>
          <w:sz w:val="18"/>
          <w:szCs w:val="18"/>
        </w:rPr>
        <w:t xml:space="preserve"> Improvement factor</w:t>
      </w:r>
      <w:r w:rsidRPr="00803C4A">
        <w:rPr>
          <w:rFonts w:hint="cs"/>
          <w:sz w:val="18"/>
          <w:szCs w:val="18"/>
          <w:rtl/>
        </w:rPr>
        <w:t xml:space="preserve"> </w:t>
      </w:r>
      <w:r w:rsidRPr="00803C4A">
        <w:rPr>
          <w:rFonts w:asciiTheme="majorBidi" w:hAnsiTheme="majorBidi" w:cstheme="majorBidi"/>
          <w:sz w:val="18"/>
          <w:szCs w:val="18"/>
        </w:rPr>
        <w:t>vs. displacement. a) G-</w:t>
      </w:r>
      <w:proofErr w:type="gramStart"/>
      <w:r w:rsidRPr="00803C4A">
        <w:rPr>
          <w:rFonts w:asciiTheme="majorBidi" w:hAnsiTheme="majorBidi" w:cstheme="majorBidi"/>
          <w:sz w:val="18"/>
          <w:szCs w:val="18"/>
        </w:rPr>
        <w:t>A(</w:t>
      </w:r>
      <w:proofErr w:type="gramEnd"/>
      <w:r w:rsidRPr="00803C4A">
        <w:rPr>
          <w:rFonts w:asciiTheme="majorBidi" w:hAnsiTheme="majorBidi" w:cstheme="majorBidi"/>
          <w:sz w:val="18"/>
          <w:szCs w:val="18"/>
        </w:rPr>
        <w:t>RC</w:t>
      </w:r>
      <w:r w:rsidRPr="00803C4A">
        <w:rPr>
          <w:rFonts w:asciiTheme="majorBidi" w:hAnsiTheme="majorBidi" w:cstheme="majorBidi"/>
          <w:sz w:val="18"/>
          <w:szCs w:val="18"/>
          <w:vertAlign w:val="subscript"/>
        </w:rPr>
        <w:t>1</w:t>
      </w:r>
      <w:r w:rsidRPr="00803C4A">
        <w:rPr>
          <w:rFonts w:asciiTheme="majorBidi" w:hAnsiTheme="majorBidi" w:cstheme="majorBidi"/>
          <w:sz w:val="18"/>
          <w:szCs w:val="18"/>
        </w:rPr>
        <w:t>45)- b) G-A(RC</w:t>
      </w:r>
      <w:r w:rsidRPr="00803C4A">
        <w:rPr>
          <w:rFonts w:asciiTheme="majorBidi" w:hAnsiTheme="majorBidi" w:cstheme="majorBidi"/>
          <w:sz w:val="18"/>
          <w:szCs w:val="18"/>
          <w:vertAlign w:val="subscript"/>
        </w:rPr>
        <w:t>2</w:t>
      </w:r>
      <w:r w:rsidRPr="00803C4A">
        <w:rPr>
          <w:rFonts w:asciiTheme="majorBidi" w:hAnsiTheme="majorBidi" w:cstheme="majorBidi"/>
          <w:sz w:val="18"/>
          <w:szCs w:val="18"/>
        </w:rPr>
        <w:t>45).</w:t>
      </w:r>
    </w:p>
    <w:p w:rsidR="000113F0" w:rsidRDefault="000113F0" w:rsidP="00714966">
      <w:pPr>
        <w:bidi/>
        <w:jc w:val="center"/>
        <w:rPr>
          <w:rFonts w:asciiTheme="majorBidi" w:hAnsiTheme="majorBidi" w:cs="B Lotus"/>
          <w:b/>
          <w:bCs/>
          <w:sz w:val="10"/>
          <w:szCs w:val="10"/>
          <w:rtl/>
          <w:lang w:bidi="fa-IR"/>
        </w:rPr>
        <w:sectPr w:rsidR="000113F0" w:rsidSect="000113F0">
          <w:type w:val="continuous"/>
          <w:pgSz w:w="11906" w:h="16838" w:code="9"/>
          <w:pgMar w:top="1140" w:right="1140" w:bottom="1140" w:left="1140" w:header="1140" w:footer="1140" w:gutter="0"/>
          <w:cols w:space="504"/>
          <w:titlePg/>
          <w:bidi/>
          <w:rtlGutter/>
          <w:docGrid w:linePitch="360"/>
        </w:sectPr>
      </w:pPr>
    </w:p>
    <w:p w:rsidR="00714966" w:rsidRDefault="00714966" w:rsidP="00714966">
      <w:pPr>
        <w:bidi/>
        <w:jc w:val="center"/>
        <w:rPr>
          <w:rFonts w:asciiTheme="majorBidi" w:hAnsiTheme="majorBidi" w:cs="B Lotus"/>
          <w:b/>
          <w:bCs/>
          <w:sz w:val="10"/>
          <w:szCs w:val="10"/>
          <w:rtl/>
          <w:lang w:bidi="fa-IR"/>
        </w:rPr>
      </w:pPr>
    </w:p>
    <w:p w:rsidR="00714966" w:rsidRDefault="00714966" w:rsidP="00714966">
      <w:pPr>
        <w:bidi/>
        <w:jc w:val="center"/>
        <w:rPr>
          <w:rFonts w:asciiTheme="majorBidi" w:hAnsiTheme="majorBidi" w:cs="B Lotus"/>
          <w:b/>
          <w:bCs/>
          <w:sz w:val="10"/>
          <w:szCs w:val="10"/>
          <w:rtl/>
          <w:lang w:bidi="fa-IR"/>
        </w:rPr>
      </w:pPr>
    </w:p>
    <w:p w:rsidR="00714966" w:rsidRDefault="00714966" w:rsidP="00714966">
      <w:pPr>
        <w:bidi/>
        <w:jc w:val="center"/>
        <w:rPr>
          <w:rFonts w:asciiTheme="majorBidi" w:hAnsiTheme="majorBidi" w:cs="B Lotus"/>
          <w:b/>
          <w:bCs/>
          <w:sz w:val="10"/>
          <w:szCs w:val="10"/>
          <w:rtl/>
          <w:lang w:bidi="fa-IR"/>
        </w:rPr>
      </w:pPr>
    </w:p>
    <w:p w:rsidR="00714966" w:rsidRDefault="00714966" w:rsidP="00714966">
      <w:pPr>
        <w:bidi/>
        <w:jc w:val="center"/>
        <w:rPr>
          <w:rFonts w:asciiTheme="majorBidi" w:hAnsiTheme="majorBidi" w:cs="B Lotus"/>
          <w:b/>
          <w:bCs/>
          <w:sz w:val="10"/>
          <w:szCs w:val="10"/>
          <w:rtl/>
          <w:lang w:bidi="fa-IR"/>
        </w:rPr>
      </w:pPr>
    </w:p>
    <w:p w:rsidR="00611F18" w:rsidRDefault="00611F18" w:rsidP="00611F18">
      <w:pPr>
        <w:bidi/>
        <w:jc w:val="center"/>
        <w:rPr>
          <w:rFonts w:asciiTheme="majorBidi" w:hAnsiTheme="majorBidi" w:cs="B Lotus"/>
          <w:b/>
          <w:bCs/>
          <w:sz w:val="20"/>
          <w:szCs w:val="20"/>
          <w:rtl/>
          <w:lang w:bidi="fa-IR"/>
        </w:rPr>
        <w:sectPr w:rsidR="00611F18" w:rsidSect="00803C4A">
          <w:type w:val="continuous"/>
          <w:pgSz w:w="11906" w:h="16838" w:code="9"/>
          <w:pgMar w:top="1140" w:right="1140" w:bottom="1140" w:left="1140" w:header="1140" w:footer="1140" w:gutter="0"/>
          <w:cols w:num="2" w:space="504"/>
          <w:titlePg/>
          <w:bidi/>
          <w:rtlGutter/>
          <w:docGrid w:linePitch="360"/>
        </w:sectPr>
      </w:pPr>
    </w:p>
    <w:p w:rsidR="00803C4A" w:rsidRDefault="00803C4A" w:rsidP="000113F0">
      <w:pPr>
        <w:bidi/>
        <w:rPr>
          <w:rFonts w:asciiTheme="majorBidi" w:hAnsiTheme="majorBidi" w:cs="B Lotus"/>
          <w:sz w:val="20"/>
          <w:szCs w:val="20"/>
          <w:rtl/>
          <w:lang w:bidi="fa-IR"/>
        </w:rPr>
        <w:sectPr w:rsidR="00803C4A" w:rsidSect="00611F18">
          <w:type w:val="continuous"/>
          <w:pgSz w:w="11906" w:h="16838" w:code="9"/>
          <w:pgMar w:top="1140" w:right="1140" w:bottom="1140" w:left="1140" w:header="1140" w:footer="1140" w:gutter="0"/>
          <w:cols w:space="504"/>
          <w:titlePg/>
          <w:bidi/>
          <w:rtlGutter/>
          <w:docGrid w:linePitch="360"/>
        </w:sectPr>
      </w:pPr>
      <w:r w:rsidRPr="003667D0">
        <w:rPr>
          <w:rFonts w:asciiTheme="majorBidi" w:hAnsiTheme="majorBidi" w:cs="B Lotus" w:hint="cs"/>
          <w:b/>
          <w:bCs/>
          <w:sz w:val="20"/>
          <w:szCs w:val="20"/>
          <w:rtl/>
          <w:lang w:bidi="fa-IR"/>
        </w:rPr>
        <w:t xml:space="preserve">شکل 15. </w:t>
      </w:r>
      <w:r w:rsidRPr="0032329B">
        <w:rPr>
          <w:rFonts w:asciiTheme="majorBidi" w:hAnsiTheme="majorBidi" w:cs="B Lotus" w:hint="cs"/>
          <w:sz w:val="20"/>
          <w:szCs w:val="20"/>
          <w:rtl/>
          <w:lang w:bidi="fa-IR"/>
        </w:rPr>
        <w:t xml:space="preserve">نمودار فاکتور بهبود- </w:t>
      </w:r>
      <w:r>
        <w:rPr>
          <w:rFonts w:asciiTheme="majorBidi" w:hAnsiTheme="majorBidi" w:cs="B Lotus" w:hint="cs"/>
          <w:sz w:val="20"/>
          <w:szCs w:val="20"/>
          <w:rtl/>
          <w:lang w:bidi="fa-IR"/>
        </w:rPr>
        <w:t>جابه‌جایی</w:t>
      </w:r>
      <w:r w:rsidRPr="0032329B">
        <w:rPr>
          <w:rFonts w:asciiTheme="majorBidi" w:hAnsiTheme="majorBidi" w:cs="B Lotus" w:hint="cs"/>
          <w:sz w:val="20"/>
          <w:szCs w:val="20"/>
          <w:rtl/>
          <w:lang w:bidi="fa-IR"/>
        </w:rPr>
        <w:t xml:space="preserve"> گریدانکر</w:t>
      </w:r>
      <w:r w:rsidRPr="0032329B">
        <w:rPr>
          <w:rFonts w:asciiTheme="majorBidi" w:hAnsiTheme="majorBidi" w:cs="B Lotus"/>
          <w:sz w:val="20"/>
          <w:szCs w:val="20"/>
          <w:rtl/>
          <w:lang w:bidi="fa-IR"/>
        </w:rPr>
        <w:softHyphen/>
      </w:r>
      <w:r w:rsidRPr="0032329B">
        <w:rPr>
          <w:rFonts w:asciiTheme="majorBidi" w:hAnsiTheme="majorBidi" w:cs="B Lotus" w:hint="cs"/>
          <w:sz w:val="20"/>
          <w:szCs w:val="20"/>
          <w:rtl/>
          <w:lang w:bidi="fa-IR"/>
        </w:rPr>
        <w:t xml:space="preserve">ها تحت تنش نرمال </w:t>
      </w:r>
      <w:r w:rsidRPr="0032329B">
        <w:rPr>
          <w:rFonts w:asciiTheme="majorBidi" w:hAnsiTheme="majorBidi" w:cs="B Lotus"/>
          <w:sz w:val="20"/>
          <w:szCs w:val="20"/>
          <w:lang w:bidi="fa-IR"/>
        </w:rPr>
        <w:t>kpa</w:t>
      </w:r>
      <w:r w:rsidRPr="0032329B">
        <w:rPr>
          <w:rFonts w:asciiTheme="majorBidi" w:hAnsiTheme="majorBidi" w:cs="B Lotus" w:hint="cs"/>
          <w:sz w:val="20"/>
          <w:szCs w:val="20"/>
          <w:rtl/>
          <w:lang w:bidi="fa-IR"/>
        </w:rPr>
        <w:t>25</w:t>
      </w:r>
    </w:p>
    <w:p w:rsidR="008113DF" w:rsidRPr="0032329B" w:rsidRDefault="008113DF" w:rsidP="00611F18">
      <w:pPr>
        <w:bidi/>
        <w:jc w:val="center"/>
        <w:rPr>
          <w:rFonts w:asciiTheme="majorBidi" w:hAnsiTheme="majorBidi" w:cstheme="majorBidi"/>
          <w:rtl/>
          <w:lang w:bidi="fa-IR"/>
        </w:rPr>
      </w:pPr>
      <w:r w:rsidRPr="0032329B">
        <w:rPr>
          <w:rFonts w:cs="B Zar"/>
          <w:noProof/>
          <w:sz w:val="28"/>
          <w:szCs w:val="28"/>
        </w:rPr>
        <w:drawing>
          <wp:inline distT="0" distB="0" distL="0" distR="0" wp14:anchorId="5C1086B4" wp14:editId="010C9B9C">
            <wp:extent cx="3164619" cy="1717040"/>
            <wp:effectExtent l="0" t="0" r="0" b="0"/>
            <wp:docPr id="47" name="Chart 4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bookmarkEnd w:id="1"/>
    <w:p w:rsidR="00991913" w:rsidRDefault="00BA19F8" w:rsidP="000113F0">
      <w:pPr>
        <w:jc w:val="both"/>
        <w:rPr>
          <w:rFonts w:asciiTheme="majorBidi" w:hAnsiTheme="majorBidi" w:cstheme="majorBidi"/>
          <w:sz w:val="22"/>
          <w:szCs w:val="22"/>
          <w:rtl/>
        </w:rPr>
      </w:pPr>
      <w:r w:rsidRPr="004C6D04">
        <w:rPr>
          <w:rFonts w:asciiTheme="majorBidi" w:hAnsiTheme="majorBidi" w:cstheme="majorBidi"/>
          <w:b/>
          <w:bCs/>
          <w:sz w:val="18"/>
          <w:szCs w:val="18"/>
        </w:rPr>
        <w:t>Fig.</w:t>
      </w:r>
      <w:r w:rsidR="00FE4DDB" w:rsidRPr="004C6D04">
        <w:rPr>
          <w:rFonts w:asciiTheme="majorBidi" w:hAnsiTheme="majorBidi" w:cstheme="majorBidi"/>
          <w:b/>
          <w:bCs/>
          <w:sz w:val="18"/>
          <w:szCs w:val="18"/>
        </w:rPr>
        <w:t>1</w:t>
      </w:r>
      <w:r w:rsidR="00FC2563" w:rsidRPr="004C6D04">
        <w:rPr>
          <w:rFonts w:asciiTheme="majorBidi" w:hAnsiTheme="majorBidi" w:cstheme="majorBidi"/>
          <w:b/>
          <w:bCs/>
          <w:sz w:val="18"/>
          <w:szCs w:val="18"/>
        </w:rPr>
        <w:t>5</w:t>
      </w:r>
      <w:r w:rsidR="00C14D52" w:rsidRPr="004C6D04">
        <w:rPr>
          <w:rFonts w:asciiTheme="majorBidi" w:hAnsiTheme="majorBidi" w:cstheme="majorBidi"/>
          <w:b/>
          <w:bCs/>
          <w:sz w:val="18"/>
          <w:szCs w:val="18"/>
        </w:rPr>
        <w:t>.</w:t>
      </w:r>
      <w:r w:rsidRPr="004C6D04">
        <w:rPr>
          <w:rFonts w:asciiTheme="majorBidi" w:hAnsiTheme="majorBidi" w:cstheme="majorBidi"/>
          <w:sz w:val="18"/>
          <w:szCs w:val="18"/>
        </w:rPr>
        <w:t>Improvement factor</w:t>
      </w:r>
      <w:r w:rsidRPr="004C6D04">
        <w:rPr>
          <w:rFonts w:hint="cs"/>
          <w:sz w:val="18"/>
          <w:szCs w:val="18"/>
          <w:rtl/>
        </w:rPr>
        <w:t xml:space="preserve"> </w:t>
      </w:r>
      <w:r w:rsidRPr="004C6D04">
        <w:rPr>
          <w:rFonts w:asciiTheme="majorBidi" w:hAnsiTheme="majorBidi" w:cstheme="majorBidi"/>
          <w:sz w:val="18"/>
          <w:szCs w:val="18"/>
        </w:rPr>
        <w:t>vs. displacement Gridanchors – normal stress 25 kPa</w:t>
      </w:r>
      <w:r w:rsidRPr="004C6D04">
        <w:rPr>
          <w:rFonts w:asciiTheme="majorBidi" w:hAnsiTheme="majorBidi" w:cstheme="majorBidi"/>
          <w:sz w:val="22"/>
          <w:szCs w:val="22"/>
        </w:rPr>
        <w:t>.</w:t>
      </w:r>
    </w:p>
    <w:p w:rsidR="00784334" w:rsidRDefault="00784334" w:rsidP="00784334">
      <w:pPr>
        <w:jc w:val="center"/>
        <w:rPr>
          <w:rFonts w:asciiTheme="majorBidi" w:hAnsiTheme="majorBidi" w:cstheme="majorBidi"/>
          <w:sz w:val="22"/>
          <w:szCs w:val="22"/>
          <w:rtl/>
        </w:rPr>
      </w:pPr>
    </w:p>
    <w:p w:rsidR="00784334" w:rsidRDefault="00784334" w:rsidP="00784334">
      <w:pPr>
        <w:jc w:val="center"/>
        <w:rPr>
          <w:rFonts w:asciiTheme="majorBidi" w:hAnsiTheme="majorBidi" w:cstheme="majorBidi"/>
          <w:sz w:val="22"/>
          <w:szCs w:val="22"/>
          <w:rtl/>
        </w:rPr>
      </w:pPr>
    </w:p>
    <w:p w:rsidR="00991913" w:rsidRPr="00991913" w:rsidRDefault="00991913" w:rsidP="00991913">
      <w:pPr>
        <w:jc w:val="center"/>
        <w:rPr>
          <w:rFonts w:asciiTheme="majorBidi" w:hAnsiTheme="majorBidi" w:cs="B Lotus"/>
          <w:sz w:val="6"/>
          <w:szCs w:val="6"/>
          <w:rtl/>
          <w:lang w:bidi="fa-IR"/>
        </w:rPr>
      </w:pPr>
    </w:p>
    <w:p w:rsidR="00BA19F8" w:rsidRPr="00714966" w:rsidRDefault="00BA19F8" w:rsidP="007739E9">
      <w:pPr>
        <w:widowControl w:val="0"/>
        <w:bidi/>
        <w:jc w:val="both"/>
        <w:rPr>
          <w:rFonts w:cs="B Zar"/>
          <w:b/>
          <w:bCs/>
          <w:sz w:val="28"/>
          <w:szCs w:val="28"/>
          <w:rtl/>
          <w:lang w:bidi="fa-IR"/>
        </w:rPr>
      </w:pPr>
      <w:r w:rsidRPr="00714966">
        <w:rPr>
          <w:rFonts w:cs="B Zar" w:hint="cs"/>
          <w:b/>
          <w:bCs/>
          <w:sz w:val="28"/>
          <w:szCs w:val="28"/>
          <w:rtl/>
        </w:rPr>
        <w:t>6- نتیجه</w:t>
      </w:r>
      <w:r w:rsidR="003667D0" w:rsidRPr="00714966">
        <w:rPr>
          <w:rFonts w:cs="B Zar" w:hint="eastAsia"/>
          <w:b/>
          <w:bCs/>
          <w:sz w:val="28"/>
          <w:szCs w:val="28"/>
          <w:rtl/>
        </w:rPr>
        <w:t>‌</w:t>
      </w:r>
      <w:r w:rsidRPr="00714966">
        <w:rPr>
          <w:rFonts w:cs="B Zar" w:hint="cs"/>
          <w:b/>
          <w:bCs/>
          <w:sz w:val="28"/>
          <w:szCs w:val="28"/>
          <w:rtl/>
        </w:rPr>
        <w:t>گیری</w:t>
      </w:r>
    </w:p>
    <w:p w:rsidR="00D57B47" w:rsidRPr="0032329B" w:rsidRDefault="00BA19F8" w:rsidP="007739E9">
      <w:pPr>
        <w:widowControl w:val="0"/>
        <w:bidi/>
        <w:jc w:val="both"/>
        <w:rPr>
          <w:rFonts w:cs="B Lotus"/>
          <w:rtl/>
          <w:lang w:bidi="fa-IR"/>
        </w:rPr>
      </w:pPr>
      <w:r w:rsidRPr="0032329B">
        <w:rPr>
          <w:rFonts w:cs="B Lotus" w:hint="cs"/>
          <w:rtl/>
        </w:rPr>
        <w:t>ضعف برخی از خاک</w:t>
      </w:r>
      <w:r w:rsidRPr="0032329B">
        <w:rPr>
          <w:rFonts w:cs="B Lotus"/>
          <w:rtl/>
        </w:rPr>
        <w:softHyphen/>
      </w:r>
      <w:r w:rsidRPr="0032329B">
        <w:rPr>
          <w:rFonts w:cs="B Lotus" w:hint="cs"/>
          <w:rtl/>
        </w:rPr>
        <w:t>ها در مقاومت برشی باعث بروز مشکلاتی در سازه</w:t>
      </w:r>
      <w:r w:rsidRPr="0032329B">
        <w:rPr>
          <w:rFonts w:cs="B Lotus"/>
          <w:rtl/>
        </w:rPr>
        <w:softHyphen/>
      </w:r>
      <w:r w:rsidRPr="0032329B">
        <w:rPr>
          <w:rFonts w:cs="B Lotus" w:hint="cs"/>
          <w:rtl/>
        </w:rPr>
        <w:t>های ساخت</w:t>
      </w:r>
      <w:bookmarkStart w:id="2" w:name="_GoBack"/>
      <w:bookmarkEnd w:id="2"/>
      <w:r w:rsidRPr="0032329B">
        <w:rPr>
          <w:rFonts w:cs="B Lotus" w:hint="cs"/>
          <w:rtl/>
        </w:rPr>
        <w:t>ه شده روی این خاک</w:t>
      </w:r>
      <w:r w:rsidRPr="0032329B">
        <w:rPr>
          <w:rFonts w:cs="B Lotus"/>
          <w:rtl/>
        </w:rPr>
        <w:softHyphen/>
      </w:r>
      <w:r w:rsidRPr="0032329B">
        <w:rPr>
          <w:rFonts w:cs="B Lotus" w:hint="cs"/>
          <w:rtl/>
        </w:rPr>
        <w:t>ها می</w:t>
      </w:r>
      <w:r w:rsidRPr="0032329B">
        <w:rPr>
          <w:rFonts w:cs="B Lotus"/>
          <w:rtl/>
        </w:rPr>
        <w:softHyphen/>
      </w:r>
      <w:r w:rsidRPr="0032329B">
        <w:rPr>
          <w:rFonts w:cs="B Lotus" w:hint="cs"/>
          <w:rtl/>
        </w:rPr>
        <w:t xml:space="preserve">شود. </w:t>
      </w:r>
    </w:p>
    <w:p w:rsidR="00BA19F8" w:rsidRPr="0032329B" w:rsidRDefault="00BA19F8" w:rsidP="00611F18">
      <w:pPr>
        <w:widowControl w:val="0"/>
        <w:bidi/>
        <w:ind w:firstLine="308"/>
        <w:jc w:val="both"/>
        <w:rPr>
          <w:rFonts w:cs="B Lotus"/>
          <w:rtl/>
          <w:lang w:bidi="fa-IR"/>
        </w:rPr>
      </w:pPr>
      <w:r w:rsidRPr="0032329B">
        <w:rPr>
          <w:rFonts w:cs="B Lotus" w:hint="cs"/>
          <w:rtl/>
        </w:rPr>
        <w:t>در این پژوهش سعی شد آزمایش</w:t>
      </w:r>
      <w:r w:rsidRPr="0032329B">
        <w:rPr>
          <w:rFonts w:cs="B Lotus"/>
          <w:rtl/>
        </w:rPr>
        <w:softHyphen/>
      </w:r>
      <w:r w:rsidRPr="0032329B">
        <w:rPr>
          <w:rFonts w:cs="B Lotus" w:hint="cs"/>
          <w:rtl/>
        </w:rPr>
        <w:t>هایی روی ژئوسنتتیک</w:t>
      </w:r>
      <w:r w:rsidRPr="0032329B">
        <w:rPr>
          <w:rFonts w:cs="B Lotus"/>
          <w:rtl/>
        </w:rPr>
        <w:softHyphen/>
      </w:r>
      <w:r w:rsidRPr="0032329B">
        <w:rPr>
          <w:rFonts w:cs="B Lotus" w:hint="cs"/>
          <w:rtl/>
        </w:rPr>
        <w:t>ها، به</w:t>
      </w:r>
      <w:r w:rsidR="003667D0">
        <w:rPr>
          <w:rFonts w:cs="B Lotus" w:hint="cs"/>
          <w:rtl/>
        </w:rPr>
        <w:t xml:space="preserve"> </w:t>
      </w:r>
      <w:r w:rsidRPr="0032329B">
        <w:rPr>
          <w:rFonts w:cs="B Lotus" w:hint="cs"/>
          <w:rtl/>
        </w:rPr>
        <w:t>عنوان یکی از روش</w:t>
      </w:r>
      <w:r w:rsidRPr="0032329B">
        <w:rPr>
          <w:rFonts w:cs="B Lotus"/>
          <w:rtl/>
        </w:rPr>
        <w:softHyphen/>
      </w:r>
      <w:r w:rsidRPr="0032329B">
        <w:rPr>
          <w:rFonts w:cs="B Lotus" w:hint="cs"/>
          <w:rtl/>
        </w:rPr>
        <w:t>های مسلح</w:t>
      </w:r>
      <w:r w:rsidRPr="0032329B">
        <w:rPr>
          <w:rFonts w:cs="B Lotus"/>
          <w:rtl/>
        </w:rPr>
        <w:softHyphen/>
      </w:r>
      <w:r w:rsidRPr="0032329B">
        <w:rPr>
          <w:rFonts w:cs="B Lotus" w:hint="cs"/>
          <w:rtl/>
        </w:rPr>
        <w:t>سازی خاک انجام شود. بدین منظور آزمایش</w:t>
      </w:r>
      <w:r w:rsidRPr="0032329B">
        <w:rPr>
          <w:rFonts w:cs="B Lotus"/>
          <w:rtl/>
        </w:rPr>
        <w:softHyphen/>
      </w:r>
      <w:r w:rsidR="003071AA" w:rsidRPr="0032329B">
        <w:rPr>
          <w:rFonts w:cs="B Lotus" w:hint="cs"/>
          <w:rtl/>
        </w:rPr>
        <w:t>ها</w:t>
      </w:r>
      <w:r w:rsidRPr="0032329B">
        <w:rPr>
          <w:rFonts w:cs="B Lotus" w:hint="cs"/>
          <w:rtl/>
        </w:rPr>
        <w:t xml:space="preserve"> روی ژئوسنتتیک دوبعدی ژئوگرید و ژئوسنتتیک</w:t>
      </w:r>
      <w:r w:rsidRPr="0032329B">
        <w:rPr>
          <w:rFonts w:cs="B Lotus"/>
          <w:rtl/>
        </w:rPr>
        <w:softHyphen/>
      </w:r>
      <w:r w:rsidRPr="0032329B">
        <w:rPr>
          <w:rFonts w:cs="B Lotus" w:hint="cs"/>
          <w:rtl/>
        </w:rPr>
        <w:t xml:space="preserve"> سه</w:t>
      </w:r>
      <w:r w:rsidRPr="0032329B">
        <w:rPr>
          <w:rFonts w:cs="B Lotus"/>
          <w:rtl/>
        </w:rPr>
        <w:softHyphen/>
      </w:r>
      <w:r w:rsidR="00923EA3" w:rsidRPr="0032329B">
        <w:rPr>
          <w:rFonts w:cs="B Lotus" w:hint="cs"/>
          <w:rtl/>
        </w:rPr>
        <w:t>بعدی (گریدانکر</w:t>
      </w:r>
      <w:r w:rsidRPr="0032329B">
        <w:rPr>
          <w:rFonts w:cs="B Lotus" w:hint="cs"/>
          <w:rtl/>
        </w:rPr>
        <w:t xml:space="preserve">) انجام </w:t>
      </w:r>
      <w:r w:rsidR="003667D0">
        <w:rPr>
          <w:rFonts w:cs="B Lotus" w:hint="cs"/>
          <w:rtl/>
        </w:rPr>
        <w:t>شد</w:t>
      </w:r>
      <w:r w:rsidRPr="0032329B">
        <w:rPr>
          <w:rFonts w:cs="B Lotus" w:hint="cs"/>
          <w:rtl/>
        </w:rPr>
        <w:t xml:space="preserve">. پس ازانتخاب </w:t>
      </w:r>
      <w:r w:rsidRPr="0032329B">
        <w:rPr>
          <w:rFonts w:cs="B Lotus" w:hint="cs"/>
          <w:rtl/>
        </w:rPr>
        <w:lastRenderedPageBreak/>
        <w:t xml:space="preserve">روش تحقیق، </w:t>
      </w:r>
      <w:r w:rsidR="00E92865" w:rsidRPr="0032329B">
        <w:rPr>
          <w:rFonts w:cs="B Lotus" w:hint="cs"/>
          <w:rtl/>
        </w:rPr>
        <w:t xml:space="preserve">علاوه بر تنش نرمال </w:t>
      </w:r>
      <w:r w:rsidRPr="0032329B">
        <w:rPr>
          <w:rFonts w:cs="B Lotus" w:hint="cs"/>
          <w:rtl/>
        </w:rPr>
        <w:t>پارامتر</w:t>
      </w:r>
      <w:r w:rsidRPr="0032329B">
        <w:rPr>
          <w:rFonts w:cs="B Lotus"/>
          <w:rtl/>
        </w:rPr>
        <w:softHyphen/>
      </w:r>
      <w:r w:rsidR="003071AA" w:rsidRPr="0032329B">
        <w:rPr>
          <w:rFonts w:cs="B Lotus" w:hint="cs"/>
          <w:rtl/>
        </w:rPr>
        <w:t>های</w:t>
      </w:r>
      <w:r w:rsidR="00923EA3" w:rsidRPr="0032329B">
        <w:rPr>
          <w:rFonts w:cs="B Lotus" w:hint="cs"/>
          <w:rtl/>
        </w:rPr>
        <w:t xml:space="preserve"> ابعاد چشمه ژئوگرید</w:t>
      </w:r>
      <w:r w:rsidRPr="0032329B">
        <w:rPr>
          <w:rFonts w:cs="B Lotus" w:hint="cs"/>
          <w:rtl/>
        </w:rPr>
        <w:t>، فواصل</w:t>
      </w:r>
      <w:r w:rsidR="003071AA" w:rsidRPr="0032329B">
        <w:rPr>
          <w:rFonts w:cs="B Lotus" w:hint="cs"/>
          <w:rtl/>
        </w:rPr>
        <w:t xml:space="preserve"> نصب</w:t>
      </w:r>
      <w:r w:rsidRPr="0032329B">
        <w:rPr>
          <w:rFonts w:cs="B Lotus" w:hint="cs"/>
          <w:rtl/>
        </w:rPr>
        <w:t xml:space="preserve"> انکر</w:t>
      </w:r>
      <w:r w:rsidRPr="0032329B">
        <w:rPr>
          <w:rFonts w:cs="B Lotus"/>
          <w:rtl/>
        </w:rPr>
        <w:softHyphen/>
      </w:r>
      <w:r w:rsidRPr="0032329B">
        <w:rPr>
          <w:rFonts w:cs="B Lotus" w:hint="cs"/>
          <w:rtl/>
        </w:rPr>
        <w:t>ها</w:t>
      </w:r>
      <w:r w:rsidR="003071AA" w:rsidRPr="0032329B">
        <w:rPr>
          <w:rFonts w:cs="B Lotus" w:hint="cs"/>
          <w:rtl/>
        </w:rPr>
        <w:t xml:space="preserve"> ( با نسبت فاصله نصب انکر به ابعاد چشمه 1 و2 )</w:t>
      </w:r>
      <w:r w:rsidRPr="0032329B">
        <w:rPr>
          <w:rFonts w:cs="B Lotus" w:hint="cs"/>
          <w:rtl/>
        </w:rPr>
        <w:t>، زاویه نصب انکر</w:t>
      </w:r>
      <w:r w:rsidRPr="0032329B">
        <w:rPr>
          <w:rFonts w:cs="B Lotus"/>
          <w:rtl/>
        </w:rPr>
        <w:softHyphen/>
      </w:r>
      <w:r w:rsidRPr="0032329B">
        <w:rPr>
          <w:rFonts w:cs="B Lotus" w:hint="cs"/>
          <w:rtl/>
        </w:rPr>
        <w:t>ها</w:t>
      </w:r>
      <w:r w:rsidR="00E92865" w:rsidRPr="0032329B">
        <w:rPr>
          <w:rFonts w:cs="B Lotus" w:hint="cs"/>
          <w:rtl/>
        </w:rPr>
        <w:t>( 45، 90 و 145 درجه)</w:t>
      </w:r>
      <w:r w:rsidRPr="0032329B">
        <w:rPr>
          <w:rFonts w:cs="B Lotus" w:hint="cs"/>
          <w:rtl/>
        </w:rPr>
        <w:t xml:space="preserve"> به</w:t>
      </w:r>
      <w:r w:rsidR="003667D0">
        <w:rPr>
          <w:rFonts w:cs="B Lotus" w:hint="cs"/>
          <w:rtl/>
        </w:rPr>
        <w:t xml:space="preserve"> </w:t>
      </w:r>
      <w:r w:rsidRPr="0032329B">
        <w:rPr>
          <w:rFonts w:cs="B Lotus" w:hint="cs"/>
          <w:rtl/>
        </w:rPr>
        <w:t>عنوان متغیر</w:t>
      </w:r>
      <w:r w:rsidR="003071AA" w:rsidRPr="0032329B">
        <w:rPr>
          <w:rFonts w:cs="B Lotus" w:hint="cs"/>
          <w:rtl/>
        </w:rPr>
        <w:t xml:space="preserve"> برای گریدانکر</w:t>
      </w:r>
      <w:r w:rsidRPr="0032329B">
        <w:rPr>
          <w:rFonts w:cs="B Lotus" w:hint="cs"/>
          <w:rtl/>
        </w:rPr>
        <w:t xml:space="preserve"> درنظرگرفته شد</w:t>
      </w:r>
      <w:r w:rsidR="003071AA" w:rsidRPr="0032329B">
        <w:rPr>
          <w:rFonts w:cs="B Lotus" w:hint="cs"/>
          <w:rtl/>
        </w:rPr>
        <w:t>. همچنین برای ژئوگرید نیز پارامتر</w:t>
      </w:r>
      <w:r w:rsidR="003071AA" w:rsidRPr="0032329B">
        <w:rPr>
          <w:rFonts w:cs="B Lotus"/>
          <w:rtl/>
        </w:rPr>
        <w:softHyphen/>
      </w:r>
      <w:r w:rsidR="003071AA" w:rsidRPr="0032329B">
        <w:rPr>
          <w:rFonts w:cs="B Lotus" w:hint="cs"/>
          <w:rtl/>
        </w:rPr>
        <w:t>های ابعادچشمه و مقاومت کششی آن به</w:t>
      </w:r>
      <w:r w:rsidR="003667D0">
        <w:rPr>
          <w:rFonts w:cs="B Lotus" w:hint="cs"/>
          <w:rtl/>
        </w:rPr>
        <w:t xml:space="preserve"> </w:t>
      </w:r>
      <w:r w:rsidR="003071AA" w:rsidRPr="0032329B">
        <w:rPr>
          <w:rFonts w:cs="B Lotus" w:hint="cs"/>
          <w:rtl/>
        </w:rPr>
        <w:t>عنوان متغیردر</w:t>
      </w:r>
      <w:r w:rsidR="003667D0">
        <w:rPr>
          <w:rFonts w:cs="B Lotus" w:hint="cs"/>
          <w:rtl/>
        </w:rPr>
        <w:t xml:space="preserve"> </w:t>
      </w:r>
      <w:r w:rsidR="003071AA" w:rsidRPr="0032329B">
        <w:rPr>
          <w:rFonts w:cs="B Lotus" w:hint="cs"/>
          <w:rtl/>
        </w:rPr>
        <w:t>نظر</w:t>
      </w:r>
      <w:r w:rsidR="003667D0">
        <w:rPr>
          <w:rFonts w:cs="B Lotus" w:hint="cs"/>
          <w:rtl/>
        </w:rPr>
        <w:t xml:space="preserve"> </w:t>
      </w:r>
      <w:r w:rsidR="003071AA" w:rsidRPr="0032329B">
        <w:rPr>
          <w:rFonts w:cs="B Lotus" w:hint="cs"/>
          <w:rtl/>
        </w:rPr>
        <w:t>گرفته</w:t>
      </w:r>
      <w:r w:rsidR="003071AA" w:rsidRPr="0032329B">
        <w:rPr>
          <w:rFonts w:cs="B Lotus"/>
          <w:rtl/>
        </w:rPr>
        <w:softHyphen/>
      </w:r>
      <w:r w:rsidR="003071AA" w:rsidRPr="0032329B">
        <w:rPr>
          <w:rFonts w:cs="B Lotus" w:hint="cs"/>
          <w:rtl/>
        </w:rPr>
        <w:t>شد. که در نهایت</w:t>
      </w:r>
      <w:r w:rsidR="00E92865" w:rsidRPr="0032329B">
        <w:rPr>
          <w:rFonts w:cs="B Lotus" w:hint="cs"/>
          <w:rtl/>
        </w:rPr>
        <w:t xml:space="preserve"> نتایج</w:t>
      </w:r>
      <w:r w:rsidR="003071AA" w:rsidRPr="0032329B">
        <w:rPr>
          <w:rFonts w:cs="B Lotus" w:hint="cs"/>
          <w:rtl/>
        </w:rPr>
        <w:t xml:space="preserve"> دونوع مسلح</w:t>
      </w:r>
      <w:r w:rsidR="003071AA" w:rsidRPr="0032329B">
        <w:rPr>
          <w:rFonts w:cs="B Lotus"/>
          <w:rtl/>
        </w:rPr>
        <w:softHyphen/>
      </w:r>
      <w:r w:rsidR="003071AA" w:rsidRPr="0032329B">
        <w:rPr>
          <w:rFonts w:cs="B Lotus" w:hint="cs"/>
          <w:rtl/>
        </w:rPr>
        <w:t>کننده ژئوگرید</w:t>
      </w:r>
      <w:r w:rsidR="00E92865" w:rsidRPr="0032329B">
        <w:rPr>
          <w:rFonts w:cs="B Lotus" w:hint="cs"/>
          <w:rtl/>
        </w:rPr>
        <w:t xml:space="preserve"> و گریدانکر بایکدیگر مقایسه شد</w:t>
      </w:r>
      <w:r w:rsidR="003071AA" w:rsidRPr="0032329B">
        <w:rPr>
          <w:rFonts w:cs="B Lotus" w:hint="cs"/>
          <w:rtl/>
        </w:rPr>
        <w:t xml:space="preserve"> و باکمک روابط تجربی ژئوگرید و نتایج حاصل از آزمایش رابطه</w:t>
      </w:r>
      <w:r w:rsidR="003071AA" w:rsidRPr="0032329B">
        <w:rPr>
          <w:rFonts w:cs="B Lotus"/>
          <w:rtl/>
        </w:rPr>
        <w:softHyphen/>
      </w:r>
      <w:r w:rsidR="003071AA" w:rsidRPr="0032329B">
        <w:rPr>
          <w:rFonts w:cs="B Lotus" w:hint="cs"/>
          <w:rtl/>
        </w:rPr>
        <w:t xml:space="preserve">ای برای محاسبه نیروی </w:t>
      </w:r>
      <w:r w:rsidR="003667D0">
        <w:rPr>
          <w:rFonts w:cs="B Lotus" w:hint="cs"/>
          <w:rtl/>
        </w:rPr>
        <w:t>بیرون کشش گریدانکر پیشنهادشد</w:t>
      </w:r>
      <w:r w:rsidR="00E92865" w:rsidRPr="0032329B">
        <w:rPr>
          <w:rFonts w:cs="B Lotus" w:hint="cs"/>
          <w:rtl/>
        </w:rPr>
        <w:t>؛ و</w:t>
      </w:r>
      <w:r w:rsidR="003071AA" w:rsidRPr="0032329B">
        <w:rPr>
          <w:rFonts w:cs="B Lotus" w:hint="cs"/>
          <w:rtl/>
        </w:rPr>
        <w:t xml:space="preserve"> تاثیر هرکدام از پارامتر</w:t>
      </w:r>
      <w:r w:rsidR="003071AA" w:rsidRPr="0032329B">
        <w:rPr>
          <w:rFonts w:cs="B Lotus"/>
          <w:rtl/>
        </w:rPr>
        <w:softHyphen/>
      </w:r>
      <w:r w:rsidR="003071AA" w:rsidRPr="0032329B">
        <w:rPr>
          <w:rFonts w:cs="B Lotus" w:hint="cs"/>
          <w:rtl/>
        </w:rPr>
        <w:t>ها روی نیروی بیرون</w:t>
      </w:r>
      <w:r w:rsidR="003071AA" w:rsidRPr="0032329B">
        <w:rPr>
          <w:rFonts w:cs="B Lotus"/>
          <w:rtl/>
        </w:rPr>
        <w:softHyphen/>
      </w:r>
      <w:r w:rsidR="003071AA" w:rsidRPr="0032329B">
        <w:rPr>
          <w:rFonts w:cs="B Lotus" w:hint="cs"/>
          <w:rtl/>
        </w:rPr>
        <w:t>کشش در بخش</w:t>
      </w:r>
      <w:r w:rsidR="003071AA" w:rsidRPr="0032329B">
        <w:rPr>
          <w:rFonts w:cs="B Lotus"/>
          <w:rtl/>
        </w:rPr>
        <w:softHyphen/>
      </w:r>
      <w:r w:rsidR="003071AA" w:rsidRPr="0032329B">
        <w:rPr>
          <w:rFonts w:cs="B Lotus" w:hint="cs"/>
          <w:rtl/>
        </w:rPr>
        <w:t>های قبلی مورد بحث و تحلیل قرارگرفت</w:t>
      </w:r>
      <w:r w:rsidR="00E92865" w:rsidRPr="0032329B">
        <w:rPr>
          <w:rFonts w:cs="B Lotus" w:hint="cs"/>
          <w:rtl/>
        </w:rPr>
        <w:t>. از</w:t>
      </w:r>
      <w:r w:rsidRPr="0032329B">
        <w:rPr>
          <w:rFonts w:cs="B Lotus" w:hint="cs"/>
          <w:rtl/>
        </w:rPr>
        <w:t xml:space="preserve"> نتایج</w:t>
      </w:r>
      <w:r w:rsidR="003667D0">
        <w:rPr>
          <w:rFonts w:cs="B Lotus" w:hint="cs"/>
          <w:rtl/>
        </w:rPr>
        <w:t xml:space="preserve"> حاصل از پژوهش به نتایج</w:t>
      </w:r>
      <w:r w:rsidR="00E92865" w:rsidRPr="0032329B">
        <w:rPr>
          <w:rFonts w:cs="B Lotus" w:hint="cs"/>
          <w:rtl/>
        </w:rPr>
        <w:t xml:space="preserve"> ذیل می</w:t>
      </w:r>
      <w:r w:rsidR="00E92865" w:rsidRPr="0032329B">
        <w:rPr>
          <w:rFonts w:cs="B Lotus"/>
          <w:rtl/>
        </w:rPr>
        <w:softHyphen/>
      </w:r>
      <w:r w:rsidR="00E92865" w:rsidRPr="0032329B">
        <w:rPr>
          <w:rFonts w:cs="B Lotus" w:hint="cs"/>
          <w:rtl/>
        </w:rPr>
        <w:t>توان اشاره کرد</w:t>
      </w:r>
      <w:r w:rsidRPr="0032329B">
        <w:rPr>
          <w:rFonts w:cs="B Lotus" w:hint="cs"/>
          <w:rtl/>
        </w:rPr>
        <w:t>:</w:t>
      </w:r>
    </w:p>
    <w:p w:rsidR="00BA19F8" w:rsidRPr="0032329B" w:rsidRDefault="00BA19F8" w:rsidP="00611F18">
      <w:pPr>
        <w:widowControl w:val="0"/>
        <w:bidi/>
        <w:ind w:firstLine="206"/>
        <w:jc w:val="both"/>
        <w:rPr>
          <w:rFonts w:cs="B Lotus"/>
          <w:rtl/>
          <w:lang w:bidi="fa-IR"/>
        </w:rPr>
      </w:pPr>
      <w:r w:rsidRPr="0032329B">
        <w:rPr>
          <w:rFonts w:cs="B Lotus" w:hint="cs"/>
          <w:rtl/>
        </w:rPr>
        <w:t>در ژئوگریدها ابعاد چشمه، مقاومت کششی نمونه و تنش نرمال روی عملکرد ژئوگرید تاثیر می</w:t>
      </w:r>
      <w:r w:rsidRPr="0032329B">
        <w:rPr>
          <w:rFonts w:cs="B Lotus"/>
          <w:rtl/>
        </w:rPr>
        <w:softHyphen/>
      </w:r>
      <w:r w:rsidRPr="0032329B">
        <w:rPr>
          <w:rFonts w:cs="B Lotus" w:hint="cs"/>
          <w:rtl/>
        </w:rPr>
        <w:t>گذارد، بدین صورت که در تنش نرمال بالا بهتر است از نمونه با مقاومت کششی بالا استفاده کرد و همچنین ابعاد چشمه</w:t>
      </w:r>
      <w:r w:rsidRPr="0032329B">
        <w:rPr>
          <w:rFonts w:cs="B Lotus"/>
          <w:rtl/>
        </w:rPr>
        <w:softHyphen/>
      </w:r>
      <w:r w:rsidRPr="0032329B">
        <w:rPr>
          <w:rFonts w:cs="B Lotus" w:hint="cs"/>
          <w:rtl/>
        </w:rPr>
        <w:t>ها را به</w:t>
      </w:r>
      <w:r w:rsidR="003667D0">
        <w:rPr>
          <w:rFonts w:cs="B Lotus" w:hint="cs"/>
          <w:rtl/>
        </w:rPr>
        <w:t xml:space="preserve"> شکلی </w:t>
      </w:r>
      <w:r w:rsidRPr="0032329B">
        <w:rPr>
          <w:rFonts w:cs="B Lotus" w:hint="cs"/>
          <w:rtl/>
        </w:rPr>
        <w:t xml:space="preserve">در نظر گرفت که </w:t>
      </w:r>
      <w:r w:rsidR="00CE01A6">
        <w:rPr>
          <w:rFonts w:cs="B Lotus" w:hint="cs"/>
          <w:rtl/>
        </w:rPr>
        <w:t>سازوکار</w:t>
      </w:r>
      <w:r w:rsidRPr="0032329B">
        <w:rPr>
          <w:rFonts w:cs="B Lotus" w:hint="cs"/>
          <w:rtl/>
        </w:rPr>
        <w:t xml:space="preserve"> گسیختگی اعضای عرضی باعث کاهش نیروی بیرون کشش نمونه نشود.</w:t>
      </w:r>
      <w:r w:rsidR="002A176C" w:rsidRPr="0032329B">
        <w:rPr>
          <w:rFonts w:cs="B Lotus" w:hint="cs"/>
          <w:rtl/>
          <w:lang w:bidi="fa-IR"/>
        </w:rPr>
        <w:t xml:space="preserve"> به</w:t>
      </w:r>
      <w:r w:rsidR="002A176C" w:rsidRPr="0032329B">
        <w:rPr>
          <w:rFonts w:cs="B Lotus"/>
          <w:rtl/>
          <w:lang w:bidi="fa-IR"/>
        </w:rPr>
        <w:softHyphen/>
      </w:r>
      <w:r w:rsidR="002A176C" w:rsidRPr="0032329B">
        <w:rPr>
          <w:rFonts w:cs="B Lotus" w:hint="cs"/>
          <w:rtl/>
          <w:lang w:bidi="fa-IR"/>
        </w:rPr>
        <w:t>عبارت دیگر در تنش</w:t>
      </w:r>
      <w:r w:rsidR="002A176C" w:rsidRPr="0032329B">
        <w:rPr>
          <w:rFonts w:cs="B Lotus"/>
          <w:rtl/>
          <w:lang w:bidi="fa-IR"/>
        </w:rPr>
        <w:softHyphen/>
      </w:r>
      <w:r w:rsidR="002A176C" w:rsidRPr="0032329B">
        <w:rPr>
          <w:rFonts w:cs="B Lotus" w:hint="cs"/>
          <w:rtl/>
          <w:lang w:bidi="fa-IR"/>
        </w:rPr>
        <w:t>های بالا از ژئوگرید با ابعادچشمه بزرگتر استفاده کرد.</w:t>
      </w:r>
      <w:r w:rsidR="00BE4651" w:rsidRPr="0032329B">
        <w:rPr>
          <w:rFonts w:cs="B Lotus" w:hint="cs"/>
          <w:rtl/>
          <w:lang w:bidi="fa-IR"/>
        </w:rPr>
        <w:t xml:space="preserve"> در این پژوهش نسبت بعدچشمه بهینه با </w:t>
      </w:r>
      <w:r w:rsidR="003667D0">
        <w:rPr>
          <w:rFonts w:cs="B Lotus" w:hint="cs"/>
          <w:rtl/>
          <w:lang w:bidi="fa-IR"/>
        </w:rPr>
        <w:t>بیشترین</w:t>
      </w:r>
      <w:r w:rsidR="00BE4651" w:rsidRPr="0032329B">
        <w:rPr>
          <w:rFonts w:cs="B Lotus" w:hint="cs"/>
          <w:rtl/>
          <w:lang w:bidi="fa-IR"/>
        </w:rPr>
        <w:t xml:space="preserve"> دانه</w:t>
      </w:r>
      <w:r w:rsidR="00BE4651" w:rsidRPr="0032329B">
        <w:rPr>
          <w:rFonts w:cs="B Lotus"/>
          <w:rtl/>
          <w:lang w:bidi="fa-IR"/>
        </w:rPr>
        <w:softHyphen/>
      </w:r>
      <w:r w:rsidR="00BE4651" w:rsidRPr="0032329B">
        <w:rPr>
          <w:rFonts w:cs="B Lotus" w:hint="cs"/>
          <w:rtl/>
          <w:lang w:bidi="fa-IR"/>
        </w:rPr>
        <w:t>بندی خاک،</w:t>
      </w:r>
      <w:r w:rsidR="00702127" w:rsidRPr="0032329B">
        <w:rPr>
          <w:rFonts w:cs="B Lotus" w:hint="cs"/>
          <w:rtl/>
          <w:lang w:bidi="fa-IR"/>
        </w:rPr>
        <w:t xml:space="preserve"> حدودا</w:t>
      </w:r>
      <w:r w:rsidR="00BE4651" w:rsidRPr="0032329B">
        <w:rPr>
          <w:rFonts w:cs="B Lotus" w:hint="cs"/>
          <w:rtl/>
          <w:lang w:bidi="fa-IR"/>
        </w:rPr>
        <w:t xml:space="preserve"> </w:t>
      </w:r>
      <w:r w:rsidR="00702127" w:rsidRPr="0032329B">
        <w:rPr>
          <w:rFonts w:cs="B Lotus" w:hint="cs"/>
          <w:rtl/>
          <w:lang w:bidi="fa-IR"/>
        </w:rPr>
        <w:t>25</w:t>
      </w:r>
      <w:r w:rsidR="00BE4651" w:rsidRPr="0032329B">
        <w:rPr>
          <w:rFonts w:cs="B Lotus" w:hint="cs"/>
          <w:rtl/>
          <w:lang w:bidi="fa-IR"/>
        </w:rPr>
        <w:t xml:space="preserve"> </w:t>
      </w:r>
      <w:r w:rsidR="003667D0">
        <w:rPr>
          <w:rFonts w:cs="B Lotus" w:hint="cs"/>
          <w:rtl/>
          <w:lang w:bidi="fa-IR"/>
        </w:rPr>
        <w:t>است</w:t>
      </w:r>
      <w:r w:rsidR="00BE4651" w:rsidRPr="0032329B">
        <w:rPr>
          <w:rFonts w:cs="B Lotus" w:hint="cs"/>
          <w:rtl/>
          <w:lang w:bidi="fa-IR"/>
        </w:rPr>
        <w:t>.</w:t>
      </w:r>
    </w:p>
    <w:p w:rsidR="005C587A" w:rsidRDefault="00BA19F8" w:rsidP="00991913">
      <w:pPr>
        <w:widowControl w:val="0"/>
        <w:bidi/>
        <w:ind w:firstLine="206"/>
        <w:jc w:val="both"/>
        <w:rPr>
          <w:rFonts w:cs="B Lotus"/>
          <w:rtl/>
        </w:rPr>
      </w:pPr>
      <w:r w:rsidRPr="0032329B">
        <w:rPr>
          <w:rFonts w:cs="B Lotus" w:hint="cs"/>
          <w:rtl/>
        </w:rPr>
        <w:t>گریدانکرها نسبت به ژئوگرید عملکرد بهتری در بیرون کشش دارند بجز زمانی که زاویه اتصال انکر</w:t>
      </w:r>
      <w:r w:rsidR="00923EA3" w:rsidRPr="0032329B">
        <w:rPr>
          <w:rFonts w:cs="B Lotus" w:hint="cs"/>
          <w:rtl/>
        </w:rPr>
        <w:t xml:space="preserve"> به صفحه ژئوگرید</w:t>
      </w:r>
      <w:r w:rsidRPr="0032329B">
        <w:rPr>
          <w:rFonts w:cs="B Lotus" w:hint="cs"/>
          <w:rtl/>
        </w:rPr>
        <w:t xml:space="preserve"> 90 درجه باشد</w:t>
      </w:r>
      <w:r w:rsidR="002A176C" w:rsidRPr="0032329B">
        <w:rPr>
          <w:rFonts w:cs="B Lotus" w:hint="cs"/>
          <w:rtl/>
        </w:rPr>
        <w:t>؛ به</w:t>
      </w:r>
      <w:r w:rsidR="003667D0">
        <w:rPr>
          <w:rFonts w:cs="B Lotus" w:hint="cs"/>
          <w:rtl/>
        </w:rPr>
        <w:t xml:space="preserve"> </w:t>
      </w:r>
      <w:r w:rsidR="002A176C" w:rsidRPr="0032329B">
        <w:rPr>
          <w:rFonts w:cs="B Lotus" w:hint="cs"/>
          <w:rtl/>
        </w:rPr>
        <w:t>عبارت</w:t>
      </w:r>
      <w:r w:rsidR="002A176C" w:rsidRPr="0032329B">
        <w:rPr>
          <w:rFonts w:cs="B Lotus"/>
          <w:rtl/>
        </w:rPr>
        <w:softHyphen/>
      </w:r>
      <w:r w:rsidR="002A176C" w:rsidRPr="0032329B">
        <w:rPr>
          <w:rFonts w:cs="B Lotus" w:hint="cs"/>
          <w:rtl/>
        </w:rPr>
        <w:t>دیگر استفاده از انکر با زاویه 90درجه باعث افزایش نیروی بیرون کشش و متقابلا تسلیح بهتر خاک نمی</w:t>
      </w:r>
      <w:r w:rsidR="002A176C" w:rsidRPr="0032329B">
        <w:rPr>
          <w:rFonts w:cs="B Lotus"/>
          <w:rtl/>
        </w:rPr>
        <w:softHyphen/>
      </w:r>
      <w:r w:rsidR="002A176C" w:rsidRPr="0032329B">
        <w:rPr>
          <w:rFonts w:cs="B Lotus" w:hint="cs"/>
          <w:rtl/>
        </w:rPr>
        <w:t xml:space="preserve">شود. در نتیجه در زمان اجرای گریدانکر باید به </w:t>
      </w:r>
      <w:r w:rsidR="003667D0">
        <w:rPr>
          <w:rFonts w:cs="B Lotus" w:hint="cs"/>
          <w:rtl/>
        </w:rPr>
        <w:t>چگونگی</w:t>
      </w:r>
      <w:r w:rsidR="002A176C" w:rsidRPr="0032329B">
        <w:rPr>
          <w:rFonts w:cs="B Lotus" w:hint="cs"/>
          <w:rtl/>
        </w:rPr>
        <w:t xml:space="preserve"> قرار</w:t>
      </w:r>
      <w:r w:rsidR="002A176C" w:rsidRPr="0032329B">
        <w:rPr>
          <w:rFonts w:cs="B Lotus"/>
          <w:rtl/>
        </w:rPr>
        <w:softHyphen/>
      </w:r>
      <w:r w:rsidR="002A176C" w:rsidRPr="0032329B">
        <w:rPr>
          <w:rFonts w:cs="B Lotus" w:hint="cs"/>
          <w:rtl/>
        </w:rPr>
        <w:t>گیری انکر در خاک دقت کرد</w:t>
      </w:r>
      <w:r w:rsidRPr="0032329B">
        <w:rPr>
          <w:rFonts w:cs="B Lotus" w:hint="cs"/>
          <w:rtl/>
        </w:rPr>
        <w:t>. بطور کل بهترین حالت استفاده از گریدانکر</w:t>
      </w:r>
      <w:r w:rsidR="00180079" w:rsidRPr="0032329B">
        <w:rPr>
          <w:rFonts w:cs="B Lotus" w:hint="cs"/>
          <w:rtl/>
        </w:rPr>
        <w:t>،</w:t>
      </w:r>
      <w:r w:rsidRPr="0032329B">
        <w:rPr>
          <w:rFonts w:cs="B Lotus" w:hint="cs"/>
          <w:rtl/>
        </w:rPr>
        <w:t xml:space="preserve"> در تنش نرمال پایین، </w:t>
      </w:r>
      <w:r w:rsidR="00CE01A6">
        <w:rPr>
          <w:rFonts w:cs="B Lotus" w:hint="cs"/>
          <w:rtl/>
        </w:rPr>
        <w:t>جابه‌جایی</w:t>
      </w:r>
      <w:r w:rsidRPr="0032329B">
        <w:rPr>
          <w:rFonts w:cs="B Lotus" w:hint="cs"/>
          <w:rtl/>
        </w:rPr>
        <w:t xml:space="preserve"> کم و زاویه اتصال 45درجه </w:t>
      </w:r>
      <w:r w:rsidR="003667D0">
        <w:rPr>
          <w:rFonts w:cs="B Lotus" w:hint="cs"/>
          <w:rtl/>
        </w:rPr>
        <w:t>است</w:t>
      </w:r>
      <w:r w:rsidRPr="0032329B">
        <w:rPr>
          <w:rFonts w:cs="B Lotus" w:hint="cs"/>
          <w:rtl/>
        </w:rPr>
        <w:t>.</w:t>
      </w:r>
      <w:r w:rsidR="00BE4651" w:rsidRPr="0032329B">
        <w:rPr>
          <w:rFonts w:cs="B Lotus" w:hint="cs"/>
          <w:rtl/>
          <w:lang w:bidi="fa-IR"/>
        </w:rPr>
        <w:t xml:space="preserve"> </w:t>
      </w:r>
      <w:r w:rsidR="00BE4651" w:rsidRPr="0032329B">
        <w:rPr>
          <w:rFonts w:cs="B Lotus" w:hint="cs"/>
          <w:rtl/>
        </w:rPr>
        <w:t>همچنین در سربار کم توصیه می</w:t>
      </w:r>
      <w:r w:rsidR="00BE4651" w:rsidRPr="0032329B">
        <w:rPr>
          <w:rFonts w:cs="B Lotus"/>
          <w:rtl/>
        </w:rPr>
        <w:softHyphen/>
      </w:r>
      <w:r w:rsidR="00BE4651" w:rsidRPr="0032329B">
        <w:rPr>
          <w:rFonts w:cs="B Lotus" w:hint="cs"/>
          <w:rtl/>
        </w:rPr>
        <w:t>شود فاصله انکرها از یکدیگر کمتر</w:t>
      </w:r>
      <w:r w:rsidR="00046F92" w:rsidRPr="0032329B">
        <w:rPr>
          <w:rFonts w:cs="B Lotus" w:hint="cs"/>
          <w:rtl/>
        </w:rPr>
        <w:t>(برابر با بعد چشمه)</w:t>
      </w:r>
      <w:r w:rsidR="00BE4651" w:rsidRPr="0032329B">
        <w:rPr>
          <w:rFonts w:cs="B Lotus" w:hint="cs"/>
          <w:rtl/>
        </w:rPr>
        <w:t xml:space="preserve"> باشد</w:t>
      </w:r>
      <w:r w:rsidR="00046F92" w:rsidRPr="0032329B">
        <w:rPr>
          <w:rFonts w:cs="B Lotus" w:hint="cs"/>
          <w:rtl/>
        </w:rPr>
        <w:t xml:space="preserve">؛ </w:t>
      </w:r>
      <w:r w:rsidR="00BE4651" w:rsidRPr="0032329B">
        <w:rPr>
          <w:rFonts w:cs="B Lotus" w:hint="cs"/>
          <w:rtl/>
        </w:rPr>
        <w:t>ولی با افزایش سربار این فاصله بیشتر شود.</w:t>
      </w:r>
    </w:p>
    <w:p w:rsidR="00991913" w:rsidRDefault="00991913" w:rsidP="00991913">
      <w:pPr>
        <w:widowControl w:val="0"/>
        <w:bidi/>
        <w:ind w:firstLine="206"/>
        <w:jc w:val="both"/>
        <w:rPr>
          <w:rFonts w:cs="B Lotus"/>
          <w:rtl/>
        </w:rPr>
      </w:pPr>
    </w:p>
    <w:p w:rsidR="000113F0" w:rsidRPr="0032329B" w:rsidRDefault="000113F0" w:rsidP="000113F0">
      <w:pPr>
        <w:widowControl w:val="0"/>
        <w:bidi/>
        <w:ind w:firstLine="206"/>
        <w:jc w:val="both"/>
        <w:rPr>
          <w:rFonts w:cs="B Lotus"/>
          <w:rtl/>
        </w:rPr>
      </w:pPr>
    </w:p>
    <w:p w:rsidR="00EE65C5" w:rsidRPr="00991913" w:rsidRDefault="00EB273D" w:rsidP="00991913">
      <w:pPr>
        <w:widowControl w:val="0"/>
        <w:bidi/>
        <w:jc w:val="both"/>
        <w:rPr>
          <w:rFonts w:cs="B Zar"/>
          <w:b/>
          <w:bCs/>
          <w:sz w:val="28"/>
          <w:szCs w:val="28"/>
          <w:rtl/>
          <w:lang w:bidi="fa-IR"/>
        </w:rPr>
      </w:pPr>
      <w:r w:rsidRPr="00991913">
        <w:rPr>
          <w:rFonts w:cs="B Zar" w:hint="cs"/>
          <w:b/>
          <w:bCs/>
          <w:sz w:val="28"/>
          <w:szCs w:val="28"/>
          <w:rtl/>
        </w:rPr>
        <w:t xml:space="preserve">7- </w:t>
      </w:r>
      <w:r w:rsidR="00EE65C5" w:rsidRPr="00991913">
        <w:rPr>
          <w:rFonts w:cs="B Zar" w:hint="cs"/>
          <w:b/>
          <w:bCs/>
          <w:sz w:val="28"/>
          <w:szCs w:val="28"/>
          <w:rtl/>
        </w:rPr>
        <w:t>حمایت</w:t>
      </w:r>
      <w:r w:rsidR="00EE65C5" w:rsidRPr="00991913">
        <w:rPr>
          <w:rFonts w:cs="B Zar"/>
          <w:b/>
          <w:bCs/>
          <w:sz w:val="28"/>
          <w:szCs w:val="28"/>
          <w:rtl/>
        </w:rPr>
        <w:softHyphen/>
      </w:r>
      <w:r w:rsidR="00EE65C5" w:rsidRPr="00991913">
        <w:rPr>
          <w:rFonts w:cs="B Zar" w:hint="cs"/>
          <w:b/>
          <w:bCs/>
          <w:sz w:val="28"/>
          <w:szCs w:val="28"/>
          <w:rtl/>
        </w:rPr>
        <w:t>های مالی</w:t>
      </w:r>
    </w:p>
    <w:p w:rsidR="00611F18" w:rsidRDefault="00EE65C5" w:rsidP="00611F18">
      <w:pPr>
        <w:widowControl w:val="0"/>
        <w:bidi/>
        <w:jc w:val="both"/>
        <w:rPr>
          <w:rFonts w:cs="B Lotus"/>
          <w:rtl/>
        </w:rPr>
      </w:pPr>
      <w:r w:rsidRPr="0032329B">
        <w:rPr>
          <w:rFonts w:cs="B Lotus" w:hint="cs"/>
          <w:rtl/>
        </w:rPr>
        <w:t>این پژوهش هیچ کمک هزینه خاصی از هیچ موسسه سرمایه</w:t>
      </w:r>
      <w:r w:rsidRPr="0032329B">
        <w:rPr>
          <w:rFonts w:cs="B Lotus"/>
          <w:rtl/>
        </w:rPr>
        <w:softHyphen/>
      </w:r>
      <w:r w:rsidRPr="0032329B">
        <w:rPr>
          <w:rFonts w:cs="B Lotus" w:hint="cs"/>
          <w:rtl/>
        </w:rPr>
        <w:t>گذار در بخش عمومی، تجاری یا غیر</w:t>
      </w:r>
      <w:r w:rsidRPr="0032329B">
        <w:rPr>
          <w:rFonts w:cs="B Lotus"/>
          <w:rtl/>
        </w:rPr>
        <w:softHyphen/>
      </w:r>
      <w:r w:rsidRPr="0032329B">
        <w:rPr>
          <w:rFonts w:cs="B Lotus" w:hint="cs"/>
          <w:rtl/>
        </w:rPr>
        <w:t>انتفاعی دریافت نکرده</w:t>
      </w:r>
      <w:r w:rsidRPr="0032329B">
        <w:rPr>
          <w:rFonts w:cs="B Lotus"/>
          <w:rtl/>
        </w:rPr>
        <w:softHyphen/>
      </w:r>
      <w:r w:rsidRPr="0032329B">
        <w:rPr>
          <w:rFonts w:cs="B Lotus" w:hint="cs"/>
          <w:rtl/>
        </w:rPr>
        <w:t>است.</w:t>
      </w:r>
    </w:p>
    <w:p w:rsidR="00991913" w:rsidRDefault="00290D91" w:rsidP="00991913">
      <w:pPr>
        <w:widowControl w:val="0"/>
        <w:bidi/>
        <w:jc w:val="both"/>
        <w:rPr>
          <w:rFonts w:cs="B Lotus"/>
          <w:rtl/>
        </w:rPr>
      </w:pPr>
      <w:r w:rsidRPr="00611F18">
        <w:rPr>
          <w:rFonts w:cs="B Zar" w:hint="cs"/>
          <w:b/>
          <w:bCs/>
          <w:sz w:val="28"/>
          <w:szCs w:val="28"/>
          <w:rtl/>
        </w:rPr>
        <w:t>منابع و مآخذ</w:t>
      </w:r>
    </w:p>
    <w:p w:rsidR="00C17A58" w:rsidRPr="00C17A58" w:rsidRDefault="00C17A58" w:rsidP="00C17A58">
      <w:pPr>
        <w:autoSpaceDE w:val="0"/>
        <w:autoSpaceDN w:val="0"/>
        <w:adjustRightInd w:val="0"/>
        <w:ind w:left="284" w:hanging="284"/>
        <w:jc w:val="both"/>
        <w:rPr>
          <w:noProof/>
          <w:sz w:val="22"/>
          <w:szCs w:val="22"/>
        </w:rPr>
      </w:pPr>
      <w:r w:rsidRPr="00C17A58">
        <w:rPr>
          <w:noProof/>
          <w:sz w:val="22"/>
          <w:szCs w:val="22"/>
        </w:rPr>
        <w:t xml:space="preserve">[1] </w:t>
      </w:r>
      <w:r w:rsidRPr="00C17A58">
        <w:rPr>
          <w:sz w:val="22"/>
          <w:szCs w:val="22"/>
        </w:rPr>
        <w:t xml:space="preserve">Yang, X., Han, J., Pokharel, S. K., Manandhar, C., Parsons, R. L., Leshchinsky, D., &amp; Halahmi, I. (2012). Accelerated pavement testing of unpaved roads with geocell-reinforced sand bases. </w:t>
      </w:r>
      <w:r w:rsidRPr="00C17A58">
        <w:rPr>
          <w:i/>
          <w:iCs/>
          <w:sz w:val="22"/>
          <w:szCs w:val="22"/>
        </w:rPr>
        <w:t>Geotextiles and Geomembranes</w:t>
      </w:r>
      <w:r w:rsidRPr="00C17A58">
        <w:rPr>
          <w:sz w:val="22"/>
          <w:szCs w:val="22"/>
        </w:rPr>
        <w:t xml:space="preserve">, </w:t>
      </w:r>
      <w:r w:rsidRPr="00C17A58">
        <w:rPr>
          <w:i/>
          <w:iCs/>
          <w:sz w:val="22"/>
          <w:szCs w:val="22"/>
        </w:rPr>
        <w:t>32</w:t>
      </w:r>
      <w:r w:rsidRPr="00C17A58">
        <w:rPr>
          <w:sz w:val="22"/>
          <w:szCs w:val="22"/>
        </w:rPr>
        <w:t>, 95-103</w:t>
      </w:r>
      <w:r w:rsidRPr="00C17A58">
        <w:rPr>
          <w:noProof/>
          <w:sz w:val="22"/>
          <w:szCs w:val="22"/>
        </w:rPr>
        <w:t>.</w:t>
      </w:r>
    </w:p>
    <w:p w:rsidR="00C17A58" w:rsidRPr="00C17A58" w:rsidRDefault="00C17A58" w:rsidP="00C17A58">
      <w:pPr>
        <w:autoSpaceDE w:val="0"/>
        <w:autoSpaceDN w:val="0"/>
        <w:adjustRightInd w:val="0"/>
        <w:ind w:left="284" w:hanging="284"/>
        <w:jc w:val="both"/>
        <w:rPr>
          <w:noProof/>
          <w:sz w:val="22"/>
          <w:szCs w:val="22"/>
        </w:rPr>
      </w:pPr>
      <w:r w:rsidRPr="00C17A58">
        <w:rPr>
          <w:noProof/>
          <w:sz w:val="22"/>
          <w:szCs w:val="22"/>
        </w:rPr>
        <w:t xml:space="preserve"> [2]ASTMD 6706-1, “Standard Test Method for Measuring Geosynthetic Pullout Resistance in Soil ,” Vol. 7, No. October, pp. 1–7, 2001.</w:t>
      </w:r>
    </w:p>
    <w:p w:rsidR="00C17A58" w:rsidRPr="00C17A58" w:rsidRDefault="00C17A58" w:rsidP="00C17A58">
      <w:pPr>
        <w:autoSpaceDE w:val="0"/>
        <w:autoSpaceDN w:val="0"/>
        <w:adjustRightInd w:val="0"/>
        <w:ind w:left="284" w:hanging="284"/>
        <w:jc w:val="both"/>
        <w:rPr>
          <w:noProof/>
          <w:sz w:val="22"/>
          <w:szCs w:val="22"/>
        </w:rPr>
      </w:pPr>
      <w:r w:rsidRPr="00C17A58">
        <w:rPr>
          <w:noProof/>
          <w:sz w:val="22"/>
          <w:szCs w:val="22"/>
        </w:rPr>
        <w:t>[3]</w:t>
      </w:r>
      <w:r w:rsidRPr="00C17A58">
        <w:rPr>
          <w:sz w:val="22"/>
          <w:szCs w:val="22"/>
        </w:rPr>
        <w:t xml:space="preserve">Palmeira, E. M. (2009). Soil–geosynthetic interaction: Modelling and analysis. </w:t>
      </w:r>
      <w:r w:rsidRPr="00C17A58">
        <w:rPr>
          <w:i/>
          <w:iCs/>
          <w:sz w:val="22"/>
          <w:szCs w:val="22"/>
        </w:rPr>
        <w:t>Geotextiles and Geomembranes</w:t>
      </w:r>
      <w:r w:rsidRPr="00C17A58">
        <w:rPr>
          <w:sz w:val="22"/>
          <w:szCs w:val="22"/>
        </w:rPr>
        <w:t xml:space="preserve">, </w:t>
      </w:r>
      <w:r w:rsidRPr="00C17A58">
        <w:rPr>
          <w:i/>
          <w:iCs/>
          <w:sz w:val="22"/>
          <w:szCs w:val="22"/>
        </w:rPr>
        <w:t>27</w:t>
      </w:r>
      <w:r w:rsidRPr="00C17A58">
        <w:rPr>
          <w:sz w:val="22"/>
          <w:szCs w:val="22"/>
        </w:rPr>
        <w:t>(5), 368-390.</w:t>
      </w:r>
    </w:p>
    <w:p w:rsidR="00C17A58" w:rsidRPr="00C17A58" w:rsidRDefault="00C17A58" w:rsidP="00C17A58">
      <w:pPr>
        <w:autoSpaceDE w:val="0"/>
        <w:autoSpaceDN w:val="0"/>
        <w:adjustRightInd w:val="0"/>
        <w:ind w:left="284" w:hanging="284"/>
        <w:jc w:val="both"/>
        <w:rPr>
          <w:sz w:val="22"/>
          <w:szCs w:val="22"/>
        </w:rPr>
      </w:pPr>
      <w:r w:rsidRPr="00C17A58">
        <w:rPr>
          <w:sz w:val="22"/>
          <w:szCs w:val="22"/>
        </w:rPr>
        <w:t xml:space="preserve">[4] Farrag, K., Acar, Y. B., &amp; Juran, I. (1993). Pull-out resistance of geogrid reinforcements. </w:t>
      </w:r>
      <w:r w:rsidRPr="00C17A58">
        <w:rPr>
          <w:i/>
          <w:iCs/>
          <w:sz w:val="22"/>
          <w:szCs w:val="22"/>
        </w:rPr>
        <w:t>Geotextiles and Geomembranes</w:t>
      </w:r>
      <w:r w:rsidRPr="00C17A58">
        <w:rPr>
          <w:sz w:val="22"/>
          <w:szCs w:val="22"/>
        </w:rPr>
        <w:t xml:space="preserve">, </w:t>
      </w:r>
      <w:r w:rsidRPr="00C17A58">
        <w:rPr>
          <w:i/>
          <w:iCs/>
          <w:sz w:val="22"/>
          <w:szCs w:val="22"/>
        </w:rPr>
        <w:t>12</w:t>
      </w:r>
      <w:r w:rsidRPr="00C17A58">
        <w:rPr>
          <w:sz w:val="22"/>
          <w:szCs w:val="22"/>
        </w:rPr>
        <w:t>(2), 133-159.</w:t>
      </w:r>
    </w:p>
    <w:p w:rsidR="00C17A58" w:rsidRPr="00C17A58" w:rsidRDefault="00C17A58" w:rsidP="00C17A58">
      <w:pPr>
        <w:autoSpaceDE w:val="0"/>
        <w:autoSpaceDN w:val="0"/>
        <w:adjustRightInd w:val="0"/>
        <w:ind w:left="284" w:hanging="284"/>
        <w:jc w:val="both"/>
        <w:rPr>
          <w:sz w:val="22"/>
          <w:szCs w:val="22"/>
        </w:rPr>
      </w:pPr>
      <w:r w:rsidRPr="00C17A58">
        <w:rPr>
          <w:sz w:val="22"/>
          <w:szCs w:val="22"/>
        </w:rPr>
        <w:t xml:space="preserve">[5] Sugimoto, M., Alagiyawanna, A. M. N., &amp; Kadoguchi, K. (2001). Influence of rigid and flexible face on geogrid pullout tests. </w:t>
      </w:r>
      <w:r w:rsidRPr="00C17A58">
        <w:rPr>
          <w:i/>
          <w:iCs/>
          <w:sz w:val="22"/>
          <w:szCs w:val="22"/>
        </w:rPr>
        <w:t>Geotextiles and Geomembranes</w:t>
      </w:r>
      <w:r w:rsidRPr="00C17A58">
        <w:rPr>
          <w:sz w:val="22"/>
          <w:szCs w:val="22"/>
        </w:rPr>
        <w:t xml:space="preserve">, </w:t>
      </w:r>
      <w:r w:rsidRPr="00C17A58">
        <w:rPr>
          <w:i/>
          <w:iCs/>
          <w:sz w:val="22"/>
          <w:szCs w:val="22"/>
        </w:rPr>
        <w:t>19</w:t>
      </w:r>
      <w:r w:rsidRPr="00C17A58">
        <w:rPr>
          <w:sz w:val="22"/>
          <w:szCs w:val="22"/>
        </w:rPr>
        <w:t>(5), 257-277.</w:t>
      </w:r>
    </w:p>
    <w:p w:rsidR="00C17A58" w:rsidRPr="00C17A58" w:rsidRDefault="00C17A58" w:rsidP="00C17A58">
      <w:pPr>
        <w:autoSpaceDE w:val="0"/>
        <w:autoSpaceDN w:val="0"/>
        <w:adjustRightInd w:val="0"/>
        <w:ind w:left="284" w:hanging="284"/>
        <w:jc w:val="both"/>
        <w:rPr>
          <w:sz w:val="22"/>
          <w:szCs w:val="22"/>
        </w:rPr>
      </w:pPr>
      <w:r w:rsidRPr="00C17A58">
        <w:rPr>
          <w:sz w:val="22"/>
          <w:szCs w:val="22"/>
        </w:rPr>
        <w:t xml:space="preserve">[6] Moraci, N., Cardile, G., Gioffrè, D., Mandaglio, M. C., Calvarano, L. S., &amp; Carbone, L. (2014). Soil geosynthetic interaction: design parameters from experimental and theoretical analysis. </w:t>
      </w:r>
      <w:r w:rsidRPr="00C17A58">
        <w:rPr>
          <w:i/>
          <w:iCs/>
          <w:sz w:val="22"/>
          <w:szCs w:val="22"/>
        </w:rPr>
        <w:t>Transportation Infrastructure Geotechnology</w:t>
      </w:r>
      <w:r w:rsidRPr="00C17A58">
        <w:rPr>
          <w:sz w:val="22"/>
          <w:szCs w:val="22"/>
        </w:rPr>
        <w:t xml:space="preserve">, </w:t>
      </w:r>
      <w:r w:rsidRPr="00C17A58">
        <w:rPr>
          <w:i/>
          <w:iCs/>
          <w:sz w:val="22"/>
          <w:szCs w:val="22"/>
        </w:rPr>
        <w:t>1</w:t>
      </w:r>
      <w:r w:rsidRPr="00C17A58">
        <w:rPr>
          <w:sz w:val="22"/>
          <w:szCs w:val="22"/>
        </w:rPr>
        <w:t>(2), 165-227.</w:t>
      </w:r>
    </w:p>
    <w:p w:rsidR="00C17A58" w:rsidRPr="00C17A58" w:rsidRDefault="00C17A58" w:rsidP="00C17A58">
      <w:pPr>
        <w:autoSpaceDE w:val="0"/>
        <w:autoSpaceDN w:val="0"/>
        <w:adjustRightInd w:val="0"/>
        <w:ind w:left="284" w:hanging="284"/>
        <w:jc w:val="both"/>
        <w:rPr>
          <w:sz w:val="22"/>
          <w:szCs w:val="22"/>
        </w:rPr>
      </w:pPr>
      <w:r w:rsidRPr="00C17A58">
        <w:rPr>
          <w:sz w:val="22"/>
          <w:szCs w:val="22"/>
        </w:rPr>
        <w:t xml:space="preserve"> [7] Mosallanezhad, M., Bazyar, M. H., &amp; Saboor, M. H. (2015). Novel strip-anchor for pull-out resistance in cohesionless soils. </w:t>
      </w:r>
      <w:r w:rsidRPr="00C17A58">
        <w:rPr>
          <w:i/>
          <w:iCs/>
          <w:sz w:val="22"/>
          <w:szCs w:val="22"/>
        </w:rPr>
        <w:t>Measurement</w:t>
      </w:r>
      <w:r w:rsidRPr="00C17A58">
        <w:rPr>
          <w:sz w:val="22"/>
          <w:szCs w:val="22"/>
        </w:rPr>
        <w:t xml:space="preserve">, </w:t>
      </w:r>
      <w:r w:rsidRPr="00C17A58">
        <w:rPr>
          <w:i/>
          <w:iCs/>
          <w:sz w:val="22"/>
          <w:szCs w:val="22"/>
        </w:rPr>
        <w:t>62</w:t>
      </w:r>
      <w:r w:rsidRPr="00C17A58">
        <w:rPr>
          <w:sz w:val="22"/>
          <w:szCs w:val="22"/>
        </w:rPr>
        <w:t>, 187-196.</w:t>
      </w:r>
    </w:p>
    <w:p w:rsidR="00C17A58" w:rsidRPr="00C17A58" w:rsidRDefault="00C17A58" w:rsidP="00C17A58">
      <w:pPr>
        <w:autoSpaceDE w:val="0"/>
        <w:autoSpaceDN w:val="0"/>
        <w:adjustRightInd w:val="0"/>
        <w:ind w:left="284" w:hanging="284"/>
        <w:jc w:val="both"/>
        <w:rPr>
          <w:sz w:val="22"/>
          <w:szCs w:val="22"/>
        </w:rPr>
      </w:pPr>
      <w:r w:rsidRPr="00C17A58">
        <w:rPr>
          <w:sz w:val="22"/>
          <w:szCs w:val="22"/>
        </w:rPr>
        <w:t xml:space="preserve">[8] Toufigh, V., Saeid, F., Toufigh, V., Ouria, A., Desai, C. S., &amp; Saadatmanesh, H. (2014). Laboratory study of soil-CFRP interaction using pull-out test. </w:t>
      </w:r>
      <w:r w:rsidRPr="00C17A58">
        <w:rPr>
          <w:i/>
          <w:iCs/>
          <w:sz w:val="22"/>
          <w:szCs w:val="22"/>
        </w:rPr>
        <w:t>Geomechanics and Geoengineering</w:t>
      </w:r>
      <w:r w:rsidRPr="00C17A58">
        <w:rPr>
          <w:sz w:val="22"/>
          <w:szCs w:val="22"/>
        </w:rPr>
        <w:t xml:space="preserve">, </w:t>
      </w:r>
      <w:r w:rsidRPr="00C17A58">
        <w:rPr>
          <w:i/>
          <w:iCs/>
          <w:sz w:val="22"/>
          <w:szCs w:val="22"/>
        </w:rPr>
        <w:t>9</w:t>
      </w:r>
      <w:r w:rsidRPr="00C17A58">
        <w:rPr>
          <w:sz w:val="22"/>
          <w:szCs w:val="22"/>
        </w:rPr>
        <w:t>(3), 208-214.</w:t>
      </w:r>
    </w:p>
    <w:p w:rsidR="00C17A58" w:rsidRPr="00C17A58" w:rsidRDefault="00C17A58" w:rsidP="00C17A58">
      <w:pPr>
        <w:autoSpaceDE w:val="0"/>
        <w:autoSpaceDN w:val="0"/>
        <w:adjustRightInd w:val="0"/>
        <w:ind w:left="284" w:hanging="284"/>
        <w:jc w:val="both"/>
        <w:rPr>
          <w:sz w:val="22"/>
          <w:szCs w:val="22"/>
        </w:rPr>
      </w:pPr>
      <w:r w:rsidRPr="00C17A58">
        <w:rPr>
          <w:sz w:val="22"/>
          <w:szCs w:val="22"/>
        </w:rPr>
        <w:t xml:space="preserve">[9] Toufigh, V., Desai, C. S., Saadatmanesh, H., Toufigh, V., Ahmari, S., &amp; Kabiri, E. (2014). Constitutive modeling and testing of interface between backfill soil and fiber-reinforced polymer. </w:t>
      </w:r>
      <w:r w:rsidRPr="00C17A58">
        <w:rPr>
          <w:i/>
          <w:iCs/>
          <w:sz w:val="22"/>
          <w:szCs w:val="22"/>
        </w:rPr>
        <w:t>International Journal of Geomechanics</w:t>
      </w:r>
      <w:r w:rsidRPr="00C17A58">
        <w:rPr>
          <w:sz w:val="22"/>
          <w:szCs w:val="22"/>
        </w:rPr>
        <w:t xml:space="preserve">, </w:t>
      </w:r>
      <w:r w:rsidRPr="00C17A58">
        <w:rPr>
          <w:i/>
          <w:iCs/>
          <w:sz w:val="22"/>
          <w:szCs w:val="22"/>
        </w:rPr>
        <w:t>14</w:t>
      </w:r>
      <w:r w:rsidRPr="00C17A58">
        <w:rPr>
          <w:sz w:val="22"/>
          <w:szCs w:val="22"/>
        </w:rPr>
        <w:t>(3), 040140098.</w:t>
      </w:r>
    </w:p>
    <w:p w:rsidR="00C17A58" w:rsidRPr="00C17A58" w:rsidRDefault="00C17A58" w:rsidP="00C17A58">
      <w:pPr>
        <w:autoSpaceDE w:val="0"/>
        <w:autoSpaceDN w:val="0"/>
        <w:adjustRightInd w:val="0"/>
        <w:ind w:left="284" w:hanging="284"/>
        <w:jc w:val="both"/>
        <w:rPr>
          <w:sz w:val="22"/>
          <w:szCs w:val="22"/>
        </w:rPr>
      </w:pPr>
      <w:r w:rsidRPr="00C17A58">
        <w:rPr>
          <w:sz w:val="22"/>
          <w:szCs w:val="22"/>
        </w:rPr>
        <w:t xml:space="preserve">[10] Toufigh, V., Ouria, A., Desai, C. S., Javid, N., Toufigh, V., &amp; Saadatmanesh, H. (2016). Interface behavior between carbon-fiber </w:t>
      </w:r>
      <w:r w:rsidRPr="00C17A58">
        <w:rPr>
          <w:sz w:val="22"/>
          <w:szCs w:val="22"/>
        </w:rPr>
        <w:lastRenderedPageBreak/>
        <w:t xml:space="preserve">polymer and sand. </w:t>
      </w:r>
      <w:r w:rsidRPr="00C17A58">
        <w:rPr>
          <w:i/>
          <w:iCs/>
          <w:sz w:val="22"/>
          <w:szCs w:val="22"/>
        </w:rPr>
        <w:t>Journal of Testing and Evaluation</w:t>
      </w:r>
      <w:r w:rsidRPr="00C17A58">
        <w:rPr>
          <w:sz w:val="22"/>
          <w:szCs w:val="22"/>
        </w:rPr>
        <w:t xml:space="preserve">, </w:t>
      </w:r>
      <w:r w:rsidRPr="00C17A58">
        <w:rPr>
          <w:i/>
          <w:iCs/>
          <w:sz w:val="22"/>
          <w:szCs w:val="22"/>
        </w:rPr>
        <w:t>44</w:t>
      </w:r>
      <w:r w:rsidRPr="00C17A58">
        <w:rPr>
          <w:sz w:val="22"/>
          <w:szCs w:val="22"/>
        </w:rPr>
        <w:t>(1), 385-390.</w:t>
      </w:r>
    </w:p>
    <w:p w:rsidR="00C17A58" w:rsidRPr="00C17A58" w:rsidRDefault="00C17A58" w:rsidP="00C17A58">
      <w:pPr>
        <w:autoSpaceDE w:val="0"/>
        <w:autoSpaceDN w:val="0"/>
        <w:adjustRightInd w:val="0"/>
        <w:ind w:left="284" w:hanging="284"/>
        <w:jc w:val="both"/>
        <w:rPr>
          <w:noProof/>
          <w:sz w:val="22"/>
          <w:szCs w:val="22"/>
          <w:rtl/>
        </w:rPr>
      </w:pPr>
      <w:r w:rsidRPr="00C17A58">
        <w:rPr>
          <w:sz w:val="22"/>
          <w:szCs w:val="22"/>
        </w:rPr>
        <w:t>[11]</w:t>
      </w:r>
      <w:r w:rsidRPr="00C17A58">
        <w:rPr>
          <w:noProof/>
          <w:sz w:val="22"/>
          <w:szCs w:val="22"/>
        </w:rPr>
        <w:t xml:space="preserve"> Ouria, A., Toufigh, V., Desai, C., Toufigh, V. and saadatmanesh, H., “Finite element analysis of a CFRP reinforced retaining wall,” Vol. 10, pp. 757–774, 2016.</w:t>
      </w:r>
    </w:p>
    <w:p w:rsidR="00C17A58" w:rsidRPr="00C17A58" w:rsidRDefault="00C17A58" w:rsidP="00C17A58">
      <w:pPr>
        <w:autoSpaceDE w:val="0"/>
        <w:autoSpaceDN w:val="0"/>
        <w:adjustRightInd w:val="0"/>
        <w:ind w:left="284" w:hanging="284"/>
        <w:jc w:val="both"/>
        <w:rPr>
          <w:noProof/>
          <w:sz w:val="22"/>
          <w:szCs w:val="22"/>
        </w:rPr>
      </w:pPr>
      <w:r w:rsidRPr="00C17A58">
        <w:rPr>
          <w:noProof/>
          <w:sz w:val="22"/>
          <w:szCs w:val="22"/>
        </w:rPr>
        <w:t xml:space="preserve">[12] </w:t>
      </w:r>
      <w:r w:rsidRPr="00C17A58">
        <w:rPr>
          <w:sz w:val="22"/>
          <w:szCs w:val="22"/>
        </w:rPr>
        <w:t xml:space="preserve">Boushehrian, A. H., Hataf, N., &amp; Ghahramani, A. (2011). Modeling of the cyclic behavior of shallow foundations resting on geomesh and grid-anchor reinforced sand. </w:t>
      </w:r>
      <w:r w:rsidRPr="00C17A58">
        <w:rPr>
          <w:i/>
          <w:iCs/>
          <w:sz w:val="22"/>
          <w:szCs w:val="22"/>
        </w:rPr>
        <w:t>Geotextiles and Geomembranes</w:t>
      </w:r>
      <w:r w:rsidRPr="00C17A58">
        <w:rPr>
          <w:sz w:val="22"/>
          <w:szCs w:val="22"/>
        </w:rPr>
        <w:t xml:space="preserve">, </w:t>
      </w:r>
      <w:r w:rsidRPr="00C17A58">
        <w:rPr>
          <w:i/>
          <w:iCs/>
          <w:sz w:val="22"/>
          <w:szCs w:val="22"/>
        </w:rPr>
        <w:t>29</w:t>
      </w:r>
      <w:r w:rsidRPr="00C17A58">
        <w:rPr>
          <w:sz w:val="22"/>
          <w:szCs w:val="22"/>
        </w:rPr>
        <w:t>(3), 242-248.</w:t>
      </w:r>
    </w:p>
    <w:p w:rsidR="00C17A58" w:rsidRDefault="00C17A58" w:rsidP="00ED6665">
      <w:pPr>
        <w:widowControl w:val="0"/>
        <w:bidi/>
        <w:jc w:val="both"/>
        <w:rPr>
          <w:rFonts w:cstheme="minorBidi"/>
          <w:sz w:val="22"/>
          <w:szCs w:val="22"/>
          <w:rtl/>
        </w:rPr>
      </w:pPr>
      <w:r w:rsidRPr="00C17A58">
        <w:rPr>
          <w:noProof/>
          <w:sz w:val="22"/>
          <w:szCs w:val="22"/>
        </w:rPr>
        <w:t>[13]</w:t>
      </w:r>
      <w:r w:rsidRPr="00C17A58">
        <w:rPr>
          <w:sz w:val="22"/>
          <w:szCs w:val="22"/>
        </w:rPr>
        <w:t xml:space="preserve"> Mosallanezhad, M., Hataf, N., &amp; Ghahramani, A. (2008). Experimental study of bearing capacity of granular soils, reinforced with innovative grid-anchor system. </w:t>
      </w:r>
      <w:r w:rsidRPr="00C17A58">
        <w:rPr>
          <w:i/>
          <w:iCs/>
          <w:sz w:val="22"/>
          <w:szCs w:val="22"/>
        </w:rPr>
        <w:t>Geotechnical and Geological Engineering</w:t>
      </w:r>
      <w:r w:rsidRPr="00C17A58">
        <w:rPr>
          <w:sz w:val="22"/>
          <w:szCs w:val="22"/>
        </w:rPr>
        <w:t xml:space="preserve">, </w:t>
      </w:r>
      <w:r w:rsidRPr="00C17A58">
        <w:rPr>
          <w:i/>
          <w:iCs/>
          <w:sz w:val="22"/>
          <w:szCs w:val="22"/>
        </w:rPr>
        <w:t>26</w:t>
      </w:r>
      <w:r w:rsidRPr="00C17A58">
        <w:rPr>
          <w:sz w:val="22"/>
          <w:szCs w:val="22"/>
        </w:rPr>
        <w:t>(3), 299-312.</w:t>
      </w:r>
    </w:p>
    <w:p w:rsidR="00C17A58" w:rsidRPr="0032329B" w:rsidRDefault="00C17A58" w:rsidP="00C17A58">
      <w:pPr>
        <w:autoSpaceDE w:val="0"/>
        <w:autoSpaceDN w:val="0"/>
        <w:adjustRightInd w:val="0"/>
        <w:ind w:left="284" w:hanging="284"/>
        <w:jc w:val="both"/>
        <w:rPr>
          <w:noProof/>
          <w:sz w:val="20"/>
          <w:szCs w:val="20"/>
        </w:rPr>
      </w:pPr>
      <w:r w:rsidRPr="0032329B">
        <w:rPr>
          <w:sz w:val="20"/>
          <w:szCs w:val="20"/>
        </w:rPr>
        <w:t xml:space="preserve">[14] Alamshahi, S., &amp; Hataf, N. (2009). Bearing capacity of strip footings on sand slopes reinforced with geogrid and grid-anchor. </w:t>
      </w:r>
      <w:r w:rsidRPr="0032329B">
        <w:rPr>
          <w:i/>
          <w:iCs/>
          <w:sz w:val="20"/>
          <w:szCs w:val="20"/>
        </w:rPr>
        <w:t>Geotextiles and Geomembranes</w:t>
      </w:r>
      <w:r w:rsidRPr="0032329B">
        <w:rPr>
          <w:sz w:val="20"/>
          <w:szCs w:val="20"/>
        </w:rPr>
        <w:t xml:space="preserve">, </w:t>
      </w:r>
      <w:r w:rsidRPr="0032329B">
        <w:rPr>
          <w:i/>
          <w:iCs/>
          <w:sz w:val="20"/>
          <w:szCs w:val="20"/>
        </w:rPr>
        <w:t>27</w:t>
      </w:r>
      <w:r w:rsidRPr="0032329B">
        <w:rPr>
          <w:sz w:val="20"/>
          <w:szCs w:val="20"/>
        </w:rPr>
        <w:t>(3), 217-226.</w:t>
      </w:r>
    </w:p>
    <w:p w:rsidR="00C17A58" w:rsidRPr="0032329B" w:rsidRDefault="00C17A58" w:rsidP="00C17A58">
      <w:pPr>
        <w:autoSpaceDE w:val="0"/>
        <w:autoSpaceDN w:val="0"/>
        <w:adjustRightInd w:val="0"/>
        <w:ind w:left="284" w:hanging="284"/>
        <w:jc w:val="both"/>
        <w:rPr>
          <w:noProof/>
          <w:sz w:val="20"/>
          <w:szCs w:val="20"/>
        </w:rPr>
      </w:pPr>
      <w:r w:rsidRPr="0032329B">
        <w:rPr>
          <w:noProof/>
          <w:sz w:val="20"/>
          <w:szCs w:val="20"/>
        </w:rPr>
        <w:t>[15]</w:t>
      </w:r>
      <w:r w:rsidRPr="0032329B">
        <w:rPr>
          <w:sz w:val="20"/>
          <w:szCs w:val="20"/>
        </w:rPr>
        <w:t xml:space="preserve"> Hataf, N., &amp; Sadr, A. (2009, October). Pull-out behavior of an innovative grid-anchor system. In </w:t>
      </w:r>
      <w:r w:rsidRPr="0032329B">
        <w:rPr>
          <w:i/>
          <w:iCs/>
          <w:sz w:val="20"/>
          <w:szCs w:val="20"/>
        </w:rPr>
        <w:t>Proce. 17th Conf. on Soil Mechanics and Geotechnical Engineering (ICSMGE), Alexandrina, Egypt. pp</w:t>
      </w:r>
      <w:r w:rsidRPr="0032329B">
        <w:rPr>
          <w:sz w:val="20"/>
          <w:szCs w:val="20"/>
        </w:rPr>
        <w:t xml:space="preserve"> (pp. 909-912).</w:t>
      </w:r>
    </w:p>
    <w:p w:rsidR="00C17A58" w:rsidRPr="0032329B" w:rsidRDefault="00C17A58" w:rsidP="00C17A58">
      <w:pPr>
        <w:autoSpaceDE w:val="0"/>
        <w:autoSpaceDN w:val="0"/>
        <w:adjustRightInd w:val="0"/>
        <w:ind w:left="284" w:hanging="284"/>
        <w:jc w:val="both"/>
        <w:rPr>
          <w:sz w:val="20"/>
          <w:szCs w:val="20"/>
        </w:rPr>
      </w:pPr>
      <w:r w:rsidRPr="0032329B">
        <w:rPr>
          <w:noProof/>
          <w:sz w:val="20"/>
          <w:szCs w:val="20"/>
        </w:rPr>
        <w:t>[16]</w:t>
      </w:r>
      <w:r w:rsidRPr="0032329B">
        <w:rPr>
          <w:sz w:val="20"/>
          <w:szCs w:val="20"/>
        </w:rPr>
        <w:t xml:space="preserve"> Mosallanezhad, M., Taghavi, S. S., Hataf, N., &amp; Alfaro, M. C. (2016). Experimental and numerical studies of the performance of the new reinforcement system under pull-out conditions. </w:t>
      </w:r>
      <w:r w:rsidRPr="0032329B">
        <w:rPr>
          <w:i/>
          <w:iCs/>
          <w:sz w:val="20"/>
          <w:szCs w:val="20"/>
        </w:rPr>
        <w:t>Geotextiles and Geomembranes</w:t>
      </w:r>
      <w:r w:rsidRPr="0032329B">
        <w:rPr>
          <w:sz w:val="20"/>
          <w:szCs w:val="20"/>
        </w:rPr>
        <w:t xml:space="preserve">, </w:t>
      </w:r>
      <w:r w:rsidRPr="0032329B">
        <w:rPr>
          <w:i/>
          <w:iCs/>
          <w:sz w:val="20"/>
          <w:szCs w:val="20"/>
        </w:rPr>
        <w:t>44</w:t>
      </w:r>
      <w:r w:rsidRPr="0032329B">
        <w:rPr>
          <w:sz w:val="20"/>
          <w:szCs w:val="20"/>
        </w:rPr>
        <w:t>(1), 70-80.</w:t>
      </w:r>
    </w:p>
    <w:p w:rsidR="00C17A58" w:rsidRPr="0032329B" w:rsidRDefault="00C17A58" w:rsidP="00C17A58">
      <w:pPr>
        <w:autoSpaceDE w:val="0"/>
        <w:autoSpaceDN w:val="0"/>
        <w:adjustRightInd w:val="0"/>
        <w:ind w:left="284" w:hanging="284"/>
        <w:jc w:val="both"/>
        <w:rPr>
          <w:noProof/>
          <w:sz w:val="20"/>
          <w:szCs w:val="20"/>
        </w:rPr>
      </w:pPr>
      <w:r w:rsidRPr="0032329B">
        <w:rPr>
          <w:noProof/>
          <w:sz w:val="20"/>
          <w:szCs w:val="20"/>
        </w:rPr>
        <w:t>[17] ASTM D422-63, “Standard Test Method for Particle-Size Analysis of Soils ,” Vol. 63, pp. 1–8, 2007.</w:t>
      </w:r>
    </w:p>
    <w:p w:rsidR="00C17A58" w:rsidRPr="0032329B" w:rsidRDefault="00C17A58" w:rsidP="00C17A58">
      <w:pPr>
        <w:autoSpaceDE w:val="0"/>
        <w:autoSpaceDN w:val="0"/>
        <w:adjustRightInd w:val="0"/>
        <w:ind w:left="284" w:hanging="284"/>
        <w:jc w:val="both"/>
        <w:rPr>
          <w:noProof/>
          <w:sz w:val="20"/>
          <w:szCs w:val="20"/>
        </w:rPr>
      </w:pPr>
      <w:r w:rsidRPr="0032329B">
        <w:rPr>
          <w:sz w:val="20"/>
          <w:szCs w:val="20"/>
        </w:rPr>
        <w:t>[18]</w:t>
      </w:r>
      <w:r w:rsidRPr="0032329B">
        <w:rPr>
          <w:noProof/>
          <w:sz w:val="20"/>
          <w:szCs w:val="20"/>
        </w:rPr>
        <w:t xml:space="preserve"> ASTM D854-14, “Standard Test Methods for Specific Gravity of Soil Solids by Water Pycnometer ,” No. May, 2014.</w:t>
      </w:r>
    </w:p>
    <w:p w:rsidR="00C17A58" w:rsidRPr="0032329B" w:rsidRDefault="00C17A58" w:rsidP="00C17A58">
      <w:pPr>
        <w:autoSpaceDE w:val="0"/>
        <w:autoSpaceDN w:val="0"/>
        <w:adjustRightInd w:val="0"/>
        <w:ind w:left="284" w:hanging="284"/>
        <w:jc w:val="both"/>
        <w:rPr>
          <w:noProof/>
          <w:sz w:val="20"/>
          <w:szCs w:val="20"/>
        </w:rPr>
      </w:pPr>
      <w:r w:rsidRPr="0032329B">
        <w:rPr>
          <w:noProof/>
          <w:sz w:val="20"/>
          <w:szCs w:val="20"/>
        </w:rPr>
        <w:t>[19] ASTM D3080, “Standard Test Method for Direct Shear Test of Soils Under Consolidated Drained,” , 2011.</w:t>
      </w:r>
    </w:p>
    <w:p w:rsidR="00290D91" w:rsidRDefault="00C17A58" w:rsidP="00C17A58">
      <w:pPr>
        <w:widowControl w:val="0"/>
        <w:jc w:val="both"/>
        <w:rPr>
          <w:rFonts w:cs="B Zar"/>
          <w:b/>
          <w:bCs/>
          <w:sz w:val="20"/>
          <w:szCs w:val="20"/>
          <w:rtl/>
        </w:rPr>
      </w:pPr>
      <w:r w:rsidRPr="0032329B">
        <w:rPr>
          <w:noProof/>
          <w:sz w:val="20"/>
          <w:szCs w:val="20"/>
        </w:rPr>
        <w:t>[20] ASTM D4254, “Standard Test Method for Minimum Index Density and Unit Weight of Soil and Calculation of Relative Density ,” , 2016.</w:t>
      </w:r>
    </w:p>
    <w:p w:rsidR="00C17A58" w:rsidRPr="0032329B" w:rsidRDefault="00C17A58" w:rsidP="00C17A58">
      <w:pPr>
        <w:autoSpaceDE w:val="0"/>
        <w:autoSpaceDN w:val="0"/>
        <w:adjustRightInd w:val="0"/>
        <w:ind w:left="284" w:hanging="284"/>
        <w:jc w:val="both"/>
        <w:rPr>
          <w:noProof/>
          <w:sz w:val="20"/>
          <w:szCs w:val="20"/>
        </w:rPr>
      </w:pPr>
      <w:r w:rsidRPr="0032329B">
        <w:rPr>
          <w:noProof/>
          <w:sz w:val="20"/>
          <w:szCs w:val="20"/>
        </w:rPr>
        <w:t xml:space="preserve">[21]ASTM D6637, “Standard Test Method for Determinig Tensile Propertise of Geogrids by      </w:t>
      </w:r>
    </w:p>
    <w:p w:rsidR="00C17A58" w:rsidRPr="0032329B" w:rsidRDefault="00C17A58" w:rsidP="00C17A58">
      <w:pPr>
        <w:autoSpaceDE w:val="0"/>
        <w:autoSpaceDN w:val="0"/>
        <w:adjustRightInd w:val="0"/>
        <w:ind w:left="284" w:hanging="284"/>
        <w:jc w:val="both"/>
        <w:rPr>
          <w:sz w:val="20"/>
          <w:szCs w:val="20"/>
        </w:rPr>
      </w:pPr>
      <w:r w:rsidRPr="0032329B">
        <w:rPr>
          <w:noProof/>
          <w:sz w:val="20"/>
          <w:szCs w:val="20"/>
        </w:rPr>
        <w:t xml:space="preserve"> [22]</w:t>
      </w:r>
      <w:r w:rsidRPr="0032329B">
        <w:rPr>
          <w:sz w:val="20"/>
          <w:szCs w:val="20"/>
        </w:rPr>
        <w:t xml:space="preserve"> Jewell, R., Milligan, G., Sarsby, R. W., &amp; Dubois, D. (1985). Interaction </w:t>
      </w:r>
      <w:proofErr w:type="gramStart"/>
      <w:r w:rsidRPr="0032329B">
        <w:rPr>
          <w:sz w:val="20"/>
          <w:szCs w:val="20"/>
        </w:rPr>
        <w:t>Between</w:t>
      </w:r>
      <w:proofErr w:type="gramEnd"/>
      <w:r w:rsidRPr="0032329B">
        <w:rPr>
          <w:sz w:val="20"/>
          <w:szCs w:val="20"/>
        </w:rPr>
        <w:t xml:space="preserve"> Soil And Geogrids. Polymer Grid Reinforcement: Proceedings of a conference sponsored by the science and engineering research counc.</w:t>
      </w:r>
    </w:p>
    <w:p w:rsidR="00C17A58" w:rsidRDefault="00ED6665" w:rsidP="00C17A58">
      <w:pPr>
        <w:widowControl w:val="0"/>
        <w:bidi/>
        <w:jc w:val="both"/>
        <w:rPr>
          <w:rFonts w:cs="B Zar"/>
          <w:b/>
          <w:bCs/>
          <w:sz w:val="20"/>
          <w:szCs w:val="20"/>
          <w:rtl/>
        </w:rPr>
      </w:pPr>
      <w:r w:rsidRPr="0032329B">
        <w:rPr>
          <w:sz w:val="20"/>
          <w:szCs w:val="20"/>
        </w:rPr>
        <w:t>[23]Ochiai, H., Otani, J., Hayashic, S., &amp; Hirai, T. (1996). The pull-out resistance of geogrids in reinforced soil. Geotextiles and Geomembranes, 14(1), 19-42</w:t>
      </w:r>
    </w:p>
    <w:p w:rsidR="00ED6665" w:rsidRDefault="00ED6665" w:rsidP="00C17A58">
      <w:pPr>
        <w:widowControl w:val="0"/>
        <w:bidi/>
        <w:jc w:val="both"/>
        <w:rPr>
          <w:rFonts w:cs="B Zar"/>
          <w:b/>
          <w:bCs/>
          <w:rtl/>
          <w:lang w:bidi="fa-IR"/>
        </w:rPr>
      </w:pPr>
    </w:p>
    <w:p w:rsidR="00C17A58" w:rsidRPr="00290D91" w:rsidRDefault="00C17A58" w:rsidP="00ED6665">
      <w:pPr>
        <w:widowControl w:val="0"/>
        <w:bidi/>
        <w:jc w:val="both"/>
        <w:rPr>
          <w:rFonts w:cs="B Zar"/>
          <w:b/>
          <w:bCs/>
          <w:rtl/>
          <w:lang w:bidi="fa-IR"/>
        </w:rPr>
      </w:pPr>
      <w:r w:rsidRPr="00290D91">
        <w:rPr>
          <w:rFonts w:cs="B Zar" w:hint="cs"/>
          <w:b/>
          <w:bCs/>
          <w:rtl/>
          <w:lang w:bidi="fa-IR"/>
        </w:rPr>
        <w:t>علائم و اختصارات:</w:t>
      </w:r>
    </w:p>
    <w:p w:rsidR="00C17A58" w:rsidRPr="0032329B" w:rsidRDefault="00C17A58" w:rsidP="00C17A58">
      <w:pPr>
        <w:widowControl w:val="0"/>
        <w:bidi/>
        <w:jc w:val="both"/>
        <w:rPr>
          <w:rFonts w:cs="B Lotus"/>
          <w:rtl/>
          <w:lang w:bidi="fa-IR"/>
        </w:rPr>
      </w:pPr>
      <w:r w:rsidRPr="0032329B">
        <w:rPr>
          <w:rFonts w:asciiTheme="majorBidi" w:hAnsiTheme="majorBidi" w:cs="B Lotus"/>
        </w:rPr>
        <w:t>Pp</w:t>
      </w:r>
      <w:r w:rsidRPr="0032329B">
        <w:rPr>
          <w:rFonts w:cs="B Lotus" w:hint="cs"/>
          <w:rtl/>
        </w:rPr>
        <w:t xml:space="preserve"> مقاومت در برابر بیرون کشیدگی</w:t>
      </w:r>
      <w:r w:rsidRPr="0032329B">
        <w:rPr>
          <w:rFonts w:cs="B Lotus" w:hint="cs"/>
          <w:rtl/>
          <w:lang w:bidi="fa-IR"/>
        </w:rPr>
        <w:t xml:space="preserve"> برای ژئوگرید</w:t>
      </w:r>
    </w:p>
    <w:p w:rsidR="00C17A58" w:rsidRPr="0032329B" w:rsidRDefault="00C17A58" w:rsidP="00C17A58">
      <w:pPr>
        <w:widowControl w:val="0"/>
        <w:bidi/>
        <w:jc w:val="both"/>
        <w:rPr>
          <w:rFonts w:cs="B Lotus"/>
          <w:rtl/>
        </w:rPr>
      </w:pPr>
      <w:r w:rsidRPr="0032329B">
        <w:rPr>
          <w:rFonts w:cs="B Lotus" w:hint="cs"/>
          <w:rtl/>
        </w:rPr>
        <w:t xml:space="preserve"> </w:t>
      </w:r>
      <w:r w:rsidRPr="0032329B">
        <w:rPr>
          <w:rFonts w:asciiTheme="majorBidi" w:hAnsiTheme="majorBidi" w:cs="B Lotus"/>
        </w:rPr>
        <w:t>L</w:t>
      </w:r>
      <w:r w:rsidRPr="0032329B">
        <w:rPr>
          <w:rFonts w:asciiTheme="majorBidi" w:hAnsiTheme="majorBidi" w:cs="B Lotus"/>
          <w:vertAlign w:val="subscript"/>
        </w:rPr>
        <w:t>r</w:t>
      </w:r>
      <w:r w:rsidRPr="0032329B">
        <w:rPr>
          <w:rFonts w:cs="B Lotus" w:hint="cs"/>
          <w:rtl/>
        </w:rPr>
        <w:t xml:space="preserve"> طول نمونه ژئوگرید</w:t>
      </w:r>
    </w:p>
    <w:p w:rsidR="00C17A58" w:rsidRPr="0032329B" w:rsidRDefault="00C17A58" w:rsidP="00C17A58">
      <w:pPr>
        <w:widowControl w:val="0"/>
        <w:bidi/>
        <w:jc w:val="both"/>
        <w:rPr>
          <w:rFonts w:cs="B Lotus"/>
          <w:rtl/>
          <w:lang w:bidi="fa-IR"/>
        </w:rPr>
      </w:pPr>
      <w:r w:rsidRPr="0032329B">
        <w:rPr>
          <w:rFonts w:cs="B Lotus" w:hint="cs"/>
          <w:rtl/>
        </w:rPr>
        <w:t xml:space="preserve"> </w:t>
      </w:r>
      <w:r w:rsidRPr="0032329B">
        <w:rPr>
          <w:rFonts w:asciiTheme="majorBidi" w:hAnsiTheme="majorBidi" w:cs="B Lotus"/>
        </w:rPr>
        <w:t>W</w:t>
      </w:r>
      <w:r w:rsidRPr="0032329B">
        <w:rPr>
          <w:rFonts w:asciiTheme="majorBidi" w:hAnsiTheme="majorBidi" w:cs="B Lotus"/>
          <w:vertAlign w:val="subscript"/>
        </w:rPr>
        <w:t>r</w:t>
      </w:r>
      <w:r w:rsidRPr="0032329B">
        <w:rPr>
          <w:rFonts w:cs="B Lotus" w:hint="cs"/>
          <w:rtl/>
        </w:rPr>
        <w:t xml:space="preserve"> عرض نمونه</w:t>
      </w:r>
      <w:r w:rsidRPr="0032329B">
        <w:rPr>
          <w:rFonts w:cs="B Lotus" w:hint="cs"/>
          <w:rtl/>
          <w:lang w:bidi="fa-IR"/>
        </w:rPr>
        <w:t xml:space="preserve"> ژئوگرید</w:t>
      </w:r>
    </w:p>
    <w:p w:rsidR="00290D91" w:rsidRDefault="00C17A58" w:rsidP="00C17A58">
      <w:pPr>
        <w:widowControl w:val="0"/>
        <w:bidi/>
        <w:jc w:val="both"/>
        <w:rPr>
          <w:rFonts w:cs="B Zar"/>
          <w:b/>
          <w:bCs/>
          <w:sz w:val="20"/>
          <w:szCs w:val="20"/>
          <w:rtl/>
        </w:rPr>
      </w:pPr>
      <w:proofErr w:type="gramStart"/>
      <w:r w:rsidRPr="0032329B">
        <w:rPr>
          <w:rFonts w:asciiTheme="majorBidi" w:hAnsiTheme="majorBidi" w:cs="B Lotus"/>
        </w:rPr>
        <w:t>σ´</w:t>
      </w:r>
      <w:r w:rsidRPr="0032329B">
        <w:rPr>
          <w:rFonts w:asciiTheme="majorBidi" w:hAnsiTheme="majorBidi" w:cs="B Lotus"/>
          <w:vertAlign w:val="subscript"/>
        </w:rPr>
        <w:t>n</w:t>
      </w:r>
      <w:proofErr w:type="gramEnd"/>
      <w:r w:rsidRPr="0032329B">
        <w:rPr>
          <w:rFonts w:cs="B Lotus" w:hint="cs"/>
          <w:rtl/>
        </w:rPr>
        <w:t xml:space="preserve"> تنش نرمال سربار</w:t>
      </w:r>
    </w:p>
    <w:p w:rsidR="00C17A58" w:rsidRPr="0032329B" w:rsidRDefault="00C17A58" w:rsidP="00C17A58">
      <w:pPr>
        <w:widowControl w:val="0"/>
        <w:bidi/>
        <w:jc w:val="both"/>
        <w:rPr>
          <w:rFonts w:cs="B Zar"/>
          <w:sz w:val="28"/>
          <w:szCs w:val="28"/>
          <w:rtl/>
          <w:lang w:bidi="fa-IR"/>
        </w:rPr>
      </w:pPr>
      <w:r w:rsidRPr="0032329B">
        <w:rPr>
          <w:rFonts w:ascii="Cambria" w:hAnsi="Cambria" w:cs="Cambria" w:hint="cs"/>
          <w:rtl/>
        </w:rPr>
        <w:t>φ</w:t>
      </w:r>
      <w:r w:rsidRPr="0032329B">
        <w:rPr>
          <w:rFonts w:cs="B Lotus" w:hint="cs"/>
          <w:rtl/>
        </w:rPr>
        <w:t xml:space="preserve"> زاویه اصطکاک</w:t>
      </w:r>
      <w:r w:rsidRPr="0032329B">
        <w:rPr>
          <w:rFonts w:cs="B Zar" w:hint="cs"/>
          <w:sz w:val="28"/>
          <w:szCs w:val="28"/>
          <w:rtl/>
          <w:lang w:bidi="fa-IR"/>
        </w:rPr>
        <w:t xml:space="preserve"> خاک</w:t>
      </w:r>
    </w:p>
    <w:p w:rsidR="00C17A58" w:rsidRPr="0032329B" w:rsidRDefault="00C17A58" w:rsidP="00C17A58">
      <w:pPr>
        <w:widowControl w:val="0"/>
        <w:bidi/>
        <w:jc w:val="both"/>
        <w:rPr>
          <w:rFonts w:cs="B Lotus"/>
          <w:rtl/>
        </w:rPr>
      </w:pPr>
      <w:proofErr w:type="gramStart"/>
      <w:r w:rsidRPr="0032329B">
        <w:rPr>
          <w:rFonts w:asciiTheme="majorBidi" w:hAnsiTheme="majorBidi" w:cs="B Lotus"/>
        </w:rPr>
        <w:t>α</w:t>
      </w:r>
      <w:r w:rsidRPr="0032329B">
        <w:rPr>
          <w:rFonts w:asciiTheme="majorBidi" w:hAnsiTheme="majorBidi" w:cs="B Lotus"/>
          <w:vertAlign w:val="subscript"/>
        </w:rPr>
        <w:t>s</w:t>
      </w:r>
      <w:proofErr w:type="gramEnd"/>
      <w:r w:rsidRPr="0032329B">
        <w:rPr>
          <w:rFonts w:cs="B Lotus" w:hint="cs"/>
          <w:rtl/>
        </w:rPr>
        <w:t xml:space="preserve"> کسر جامد(نسبتی از سطح بدون در نظرگرفتن حفرات)</w:t>
      </w:r>
    </w:p>
    <w:p w:rsidR="00290D91" w:rsidRDefault="00C17A58" w:rsidP="00C17A58">
      <w:pPr>
        <w:widowControl w:val="0"/>
        <w:bidi/>
        <w:jc w:val="both"/>
        <w:rPr>
          <w:rFonts w:cs="B Zar"/>
          <w:b/>
          <w:bCs/>
          <w:sz w:val="20"/>
          <w:szCs w:val="20"/>
          <w:rtl/>
        </w:rPr>
      </w:pPr>
      <w:r w:rsidRPr="0032329B">
        <w:rPr>
          <w:rFonts w:ascii="Cambria" w:hAnsi="Cambria" w:cs="Cambria" w:hint="cs"/>
          <w:rtl/>
        </w:rPr>
        <w:t>δ</w:t>
      </w:r>
      <w:r w:rsidRPr="0032329B">
        <w:rPr>
          <w:rFonts w:cs="B Lotus" w:hint="cs"/>
          <w:rtl/>
        </w:rPr>
        <w:t xml:space="preserve"> زاویه اصطکاک بین خاک و ژئوسنتتیک</w:t>
      </w:r>
    </w:p>
    <w:p w:rsidR="00C17A58" w:rsidRPr="0032329B" w:rsidRDefault="00C17A58" w:rsidP="00C17A58">
      <w:pPr>
        <w:widowControl w:val="0"/>
        <w:bidi/>
        <w:jc w:val="both"/>
        <w:rPr>
          <w:rFonts w:cs="B Lotus"/>
          <w:rtl/>
          <w:lang w:bidi="fa-IR"/>
        </w:rPr>
      </w:pPr>
      <w:r w:rsidRPr="0032329B">
        <w:rPr>
          <w:rFonts w:asciiTheme="majorBidi" w:hAnsiTheme="majorBidi" w:cs="B Lotus"/>
        </w:rPr>
        <w:t>B</w:t>
      </w:r>
      <w:r w:rsidRPr="0032329B">
        <w:rPr>
          <w:rFonts w:cs="B Lotus" w:hint="cs"/>
          <w:rtl/>
        </w:rPr>
        <w:t>ضخامت اعضای عرضی ژئوگرید</w:t>
      </w:r>
    </w:p>
    <w:p w:rsidR="00C17A58" w:rsidRPr="0032329B" w:rsidRDefault="00C17A58" w:rsidP="00C17A58">
      <w:pPr>
        <w:widowControl w:val="0"/>
        <w:bidi/>
        <w:jc w:val="both"/>
        <w:rPr>
          <w:rFonts w:cs="B Lotus"/>
          <w:rtl/>
        </w:rPr>
      </w:pPr>
      <w:r w:rsidRPr="0032329B">
        <w:rPr>
          <w:rFonts w:cs="B Lotus" w:hint="cs"/>
          <w:rtl/>
        </w:rPr>
        <w:t xml:space="preserve"> </w:t>
      </w:r>
      <w:r w:rsidRPr="0032329B">
        <w:rPr>
          <w:rFonts w:asciiTheme="majorBidi" w:hAnsiTheme="majorBidi" w:cs="B Lotus"/>
        </w:rPr>
        <w:t>S</w:t>
      </w:r>
      <w:r w:rsidRPr="0032329B">
        <w:rPr>
          <w:rFonts w:cs="B Lotus" w:hint="cs"/>
          <w:rtl/>
        </w:rPr>
        <w:t xml:space="preserve"> فاصله اعضای عرضی ژئوگرید</w:t>
      </w:r>
    </w:p>
    <w:p w:rsidR="00C17A58" w:rsidRPr="0032329B" w:rsidRDefault="00C17A58" w:rsidP="00C17A58">
      <w:pPr>
        <w:widowControl w:val="0"/>
        <w:bidi/>
        <w:jc w:val="both"/>
        <w:rPr>
          <w:rFonts w:cs="B Lotus"/>
          <w:rtl/>
        </w:rPr>
      </w:pPr>
      <w:r w:rsidRPr="0032329B">
        <w:rPr>
          <w:rFonts w:cs="B Lotus" w:hint="cs"/>
          <w:rtl/>
        </w:rPr>
        <w:t xml:space="preserve"> </w:t>
      </w:r>
      <w:r w:rsidRPr="0032329B">
        <w:rPr>
          <w:rFonts w:cs="B Lotus"/>
        </w:rPr>
        <w:t xml:space="preserve"> </w:t>
      </w:r>
      <w:proofErr w:type="gramStart"/>
      <w:r w:rsidRPr="0032329B">
        <w:rPr>
          <w:rFonts w:asciiTheme="majorBidi" w:hAnsiTheme="majorBidi" w:cs="B Lotus"/>
        </w:rPr>
        <w:t>α</w:t>
      </w:r>
      <w:r w:rsidRPr="0032329B">
        <w:rPr>
          <w:rFonts w:asciiTheme="majorBidi" w:hAnsiTheme="majorBidi" w:cs="B Lotus"/>
          <w:vertAlign w:val="subscript"/>
        </w:rPr>
        <w:t>b</w:t>
      </w:r>
      <w:proofErr w:type="gramEnd"/>
      <w:r w:rsidRPr="0032329B">
        <w:rPr>
          <w:rFonts w:cs="B Lotus" w:hint="cs"/>
          <w:rtl/>
        </w:rPr>
        <w:t xml:space="preserve"> مساحت اعضای عرضی ژئوگرید</w:t>
      </w:r>
    </w:p>
    <w:p w:rsidR="00C17A58" w:rsidRPr="0032329B" w:rsidRDefault="00C17A58" w:rsidP="00C17A58">
      <w:pPr>
        <w:widowControl w:val="0"/>
        <w:bidi/>
        <w:jc w:val="both"/>
        <w:rPr>
          <w:rFonts w:cs="B Zar"/>
          <w:sz w:val="28"/>
          <w:szCs w:val="28"/>
          <w:rtl/>
          <w:lang w:bidi="fa-IR"/>
        </w:rPr>
      </w:pPr>
      <w:r w:rsidRPr="0032329B">
        <w:rPr>
          <w:rFonts w:cs="B Lotus" w:hint="cs"/>
          <w:rtl/>
        </w:rPr>
        <w:t xml:space="preserve"> </w:t>
      </w:r>
      <w:proofErr w:type="gramStart"/>
      <w:r w:rsidRPr="0032329B">
        <w:rPr>
          <w:rFonts w:asciiTheme="majorBidi" w:hAnsiTheme="majorBidi" w:cs="B Lotus"/>
        </w:rPr>
        <w:t>σ´</w:t>
      </w:r>
      <w:r w:rsidRPr="0032329B">
        <w:rPr>
          <w:rFonts w:asciiTheme="majorBidi" w:hAnsiTheme="majorBidi" w:cs="B Lotus"/>
          <w:vertAlign w:val="subscript"/>
        </w:rPr>
        <w:t>b</w:t>
      </w:r>
      <w:proofErr w:type="gramEnd"/>
      <w:r w:rsidRPr="0032329B">
        <w:rPr>
          <w:rFonts w:cs="B Lotus" w:hint="cs"/>
          <w:rtl/>
        </w:rPr>
        <w:t xml:space="preserve"> تنش باربری موثر بین خاک و مسلح کننده</w:t>
      </w:r>
    </w:p>
    <w:p w:rsidR="00C17A58" w:rsidRPr="0032329B" w:rsidRDefault="00C17A58" w:rsidP="00C17A58">
      <w:pPr>
        <w:widowControl w:val="0"/>
        <w:bidi/>
        <w:jc w:val="both"/>
        <w:rPr>
          <w:rFonts w:cs="B Lotus"/>
          <w:rtl/>
          <w:lang w:bidi="fa-IR"/>
        </w:rPr>
      </w:pPr>
      <w:r w:rsidRPr="0032329B">
        <w:rPr>
          <w:rFonts w:cs="B Lotus"/>
        </w:rPr>
        <w:t>X</w:t>
      </w:r>
      <w:r w:rsidRPr="0032329B">
        <w:rPr>
          <w:rFonts w:cs="B Lotus" w:hint="cs"/>
          <w:rtl/>
        </w:rPr>
        <w:t xml:space="preserve"> مقدار ضریب اصلاح رابطه ژئوگرید برای گریدانکر</w:t>
      </w:r>
    </w:p>
    <w:p w:rsidR="00C17A58" w:rsidRPr="0032329B" w:rsidRDefault="00C17A58" w:rsidP="00C17A58">
      <w:pPr>
        <w:widowControl w:val="0"/>
        <w:bidi/>
        <w:jc w:val="both"/>
        <w:rPr>
          <w:rFonts w:cs="B Zar"/>
          <w:sz w:val="28"/>
          <w:szCs w:val="28"/>
          <w:rtl/>
          <w:lang w:bidi="fa-IR"/>
        </w:rPr>
      </w:pPr>
      <w:r w:rsidRPr="0032329B">
        <w:rPr>
          <w:rFonts w:cs="B Zar"/>
          <w:sz w:val="28"/>
          <w:szCs w:val="28"/>
          <w:rtl/>
          <w:lang w:bidi="fa-IR"/>
        </w:rPr>
        <w:t xml:space="preserve"> </w:t>
      </w:r>
      <m:oMath>
        <m:sSub>
          <m:sSubPr>
            <m:ctrlPr>
              <w:rPr>
                <w:rFonts w:ascii="Cambria Math" w:hAnsi="Cambria Math" w:cs="B Lotus"/>
              </w:rPr>
            </m:ctrlPr>
          </m:sSubPr>
          <m:e>
            <m:r>
              <w:rPr>
                <w:rFonts w:ascii="Cambria Math" w:hAnsi="Cambria Math" w:cs="B Lotus"/>
              </w:rPr>
              <m:t>I</m:t>
            </m:r>
          </m:e>
          <m:sub>
            <m:r>
              <w:rPr>
                <w:rFonts w:ascii="Cambria Math" w:hAnsi="Cambria Math" w:cs="B Lotus"/>
              </w:rPr>
              <m:t>f</m:t>
            </m:r>
          </m:sub>
        </m:sSub>
      </m:oMath>
      <w:r w:rsidRPr="0032329B">
        <w:rPr>
          <w:rFonts w:cs="B Lotus" w:hint="cs"/>
          <w:rtl/>
        </w:rPr>
        <w:t xml:space="preserve"> فاکتور بهبود</w:t>
      </w:r>
    </w:p>
    <w:p w:rsidR="00C17A58" w:rsidRPr="0032329B" w:rsidRDefault="00C17A58" w:rsidP="00C17A58">
      <w:pPr>
        <w:widowControl w:val="0"/>
        <w:bidi/>
        <w:jc w:val="both"/>
        <w:rPr>
          <w:rFonts w:cs="B Lotus"/>
          <w:rtl/>
        </w:rPr>
      </w:pPr>
      <w:proofErr w:type="gramStart"/>
      <w:r w:rsidRPr="0032329B">
        <w:rPr>
          <w:rFonts w:cs="B Lotus"/>
          <w:sz w:val="22"/>
          <w:szCs w:val="22"/>
        </w:rPr>
        <w:t>P</w:t>
      </w:r>
      <w:r w:rsidRPr="0032329B">
        <w:rPr>
          <w:rFonts w:cs="B Lotus"/>
          <w:sz w:val="22"/>
          <w:szCs w:val="22"/>
          <w:vertAlign w:val="subscript"/>
        </w:rPr>
        <w:t>p(</w:t>
      </w:r>
      <w:proofErr w:type="gramEnd"/>
      <w:r w:rsidRPr="0032329B">
        <w:rPr>
          <w:rFonts w:cs="B Lotus"/>
          <w:sz w:val="22"/>
          <w:szCs w:val="22"/>
          <w:vertAlign w:val="subscript"/>
        </w:rPr>
        <w:t xml:space="preserve"> Gridanchor)</w:t>
      </w:r>
      <w:r w:rsidRPr="0032329B">
        <w:rPr>
          <w:rFonts w:cs="B Lotus" w:hint="cs"/>
          <w:rtl/>
        </w:rPr>
        <w:t xml:space="preserve">نیروی بیرون کشش گریدانکر </w:t>
      </w:r>
    </w:p>
    <w:p w:rsidR="00290D91" w:rsidRDefault="00C17A58" w:rsidP="00C17A58">
      <w:pPr>
        <w:widowControl w:val="0"/>
        <w:bidi/>
        <w:jc w:val="both"/>
        <w:rPr>
          <w:rFonts w:cs="B Zar"/>
          <w:b/>
          <w:bCs/>
          <w:sz w:val="20"/>
          <w:szCs w:val="20"/>
          <w:rtl/>
        </w:rPr>
      </w:pPr>
      <w:r w:rsidRPr="0032329B">
        <w:rPr>
          <w:rFonts w:cs="B Lotus" w:hint="cs"/>
          <w:rtl/>
        </w:rPr>
        <w:t xml:space="preserve"> </w:t>
      </w:r>
      <w:r w:rsidRPr="0032329B">
        <w:rPr>
          <w:rFonts w:cs="B Lotus"/>
          <w:sz w:val="22"/>
          <w:szCs w:val="22"/>
        </w:rPr>
        <w:t>P</w:t>
      </w:r>
      <w:r w:rsidRPr="0032329B">
        <w:rPr>
          <w:rFonts w:cs="B Lotus"/>
          <w:sz w:val="22"/>
          <w:szCs w:val="22"/>
          <w:vertAlign w:val="subscript"/>
        </w:rPr>
        <w:t>p (Geogrid</w:t>
      </w:r>
      <w:r w:rsidRPr="0032329B">
        <w:rPr>
          <w:rFonts w:cs="B Lotus"/>
          <w:vertAlign w:val="subscript"/>
        </w:rPr>
        <w:t>)</w:t>
      </w:r>
      <w:r w:rsidRPr="0032329B">
        <w:rPr>
          <w:rFonts w:cs="B Lotus" w:hint="cs"/>
          <w:rtl/>
        </w:rPr>
        <w:t xml:space="preserve"> نیروی بیرون کشش برای نمونه</w:t>
      </w:r>
      <w:r w:rsidRPr="0032329B">
        <w:rPr>
          <w:rFonts w:cs="B Lotus"/>
          <w:rtl/>
        </w:rPr>
        <w:softHyphen/>
      </w:r>
      <w:r w:rsidRPr="0032329B">
        <w:rPr>
          <w:rFonts w:cs="B Lotus" w:hint="cs"/>
          <w:rtl/>
        </w:rPr>
        <w:t xml:space="preserve"> های ژئوگرید</w:t>
      </w:r>
    </w:p>
    <w:p w:rsidR="00290D91" w:rsidRDefault="00290D91" w:rsidP="00290D91">
      <w:pPr>
        <w:widowControl w:val="0"/>
        <w:bidi/>
        <w:jc w:val="both"/>
        <w:rPr>
          <w:rFonts w:cs="B Zar"/>
          <w:b/>
          <w:bCs/>
          <w:sz w:val="20"/>
          <w:szCs w:val="20"/>
          <w:rtl/>
        </w:rPr>
      </w:pPr>
    </w:p>
    <w:p w:rsidR="00C17A58" w:rsidRDefault="00C17A58" w:rsidP="00C17A58">
      <w:pPr>
        <w:widowControl w:val="0"/>
        <w:bidi/>
        <w:jc w:val="both"/>
        <w:rPr>
          <w:rFonts w:cs="B Zar"/>
          <w:b/>
          <w:bCs/>
          <w:sz w:val="20"/>
          <w:szCs w:val="20"/>
          <w:rtl/>
        </w:rPr>
      </w:pPr>
      <w:r w:rsidRPr="00290D91">
        <w:rPr>
          <w:rFonts w:cs="B Zar" w:hint="cs"/>
          <w:b/>
          <w:bCs/>
          <w:rtl/>
          <w:lang w:bidi="fa-IR"/>
        </w:rPr>
        <w:t>فهرست اشکال</w:t>
      </w:r>
    </w:p>
    <w:p w:rsidR="00C17A58" w:rsidRPr="0032329B" w:rsidRDefault="00C17A58" w:rsidP="00C17A58">
      <w:pPr>
        <w:widowControl w:val="0"/>
        <w:bidi/>
        <w:jc w:val="both"/>
        <w:rPr>
          <w:rFonts w:asciiTheme="majorBidi" w:hAnsiTheme="majorBidi" w:cs="B Lotus"/>
          <w:rtl/>
          <w:lang w:bidi="fa-IR"/>
        </w:rPr>
      </w:pPr>
      <w:r w:rsidRPr="0032329B">
        <w:rPr>
          <w:rFonts w:asciiTheme="majorBidi" w:hAnsiTheme="majorBidi" w:cs="B Lotus" w:hint="cs"/>
          <w:rtl/>
          <w:lang w:bidi="fa-IR"/>
        </w:rPr>
        <w:t>شکل1. ژئوسنتتیک</w:t>
      </w:r>
      <w:r w:rsidRPr="0032329B">
        <w:rPr>
          <w:rFonts w:asciiTheme="majorBidi" w:hAnsiTheme="majorBidi" w:cs="B Lotus"/>
          <w:rtl/>
          <w:lang w:bidi="fa-IR"/>
        </w:rPr>
        <w:softHyphen/>
      </w:r>
      <w:r w:rsidRPr="0032329B">
        <w:rPr>
          <w:rFonts w:asciiTheme="majorBidi" w:hAnsiTheme="majorBidi" w:cs="B Lotus" w:hint="cs"/>
          <w:rtl/>
          <w:lang w:bidi="fa-IR"/>
        </w:rPr>
        <w:t>های مورد استفاده در پژوهش. الف) ژئوگرید. ب) گریدانکر.</w:t>
      </w:r>
    </w:p>
    <w:p w:rsidR="00C17A58" w:rsidRPr="0032329B" w:rsidRDefault="00C17A58" w:rsidP="00C17A58">
      <w:pPr>
        <w:widowControl w:val="0"/>
        <w:bidi/>
        <w:jc w:val="both"/>
        <w:rPr>
          <w:rFonts w:asciiTheme="majorBidi" w:hAnsiTheme="majorBidi" w:cs="B Lotus"/>
          <w:rtl/>
          <w:lang w:bidi="fa-IR"/>
        </w:rPr>
      </w:pPr>
      <w:r w:rsidRPr="0032329B">
        <w:rPr>
          <w:rFonts w:asciiTheme="majorBidi" w:hAnsiTheme="majorBidi" w:cs="B Lotus" w:hint="cs"/>
          <w:rtl/>
          <w:lang w:bidi="fa-IR"/>
        </w:rPr>
        <w:t>شکل2. تصویر شماتیک گرید</w:t>
      </w:r>
      <w:r w:rsidRPr="0032329B">
        <w:rPr>
          <w:rFonts w:asciiTheme="majorBidi" w:hAnsiTheme="majorBidi" w:cs="B Lotus"/>
          <w:rtl/>
          <w:lang w:bidi="fa-IR"/>
        </w:rPr>
        <w:softHyphen/>
      </w:r>
      <w:r w:rsidRPr="0032329B">
        <w:rPr>
          <w:rFonts w:asciiTheme="majorBidi" w:hAnsiTheme="majorBidi" w:cs="B Lotus" w:hint="cs"/>
          <w:rtl/>
          <w:lang w:bidi="fa-IR"/>
        </w:rPr>
        <w:t>انکر.</w:t>
      </w:r>
    </w:p>
    <w:p w:rsidR="00C17A58" w:rsidRPr="0032329B" w:rsidRDefault="00C17A58" w:rsidP="00C17A58">
      <w:pPr>
        <w:widowControl w:val="0"/>
        <w:bidi/>
        <w:jc w:val="both"/>
        <w:rPr>
          <w:rFonts w:asciiTheme="majorBidi" w:hAnsiTheme="majorBidi" w:cs="B Lotus"/>
          <w:rtl/>
          <w:lang w:bidi="fa-IR"/>
        </w:rPr>
      </w:pPr>
      <w:r w:rsidRPr="0032329B">
        <w:rPr>
          <w:rFonts w:asciiTheme="majorBidi" w:hAnsiTheme="majorBidi" w:cs="B Lotus" w:hint="cs"/>
          <w:rtl/>
          <w:lang w:bidi="fa-IR"/>
        </w:rPr>
        <w:t>شکل3. الف) تصویر شماتیک دستگاه آزمایش. ب) دستگاه آزمایش.</w:t>
      </w:r>
    </w:p>
    <w:p w:rsidR="00C17A58" w:rsidRPr="0032329B" w:rsidRDefault="00C17A58" w:rsidP="00C17A58">
      <w:pPr>
        <w:widowControl w:val="0"/>
        <w:bidi/>
        <w:jc w:val="both"/>
        <w:rPr>
          <w:rFonts w:asciiTheme="majorBidi" w:hAnsiTheme="majorBidi" w:cs="B Lotus"/>
          <w:rtl/>
          <w:lang w:bidi="fa-IR"/>
        </w:rPr>
      </w:pPr>
      <w:r w:rsidRPr="0032329B">
        <w:rPr>
          <w:rFonts w:asciiTheme="majorBidi" w:hAnsiTheme="majorBidi" w:cs="B Lotus" w:hint="cs"/>
          <w:rtl/>
          <w:lang w:bidi="fa-IR"/>
        </w:rPr>
        <w:t>شکل4. تصویر شماتیک گیره همراه ژئوگرید.</w:t>
      </w:r>
    </w:p>
    <w:p w:rsidR="00C17A58" w:rsidRPr="0032329B" w:rsidRDefault="00C17A58" w:rsidP="00C17A58">
      <w:pPr>
        <w:widowControl w:val="0"/>
        <w:bidi/>
        <w:jc w:val="both"/>
        <w:rPr>
          <w:rFonts w:asciiTheme="majorBidi" w:hAnsiTheme="majorBidi" w:cs="B Lotus"/>
          <w:rtl/>
          <w:lang w:bidi="fa-IR"/>
        </w:rPr>
      </w:pPr>
      <w:r w:rsidRPr="0032329B">
        <w:rPr>
          <w:rFonts w:asciiTheme="majorBidi" w:hAnsiTheme="majorBidi" w:cs="B Lotus" w:hint="cs"/>
          <w:rtl/>
          <w:lang w:bidi="fa-IR"/>
        </w:rPr>
        <w:t>شکل 5. نمودار دانه</w:t>
      </w:r>
      <w:r w:rsidRPr="0032329B">
        <w:rPr>
          <w:rFonts w:asciiTheme="majorBidi" w:hAnsiTheme="majorBidi" w:cs="B Lotus"/>
          <w:rtl/>
          <w:lang w:bidi="fa-IR"/>
        </w:rPr>
        <w:softHyphen/>
      </w:r>
      <w:r w:rsidRPr="0032329B">
        <w:rPr>
          <w:rFonts w:asciiTheme="majorBidi" w:hAnsiTheme="majorBidi" w:cs="B Lotus" w:hint="cs"/>
          <w:rtl/>
          <w:lang w:bidi="fa-IR"/>
        </w:rPr>
        <w:t>بندی خاک مورد آزمایش.</w:t>
      </w:r>
    </w:p>
    <w:p w:rsidR="00C17A58" w:rsidRPr="0032329B" w:rsidRDefault="00C17A58" w:rsidP="00C17A58">
      <w:pPr>
        <w:widowControl w:val="0"/>
        <w:bidi/>
        <w:jc w:val="both"/>
        <w:rPr>
          <w:rFonts w:asciiTheme="majorBidi" w:hAnsiTheme="majorBidi" w:cs="B Lotus"/>
          <w:rtl/>
          <w:lang w:bidi="fa-IR"/>
        </w:rPr>
      </w:pPr>
      <w:r w:rsidRPr="0032329B">
        <w:rPr>
          <w:rFonts w:asciiTheme="majorBidi" w:hAnsiTheme="majorBidi" w:cs="B Lotus" w:hint="cs"/>
          <w:rtl/>
          <w:lang w:bidi="fa-IR"/>
        </w:rPr>
        <w:t>شکل 6. تصویر بستر مسلح</w:t>
      </w:r>
      <w:r w:rsidRPr="0032329B">
        <w:rPr>
          <w:rFonts w:asciiTheme="majorBidi" w:hAnsiTheme="majorBidi" w:cs="B Lotus"/>
          <w:rtl/>
          <w:lang w:bidi="fa-IR"/>
        </w:rPr>
        <w:softHyphen/>
      </w:r>
      <w:r w:rsidRPr="0032329B">
        <w:rPr>
          <w:rFonts w:asciiTheme="majorBidi" w:hAnsiTheme="majorBidi" w:cs="B Lotus" w:hint="cs"/>
          <w:rtl/>
          <w:lang w:bidi="fa-IR"/>
        </w:rPr>
        <w:t>شده با گریدانکر.</w:t>
      </w:r>
    </w:p>
    <w:p w:rsidR="00C17A58" w:rsidRPr="0032329B" w:rsidRDefault="00C17A58" w:rsidP="00C17A58">
      <w:pPr>
        <w:bidi/>
        <w:rPr>
          <w:rFonts w:cs="B Lotus"/>
          <w:rtl/>
          <w:lang w:bidi="fa-IR"/>
        </w:rPr>
      </w:pPr>
      <w:r w:rsidRPr="0032329B">
        <w:rPr>
          <w:rFonts w:cs="B Lotus" w:hint="cs"/>
          <w:rtl/>
        </w:rPr>
        <w:t>شکل 7. نمودار بیرون</w:t>
      </w:r>
      <w:r w:rsidRPr="0032329B">
        <w:rPr>
          <w:rFonts w:cs="B Lotus"/>
          <w:rtl/>
        </w:rPr>
        <w:softHyphen/>
      </w:r>
      <w:r w:rsidRPr="0032329B">
        <w:rPr>
          <w:rFonts w:cs="B Lotus" w:hint="cs"/>
          <w:rtl/>
        </w:rPr>
        <w:t xml:space="preserve">کشش- </w:t>
      </w:r>
      <w:r>
        <w:rPr>
          <w:rFonts w:cs="B Lotus" w:hint="cs"/>
          <w:rtl/>
        </w:rPr>
        <w:t>جابه‌جایی</w:t>
      </w:r>
      <w:r w:rsidRPr="0032329B">
        <w:rPr>
          <w:rFonts w:cs="B Lotus" w:hint="cs"/>
          <w:rtl/>
        </w:rPr>
        <w:t xml:space="preserve"> ژئوگرید (سری تست 1-4) تحت تنش نرمال </w:t>
      </w:r>
      <w:r w:rsidRPr="0032329B">
        <w:rPr>
          <w:rFonts w:cs="B Lotus"/>
          <w:sz w:val="22"/>
          <w:szCs w:val="22"/>
        </w:rPr>
        <w:t>kPa</w:t>
      </w:r>
      <w:r w:rsidRPr="0032329B">
        <w:rPr>
          <w:rFonts w:cs="B Lotus" w:hint="cs"/>
          <w:rtl/>
          <w:lang w:bidi="fa-IR"/>
        </w:rPr>
        <w:t>25</w:t>
      </w:r>
    </w:p>
    <w:p w:rsidR="00C17A58" w:rsidRPr="0032329B" w:rsidRDefault="00C17A58" w:rsidP="00C17A58">
      <w:pPr>
        <w:bidi/>
        <w:rPr>
          <w:rFonts w:cs="B Lotus"/>
          <w:rtl/>
          <w:lang w:bidi="fa-IR"/>
        </w:rPr>
      </w:pPr>
      <w:r w:rsidRPr="0032329B">
        <w:rPr>
          <w:rFonts w:cs="B Lotus" w:hint="cs"/>
          <w:rtl/>
          <w:lang w:bidi="fa-IR"/>
        </w:rPr>
        <w:t xml:space="preserve">شکل 8. . </w:t>
      </w:r>
      <w:r w:rsidRPr="0032329B">
        <w:rPr>
          <w:rFonts w:cs="B Lotus" w:hint="cs"/>
          <w:rtl/>
        </w:rPr>
        <w:t>نمودار بیرون</w:t>
      </w:r>
      <w:r w:rsidRPr="0032329B">
        <w:rPr>
          <w:rFonts w:cs="B Lotus"/>
          <w:rtl/>
        </w:rPr>
        <w:softHyphen/>
      </w:r>
      <w:r w:rsidRPr="0032329B">
        <w:rPr>
          <w:rFonts w:cs="B Lotus" w:hint="cs"/>
          <w:rtl/>
        </w:rPr>
        <w:t xml:space="preserve">کشش- </w:t>
      </w:r>
      <w:r>
        <w:rPr>
          <w:rFonts w:cs="B Lotus" w:hint="cs"/>
          <w:rtl/>
        </w:rPr>
        <w:t>جابه‌جایی</w:t>
      </w:r>
      <w:r w:rsidRPr="0032329B">
        <w:rPr>
          <w:rFonts w:cs="B Lotus" w:hint="cs"/>
          <w:rtl/>
        </w:rPr>
        <w:t xml:space="preserve"> ژئوگرید (سری تست1،3،4) تحت تنش نرمال50 و </w:t>
      </w:r>
      <w:r w:rsidRPr="0032329B">
        <w:rPr>
          <w:rFonts w:cs="B Lotus"/>
          <w:sz w:val="22"/>
          <w:szCs w:val="22"/>
        </w:rPr>
        <w:t>kPa</w:t>
      </w:r>
      <w:r w:rsidRPr="0032329B">
        <w:rPr>
          <w:rFonts w:cs="B Lotus" w:hint="cs"/>
          <w:rtl/>
          <w:lang w:bidi="fa-IR"/>
        </w:rPr>
        <w:t>100</w:t>
      </w:r>
    </w:p>
    <w:p w:rsidR="00C17A58" w:rsidRPr="0032329B" w:rsidRDefault="00C17A58" w:rsidP="00C17A58">
      <w:pPr>
        <w:bidi/>
        <w:rPr>
          <w:rFonts w:cs="B Lotus"/>
          <w:rtl/>
          <w:lang w:bidi="fa-IR"/>
        </w:rPr>
      </w:pPr>
      <w:r w:rsidRPr="0032329B">
        <w:rPr>
          <w:rFonts w:cs="B Lotus" w:hint="cs"/>
          <w:rtl/>
          <w:lang w:bidi="fa-IR"/>
        </w:rPr>
        <w:t>شکل 9. نمودار نیروی</w:t>
      </w:r>
      <w:r w:rsidRPr="0032329B">
        <w:rPr>
          <w:rFonts w:cs="B Lotus"/>
          <w:rtl/>
          <w:lang w:bidi="fa-IR"/>
        </w:rPr>
        <w:softHyphen/>
      </w:r>
      <w:r w:rsidRPr="0032329B">
        <w:rPr>
          <w:rFonts w:cs="B Lotus" w:hint="cs"/>
          <w:rtl/>
          <w:lang w:bidi="fa-IR"/>
        </w:rPr>
        <w:t>بیرون</w:t>
      </w:r>
      <w:r w:rsidRPr="0032329B">
        <w:rPr>
          <w:rFonts w:cs="B Lotus"/>
          <w:rtl/>
          <w:lang w:bidi="fa-IR"/>
        </w:rPr>
        <w:softHyphen/>
      </w:r>
      <w:r w:rsidRPr="0032329B">
        <w:rPr>
          <w:rFonts w:cs="B Lotus" w:hint="cs"/>
          <w:rtl/>
          <w:lang w:bidi="fa-IR"/>
        </w:rPr>
        <w:t xml:space="preserve">کشش </w:t>
      </w:r>
      <w:r w:rsidRPr="0032329B">
        <w:rPr>
          <w:rFonts w:ascii="Sakkal Majalla" w:hAnsi="Sakkal Majalla" w:cs="Sakkal Majalla" w:hint="cs"/>
          <w:rtl/>
          <w:lang w:bidi="fa-IR"/>
        </w:rPr>
        <w:t>–</w:t>
      </w:r>
      <w:r w:rsidRPr="0032329B">
        <w:rPr>
          <w:rFonts w:cs="B Lotus" w:hint="cs"/>
          <w:rtl/>
          <w:lang w:bidi="fa-IR"/>
        </w:rPr>
        <w:t xml:space="preserve"> نوع مسلح</w:t>
      </w:r>
      <w:r w:rsidRPr="0032329B">
        <w:rPr>
          <w:rFonts w:cs="B Lotus"/>
          <w:rtl/>
          <w:lang w:bidi="fa-IR"/>
        </w:rPr>
        <w:softHyphen/>
      </w:r>
      <w:r w:rsidRPr="0032329B">
        <w:rPr>
          <w:rFonts w:cs="B Lotus" w:hint="cs"/>
          <w:rtl/>
          <w:lang w:bidi="fa-IR"/>
        </w:rPr>
        <w:t xml:space="preserve">کننده- الف) نیروی بیرون کشش اولیه. ب) نیروی </w:t>
      </w:r>
      <w:r w:rsidRPr="0032329B">
        <w:rPr>
          <w:rFonts w:cs="B Lotus"/>
          <w:rtl/>
          <w:lang w:bidi="fa-IR"/>
        </w:rPr>
        <w:softHyphen/>
      </w:r>
      <w:r w:rsidRPr="0032329B">
        <w:rPr>
          <w:rFonts w:cs="B Lotus" w:hint="cs"/>
          <w:rtl/>
          <w:lang w:bidi="fa-IR"/>
        </w:rPr>
        <w:t>بیرون</w:t>
      </w:r>
      <w:r w:rsidRPr="0032329B">
        <w:rPr>
          <w:rFonts w:cs="B Lotus"/>
          <w:rtl/>
          <w:lang w:bidi="fa-IR"/>
        </w:rPr>
        <w:softHyphen/>
      </w:r>
      <w:r w:rsidRPr="0032329B">
        <w:rPr>
          <w:rFonts w:cs="B Lotus" w:hint="cs"/>
          <w:rtl/>
          <w:lang w:bidi="fa-IR"/>
        </w:rPr>
        <w:t>کشش بیشینه.</w:t>
      </w:r>
    </w:p>
    <w:p w:rsidR="00C17A58" w:rsidRPr="0032329B" w:rsidRDefault="00C17A58" w:rsidP="00C17A58">
      <w:pPr>
        <w:bidi/>
        <w:rPr>
          <w:rFonts w:cs="B Lotus"/>
          <w:rtl/>
          <w:lang w:bidi="fa-IR"/>
        </w:rPr>
      </w:pPr>
      <w:r w:rsidRPr="0032329B">
        <w:rPr>
          <w:rFonts w:cs="B Lotus" w:hint="cs"/>
          <w:rtl/>
          <w:lang w:bidi="fa-IR"/>
        </w:rPr>
        <w:t xml:space="preserve">شکل 10. نمودار نیروی بیرون کشش- </w:t>
      </w:r>
      <w:r>
        <w:rPr>
          <w:rFonts w:cs="B Lotus" w:hint="cs"/>
          <w:rtl/>
          <w:lang w:bidi="fa-IR"/>
        </w:rPr>
        <w:t>جابه‌جایی</w:t>
      </w:r>
      <w:r w:rsidRPr="0032329B">
        <w:rPr>
          <w:rFonts w:cs="B Lotus" w:hint="cs"/>
          <w:rtl/>
          <w:lang w:bidi="fa-IR"/>
        </w:rPr>
        <w:t xml:space="preserve"> </w:t>
      </w:r>
      <w:r w:rsidRPr="0032329B">
        <w:rPr>
          <w:rFonts w:cs="B Lotus"/>
          <w:sz w:val="22"/>
          <w:szCs w:val="22"/>
          <w:lang w:bidi="fa-IR"/>
        </w:rPr>
        <w:t>RC40</w:t>
      </w:r>
      <w:r w:rsidRPr="0032329B">
        <w:rPr>
          <w:rFonts w:cs="B Lotus" w:hint="cs"/>
          <w:sz w:val="22"/>
          <w:szCs w:val="22"/>
          <w:rtl/>
          <w:lang w:bidi="fa-IR"/>
        </w:rPr>
        <w:t xml:space="preserve"> و </w:t>
      </w:r>
      <w:r w:rsidRPr="0032329B">
        <w:rPr>
          <w:rFonts w:cs="B Lotus"/>
          <w:sz w:val="22"/>
          <w:szCs w:val="22"/>
          <w:lang w:bidi="fa-IR"/>
        </w:rPr>
        <w:t>G-A(RC</w:t>
      </w:r>
      <w:r w:rsidRPr="0032329B">
        <w:rPr>
          <w:rFonts w:cs="B Lotus"/>
          <w:sz w:val="22"/>
          <w:szCs w:val="22"/>
          <w:vertAlign w:val="subscript"/>
          <w:lang w:bidi="fa-IR"/>
        </w:rPr>
        <w:t>1</w:t>
      </w:r>
      <w:r w:rsidRPr="0032329B">
        <w:rPr>
          <w:rFonts w:cs="B Lotus"/>
          <w:sz w:val="22"/>
          <w:szCs w:val="22"/>
          <w:lang w:bidi="fa-IR"/>
        </w:rPr>
        <w:t>90)</w:t>
      </w:r>
      <w:r w:rsidRPr="0032329B">
        <w:rPr>
          <w:rFonts w:cs="B Lotus" w:hint="cs"/>
          <w:sz w:val="22"/>
          <w:szCs w:val="22"/>
          <w:rtl/>
          <w:lang w:bidi="fa-IR"/>
        </w:rPr>
        <w:t xml:space="preserve"> </w:t>
      </w:r>
      <w:r w:rsidRPr="0032329B">
        <w:rPr>
          <w:rFonts w:cs="B Lotus" w:hint="cs"/>
          <w:rtl/>
          <w:lang w:bidi="fa-IR"/>
        </w:rPr>
        <w:t>تحت تنش نرمال 25 و</w:t>
      </w:r>
      <w:r w:rsidRPr="0032329B">
        <w:rPr>
          <w:rFonts w:cs="B Lotus"/>
          <w:sz w:val="22"/>
          <w:szCs w:val="22"/>
          <w:lang w:bidi="fa-IR"/>
        </w:rPr>
        <w:t>kPa</w:t>
      </w:r>
      <w:r w:rsidRPr="0032329B">
        <w:rPr>
          <w:rFonts w:cs="B Lotus" w:hint="cs"/>
          <w:sz w:val="22"/>
          <w:szCs w:val="22"/>
          <w:rtl/>
          <w:lang w:bidi="fa-IR"/>
        </w:rPr>
        <w:t xml:space="preserve"> </w:t>
      </w:r>
      <w:r w:rsidRPr="0032329B">
        <w:rPr>
          <w:rFonts w:cs="B Lotus" w:hint="cs"/>
          <w:rtl/>
          <w:lang w:bidi="fa-IR"/>
        </w:rPr>
        <w:t>100.</w:t>
      </w:r>
    </w:p>
    <w:p w:rsidR="00C17A58" w:rsidRPr="0032329B" w:rsidRDefault="00C17A58" w:rsidP="00C17A58">
      <w:pPr>
        <w:bidi/>
        <w:rPr>
          <w:rFonts w:cs="B Lotus"/>
          <w:rtl/>
          <w:lang w:bidi="fa-IR"/>
        </w:rPr>
      </w:pPr>
      <w:r w:rsidRPr="0032329B">
        <w:rPr>
          <w:rFonts w:cs="B Lotus" w:hint="cs"/>
          <w:rtl/>
          <w:lang w:bidi="fa-IR"/>
        </w:rPr>
        <w:lastRenderedPageBreak/>
        <w:t xml:space="preserve">شکل 11. نمودار نیروی بیرون کشش- </w:t>
      </w:r>
      <w:r>
        <w:rPr>
          <w:rFonts w:cs="B Lotus" w:hint="cs"/>
          <w:rtl/>
          <w:lang w:bidi="fa-IR"/>
        </w:rPr>
        <w:t>جابه‌جایی</w:t>
      </w:r>
      <w:r w:rsidRPr="0032329B">
        <w:rPr>
          <w:rFonts w:cs="B Lotus" w:hint="cs"/>
          <w:rtl/>
          <w:lang w:bidi="fa-IR"/>
        </w:rPr>
        <w:t xml:space="preserve"> </w:t>
      </w:r>
      <w:r w:rsidRPr="0032329B">
        <w:rPr>
          <w:rFonts w:cs="B Lotus"/>
          <w:sz w:val="22"/>
          <w:szCs w:val="22"/>
          <w:lang w:bidi="fa-IR"/>
        </w:rPr>
        <w:t>G-A(RC</w:t>
      </w:r>
      <w:r w:rsidRPr="0032329B">
        <w:rPr>
          <w:rFonts w:cs="B Lotus"/>
          <w:sz w:val="22"/>
          <w:szCs w:val="22"/>
          <w:vertAlign w:val="subscript"/>
          <w:lang w:bidi="fa-IR"/>
        </w:rPr>
        <w:t>1</w:t>
      </w:r>
      <w:r w:rsidRPr="0032329B">
        <w:rPr>
          <w:rFonts w:cs="B Lotus"/>
          <w:sz w:val="22"/>
          <w:szCs w:val="22"/>
          <w:lang w:bidi="fa-IR"/>
        </w:rPr>
        <w:t>145)</w:t>
      </w:r>
      <w:r w:rsidRPr="0032329B">
        <w:rPr>
          <w:rFonts w:cs="B Lotus"/>
          <w:lang w:bidi="fa-IR"/>
        </w:rPr>
        <w:t xml:space="preserve"> </w:t>
      </w:r>
      <w:r w:rsidRPr="0032329B">
        <w:rPr>
          <w:rFonts w:cs="B Lotus" w:hint="cs"/>
          <w:rtl/>
          <w:lang w:bidi="fa-IR"/>
        </w:rPr>
        <w:t xml:space="preserve">و </w:t>
      </w:r>
      <w:r w:rsidRPr="0032329B">
        <w:rPr>
          <w:rFonts w:cs="B Lotus"/>
          <w:lang w:bidi="fa-IR"/>
        </w:rPr>
        <w:t xml:space="preserve"> </w:t>
      </w:r>
      <w:r w:rsidRPr="0032329B">
        <w:rPr>
          <w:rFonts w:cs="B Lotus"/>
          <w:sz w:val="22"/>
          <w:szCs w:val="22"/>
          <w:lang w:bidi="fa-IR"/>
        </w:rPr>
        <w:t>G-A(RC</w:t>
      </w:r>
      <w:r w:rsidRPr="0032329B">
        <w:rPr>
          <w:rFonts w:cs="B Lotus"/>
          <w:sz w:val="22"/>
          <w:szCs w:val="22"/>
          <w:vertAlign w:val="subscript"/>
          <w:lang w:bidi="fa-IR"/>
        </w:rPr>
        <w:t>2</w:t>
      </w:r>
      <w:r w:rsidRPr="0032329B">
        <w:rPr>
          <w:rFonts w:cs="B Lotus"/>
          <w:sz w:val="22"/>
          <w:szCs w:val="22"/>
          <w:lang w:bidi="fa-IR"/>
        </w:rPr>
        <w:t>145)</w:t>
      </w:r>
      <w:r w:rsidRPr="0032329B">
        <w:rPr>
          <w:rFonts w:cs="B Lotus"/>
          <w:lang w:bidi="fa-IR"/>
        </w:rPr>
        <w:t xml:space="preserve"> </w:t>
      </w:r>
      <w:r w:rsidRPr="0032329B">
        <w:rPr>
          <w:rFonts w:cs="B Lotus" w:hint="cs"/>
          <w:rtl/>
          <w:lang w:bidi="fa-IR"/>
        </w:rPr>
        <w:t>تحت تنش نرمال 25 و</w:t>
      </w:r>
      <w:r w:rsidRPr="0032329B">
        <w:rPr>
          <w:rFonts w:cs="B Lotus"/>
          <w:sz w:val="22"/>
          <w:szCs w:val="22"/>
          <w:lang w:bidi="fa-IR"/>
        </w:rPr>
        <w:t>kPa</w:t>
      </w:r>
      <w:r w:rsidRPr="0032329B">
        <w:rPr>
          <w:rFonts w:cs="B Lotus" w:hint="cs"/>
          <w:sz w:val="22"/>
          <w:szCs w:val="22"/>
          <w:rtl/>
          <w:lang w:bidi="fa-IR"/>
        </w:rPr>
        <w:t xml:space="preserve"> </w:t>
      </w:r>
      <w:r w:rsidRPr="0032329B">
        <w:rPr>
          <w:rFonts w:cs="B Lotus" w:hint="cs"/>
          <w:rtl/>
          <w:lang w:bidi="fa-IR"/>
        </w:rPr>
        <w:t>100.</w:t>
      </w:r>
    </w:p>
    <w:p w:rsidR="00C17A58" w:rsidRPr="0032329B" w:rsidRDefault="00C17A58" w:rsidP="00C17A58">
      <w:pPr>
        <w:bidi/>
        <w:rPr>
          <w:rFonts w:cs="B Lotus"/>
          <w:rtl/>
          <w:lang w:bidi="fa-IR"/>
        </w:rPr>
      </w:pPr>
      <w:r w:rsidRPr="0032329B">
        <w:rPr>
          <w:rFonts w:cs="B Lotus" w:hint="cs"/>
          <w:rtl/>
          <w:lang w:bidi="fa-IR"/>
        </w:rPr>
        <w:t xml:space="preserve">شکل 12. نمودار نیروی بیرون کشش- </w:t>
      </w:r>
      <w:r>
        <w:rPr>
          <w:rFonts w:cs="B Lotus" w:hint="cs"/>
          <w:rtl/>
          <w:lang w:bidi="fa-IR"/>
        </w:rPr>
        <w:t>جابه‌جایی</w:t>
      </w:r>
      <w:r w:rsidRPr="0032329B">
        <w:rPr>
          <w:rFonts w:cs="B Lotus" w:hint="cs"/>
          <w:rtl/>
          <w:lang w:bidi="fa-IR"/>
        </w:rPr>
        <w:t xml:space="preserve"> </w:t>
      </w:r>
      <w:r w:rsidRPr="0032329B">
        <w:rPr>
          <w:rFonts w:cs="B Lotus"/>
          <w:sz w:val="22"/>
          <w:szCs w:val="22"/>
          <w:lang w:bidi="fa-IR"/>
        </w:rPr>
        <w:t>G-A(RC</w:t>
      </w:r>
      <w:r w:rsidRPr="0032329B">
        <w:rPr>
          <w:rFonts w:cs="B Lotus"/>
          <w:sz w:val="22"/>
          <w:szCs w:val="22"/>
          <w:vertAlign w:val="subscript"/>
          <w:lang w:bidi="fa-IR"/>
        </w:rPr>
        <w:t>1</w:t>
      </w:r>
      <w:r w:rsidRPr="0032329B">
        <w:rPr>
          <w:rFonts w:cs="B Lotus"/>
          <w:sz w:val="22"/>
          <w:szCs w:val="22"/>
          <w:lang w:bidi="fa-IR"/>
        </w:rPr>
        <w:t>45)</w:t>
      </w:r>
      <w:r w:rsidRPr="0032329B">
        <w:rPr>
          <w:rFonts w:cs="B Lotus" w:hint="cs"/>
          <w:rtl/>
          <w:lang w:bidi="fa-IR"/>
        </w:rPr>
        <w:t xml:space="preserve"> </w:t>
      </w:r>
      <w:r w:rsidRPr="0032329B">
        <w:rPr>
          <w:rFonts w:cs="B Lotus"/>
          <w:lang w:bidi="fa-IR"/>
        </w:rPr>
        <w:t>,</w:t>
      </w:r>
      <w:r w:rsidRPr="0032329B">
        <w:rPr>
          <w:rFonts w:cs="B Lotus" w:hint="cs"/>
          <w:rtl/>
          <w:lang w:bidi="fa-IR"/>
        </w:rPr>
        <w:t xml:space="preserve"> </w:t>
      </w:r>
      <w:r w:rsidRPr="0032329B">
        <w:rPr>
          <w:rFonts w:cs="B Lotus"/>
          <w:sz w:val="22"/>
          <w:szCs w:val="22"/>
          <w:lang w:bidi="fa-IR"/>
        </w:rPr>
        <w:t>GN131</w:t>
      </w:r>
      <w:r w:rsidRPr="0032329B">
        <w:rPr>
          <w:rFonts w:cs="B Lotus" w:hint="cs"/>
          <w:rtl/>
          <w:lang w:bidi="fa-IR"/>
        </w:rPr>
        <w:t xml:space="preserve"> </w:t>
      </w:r>
      <w:r w:rsidRPr="0032329B">
        <w:rPr>
          <w:rFonts w:cs="B Lotus"/>
          <w:lang w:bidi="fa-IR"/>
        </w:rPr>
        <w:t>,</w:t>
      </w:r>
      <w:r w:rsidRPr="0032329B">
        <w:rPr>
          <w:rFonts w:cs="B Lotus" w:hint="cs"/>
          <w:rtl/>
          <w:lang w:bidi="fa-IR"/>
        </w:rPr>
        <w:t xml:space="preserve"> </w:t>
      </w:r>
      <w:r w:rsidRPr="0032329B">
        <w:rPr>
          <w:rFonts w:cs="B Lotus"/>
          <w:sz w:val="22"/>
          <w:szCs w:val="22"/>
          <w:lang w:bidi="fa-IR"/>
        </w:rPr>
        <w:t>RC40</w:t>
      </w:r>
      <w:r w:rsidRPr="0032329B">
        <w:rPr>
          <w:rFonts w:cs="B Lotus" w:hint="cs"/>
          <w:rtl/>
          <w:lang w:bidi="fa-IR"/>
        </w:rPr>
        <w:t xml:space="preserve"> و</w:t>
      </w:r>
      <w:r w:rsidRPr="0032329B">
        <w:rPr>
          <w:rFonts w:cs="B Lotus"/>
          <w:lang w:bidi="fa-IR"/>
        </w:rPr>
        <w:t xml:space="preserve"> </w:t>
      </w:r>
      <w:r w:rsidRPr="0032329B">
        <w:rPr>
          <w:rFonts w:cs="B Lotus"/>
          <w:sz w:val="22"/>
          <w:szCs w:val="22"/>
          <w:lang w:bidi="fa-IR"/>
        </w:rPr>
        <w:t>G-A(RC</w:t>
      </w:r>
      <w:r w:rsidRPr="0032329B">
        <w:rPr>
          <w:rFonts w:cs="B Lotus"/>
          <w:sz w:val="22"/>
          <w:szCs w:val="22"/>
          <w:vertAlign w:val="subscript"/>
          <w:lang w:bidi="fa-IR"/>
        </w:rPr>
        <w:t>2</w:t>
      </w:r>
      <w:r w:rsidRPr="0032329B">
        <w:rPr>
          <w:rFonts w:cs="B Lotus"/>
          <w:sz w:val="22"/>
          <w:szCs w:val="22"/>
          <w:lang w:bidi="fa-IR"/>
        </w:rPr>
        <w:t>45)</w:t>
      </w:r>
      <w:r w:rsidRPr="0032329B">
        <w:rPr>
          <w:rFonts w:cs="B Lotus"/>
          <w:lang w:bidi="fa-IR"/>
        </w:rPr>
        <w:t xml:space="preserve"> </w:t>
      </w:r>
      <w:r w:rsidRPr="0032329B">
        <w:rPr>
          <w:rFonts w:cs="B Lotus" w:hint="cs"/>
          <w:rtl/>
          <w:lang w:bidi="fa-IR"/>
        </w:rPr>
        <w:t xml:space="preserve">تحت تنش نرمال </w:t>
      </w:r>
      <w:r w:rsidRPr="0032329B">
        <w:rPr>
          <w:rFonts w:cs="B Lotus"/>
          <w:sz w:val="22"/>
          <w:szCs w:val="22"/>
          <w:lang w:bidi="fa-IR"/>
        </w:rPr>
        <w:t>kPa</w:t>
      </w:r>
      <w:r w:rsidRPr="0032329B">
        <w:rPr>
          <w:rFonts w:cs="B Lotus" w:hint="cs"/>
          <w:rtl/>
          <w:lang w:bidi="fa-IR"/>
        </w:rPr>
        <w:t xml:space="preserve">25. </w:t>
      </w:r>
    </w:p>
    <w:p w:rsidR="00C17A58" w:rsidRPr="0032329B" w:rsidRDefault="00C17A58" w:rsidP="00C17A58">
      <w:pPr>
        <w:bidi/>
        <w:rPr>
          <w:rFonts w:cs="B Lotus"/>
          <w:lang w:bidi="fa-IR"/>
        </w:rPr>
      </w:pPr>
      <w:r w:rsidRPr="0032329B">
        <w:rPr>
          <w:rFonts w:cs="B Lotus" w:hint="cs"/>
          <w:rtl/>
          <w:lang w:bidi="fa-IR"/>
        </w:rPr>
        <w:t>شکل 13. گراف برازش خطی در نرم</w:t>
      </w:r>
      <w:r w:rsidRPr="0032329B">
        <w:rPr>
          <w:rFonts w:cs="B Lotus"/>
          <w:rtl/>
          <w:lang w:bidi="fa-IR"/>
        </w:rPr>
        <w:softHyphen/>
      </w:r>
      <w:r w:rsidRPr="0032329B">
        <w:rPr>
          <w:rFonts w:cs="B Lotus" w:hint="cs"/>
          <w:rtl/>
          <w:lang w:bidi="fa-IR"/>
        </w:rPr>
        <w:t xml:space="preserve">افزار </w:t>
      </w:r>
      <w:r w:rsidRPr="0032329B">
        <w:rPr>
          <w:rFonts w:cs="B Lotus"/>
          <w:sz w:val="22"/>
          <w:szCs w:val="22"/>
          <w:lang w:bidi="fa-IR"/>
        </w:rPr>
        <w:t>nonline</w:t>
      </w:r>
      <w:r w:rsidRPr="0032329B">
        <w:rPr>
          <w:rFonts w:cs="B Lotus" w:hint="cs"/>
          <w:rtl/>
          <w:lang w:bidi="fa-IR"/>
        </w:rPr>
        <w:t xml:space="preserve"> برای نمونه</w:t>
      </w:r>
      <w:r w:rsidRPr="0032329B">
        <w:rPr>
          <w:rFonts w:cs="B Lotus"/>
          <w:rtl/>
          <w:lang w:bidi="fa-IR"/>
        </w:rPr>
        <w:softHyphen/>
      </w:r>
      <w:r w:rsidRPr="0032329B">
        <w:rPr>
          <w:rFonts w:cs="B Lotus" w:hint="cs"/>
          <w:rtl/>
          <w:lang w:bidi="fa-IR"/>
        </w:rPr>
        <w:t xml:space="preserve">های </w:t>
      </w:r>
      <w:r w:rsidRPr="0032329B">
        <w:rPr>
          <w:rFonts w:cs="B Lotus"/>
          <w:sz w:val="22"/>
          <w:szCs w:val="22"/>
          <w:lang w:bidi="fa-IR"/>
        </w:rPr>
        <w:t>G-A(RC</w:t>
      </w:r>
      <w:r w:rsidRPr="0032329B">
        <w:rPr>
          <w:rFonts w:cs="B Lotus"/>
          <w:sz w:val="22"/>
          <w:szCs w:val="22"/>
          <w:vertAlign w:val="subscript"/>
          <w:lang w:bidi="fa-IR"/>
        </w:rPr>
        <w:t>1</w:t>
      </w:r>
      <w:r w:rsidRPr="0032329B">
        <w:rPr>
          <w:rFonts w:cs="B Lotus"/>
          <w:sz w:val="22"/>
          <w:szCs w:val="22"/>
          <w:lang w:bidi="fa-IR"/>
        </w:rPr>
        <w:t>45)</w:t>
      </w:r>
      <w:r w:rsidRPr="0032329B">
        <w:rPr>
          <w:rFonts w:cs="B Lotus" w:hint="cs"/>
          <w:sz w:val="22"/>
          <w:szCs w:val="22"/>
          <w:rtl/>
          <w:lang w:bidi="fa-IR"/>
        </w:rPr>
        <w:t xml:space="preserve"> </w:t>
      </w:r>
      <w:r w:rsidRPr="0032329B">
        <w:rPr>
          <w:rFonts w:cs="B Lotus"/>
          <w:lang w:bidi="fa-IR"/>
        </w:rPr>
        <w:t>,</w:t>
      </w:r>
      <w:r w:rsidRPr="0032329B">
        <w:rPr>
          <w:rFonts w:cs="B Lotus" w:hint="cs"/>
          <w:rtl/>
          <w:lang w:bidi="fa-IR"/>
        </w:rPr>
        <w:t xml:space="preserve"> </w:t>
      </w:r>
      <w:r w:rsidRPr="0032329B">
        <w:rPr>
          <w:rFonts w:cs="B Lotus"/>
          <w:sz w:val="22"/>
          <w:szCs w:val="22"/>
          <w:lang w:bidi="fa-IR"/>
        </w:rPr>
        <w:t>G-A(RC</w:t>
      </w:r>
      <w:r w:rsidRPr="0032329B">
        <w:rPr>
          <w:rFonts w:cs="B Lotus"/>
          <w:sz w:val="22"/>
          <w:szCs w:val="22"/>
          <w:vertAlign w:val="subscript"/>
          <w:lang w:bidi="fa-IR"/>
        </w:rPr>
        <w:t>2</w:t>
      </w:r>
      <w:r w:rsidRPr="0032329B">
        <w:rPr>
          <w:rFonts w:cs="B Lotus"/>
          <w:sz w:val="22"/>
          <w:szCs w:val="22"/>
          <w:lang w:bidi="fa-IR"/>
        </w:rPr>
        <w:t>45)</w:t>
      </w:r>
      <w:r w:rsidRPr="0032329B">
        <w:rPr>
          <w:rFonts w:cs="B Lotus" w:hint="cs"/>
          <w:rtl/>
          <w:lang w:bidi="fa-IR"/>
        </w:rPr>
        <w:t xml:space="preserve"> </w:t>
      </w:r>
      <w:r w:rsidRPr="0032329B">
        <w:rPr>
          <w:rFonts w:cs="B Lotus"/>
          <w:lang w:bidi="fa-IR"/>
        </w:rPr>
        <w:t>,</w:t>
      </w:r>
      <w:r w:rsidRPr="0032329B">
        <w:rPr>
          <w:rFonts w:cs="B Lotus" w:hint="cs"/>
          <w:rtl/>
          <w:lang w:bidi="fa-IR"/>
        </w:rPr>
        <w:t xml:space="preserve"> </w:t>
      </w:r>
      <w:r w:rsidRPr="0032329B">
        <w:rPr>
          <w:rFonts w:cs="B Lotus"/>
          <w:sz w:val="22"/>
          <w:szCs w:val="22"/>
          <w:lang w:bidi="fa-IR"/>
        </w:rPr>
        <w:t>G-A(GN</w:t>
      </w:r>
      <w:r w:rsidRPr="0032329B">
        <w:rPr>
          <w:rFonts w:cs="B Lotus"/>
          <w:sz w:val="22"/>
          <w:szCs w:val="22"/>
          <w:vertAlign w:val="subscript"/>
          <w:lang w:bidi="fa-IR"/>
        </w:rPr>
        <w:t>1</w:t>
      </w:r>
      <w:r w:rsidRPr="0032329B">
        <w:rPr>
          <w:rFonts w:cs="B Lotus"/>
          <w:sz w:val="22"/>
          <w:szCs w:val="22"/>
          <w:lang w:bidi="fa-IR"/>
        </w:rPr>
        <w:t>45)</w:t>
      </w:r>
      <w:r w:rsidRPr="0032329B">
        <w:rPr>
          <w:rFonts w:cs="B Lotus" w:hint="cs"/>
          <w:sz w:val="22"/>
          <w:szCs w:val="22"/>
          <w:rtl/>
          <w:lang w:bidi="fa-IR"/>
        </w:rPr>
        <w:t xml:space="preserve">و </w:t>
      </w:r>
      <w:r w:rsidRPr="0032329B">
        <w:rPr>
          <w:rFonts w:cs="B Lotus"/>
          <w:sz w:val="22"/>
          <w:szCs w:val="22"/>
          <w:lang w:bidi="fa-IR"/>
        </w:rPr>
        <w:t>G-A</w:t>
      </w:r>
    </w:p>
    <w:p w:rsidR="00C17A58" w:rsidRPr="0032329B" w:rsidRDefault="00C17A58" w:rsidP="00C17A58">
      <w:pPr>
        <w:bidi/>
        <w:rPr>
          <w:rFonts w:cs="B Lotus"/>
          <w:sz w:val="22"/>
          <w:szCs w:val="22"/>
          <w:rtl/>
          <w:lang w:bidi="fa-IR"/>
        </w:rPr>
      </w:pPr>
      <w:r w:rsidRPr="0032329B">
        <w:rPr>
          <w:rFonts w:cs="B Lotus"/>
          <w:sz w:val="22"/>
          <w:szCs w:val="22"/>
          <w:lang w:bidi="fa-IR"/>
        </w:rPr>
        <w:t>(GN</w:t>
      </w:r>
      <w:r w:rsidRPr="0032329B">
        <w:rPr>
          <w:rFonts w:cs="B Lotus"/>
          <w:sz w:val="22"/>
          <w:szCs w:val="22"/>
          <w:vertAlign w:val="subscript"/>
          <w:lang w:bidi="fa-IR"/>
        </w:rPr>
        <w:t>2</w:t>
      </w:r>
      <w:r w:rsidRPr="0032329B">
        <w:rPr>
          <w:rFonts w:cs="B Lotus"/>
          <w:sz w:val="22"/>
          <w:szCs w:val="22"/>
          <w:lang w:bidi="fa-IR"/>
        </w:rPr>
        <w:t>45).</w:t>
      </w:r>
    </w:p>
    <w:p w:rsidR="00C17A58" w:rsidRPr="0032329B" w:rsidRDefault="00C17A58" w:rsidP="00C17A58">
      <w:pPr>
        <w:bidi/>
        <w:rPr>
          <w:rFonts w:cs="B Lotus"/>
          <w:rtl/>
          <w:lang w:bidi="fa-IR"/>
        </w:rPr>
      </w:pPr>
      <w:r w:rsidRPr="0032329B">
        <w:rPr>
          <w:rFonts w:cs="B Lotus" w:hint="cs"/>
          <w:rtl/>
          <w:lang w:bidi="fa-IR"/>
        </w:rPr>
        <w:t xml:space="preserve">شکل14 . نمودار فاکتور بهبود- </w:t>
      </w:r>
      <w:r>
        <w:rPr>
          <w:rFonts w:cs="B Lotus" w:hint="cs"/>
          <w:rtl/>
          <w:lang w:bidi="fa-IR"/>
        </w:rPr>
        <w:t>جابه‌جایی</w:t>
      </w:r>
      <w:r w:rsidRPr="0032329B">
        <w:rPr>
          <w:rFonts w:cs="B Lotus" w:hint="cs"/>
          <w:rtl/>
          <w:lang w:bidi="fa-IR"/>
        </w:rPr>
        <w:t xml:space="preserve">. الف) </w:t>
      </w:r>
      <w:r w:rsidRPr="0032329B">
        <w:rPr>
          <w:rFonts w:cs="B Lotus"/>
          <w:sz w:val="22"/>
          <w:szCs w:val="22"/>
          <w:lang w:bidi="fa-IR"/>
        </w:rPr>
        <w:t>G-A(RC</w:t>
      </w:r>
      <w:r w:rsidRPr="0032329B">
        <w:rPr>
          <w:rFonts w:cs="B Lotus"/>
          <w:sz w:val="22"/>
          <w:szCs w:val="22"/>
          <w:vertAlign w:val="subscript"/>
          <w:lang w:bidi="fa-IR"/>
        </w:rPr>
        <w:t>1</w:t>
      </w:r>
      <w:r w:rsidRPr="0032329B">
        <w:rPr>
          <w:rFonts w:cs="B Lotus"/>
          <w:sz w:val="22"/>
          <w:szCs w:val="22"/>
          <w:lang w:bidi="fa-IR"/>
        </w:rPr>
        <w:t>45)</w:t>
      </w:r>
      <w:r w:rsidRPr="0032329B">
        <w:rPr>
          <w:rFonts w:cs="B Lotus" w:hint="cs"/>
          <w:rtl/>
          <w:lang w:bidi="fa-IR"/>
        </w:rPr>
        <w:t xml:space="preserve">. ب) </w:t>
      </w:r>
      <w:r w:rsidRPr="0032329B">
        <w:rPr>
          <w:rFonts w:cs="B Lotus"/>
          <w:sz w:val="22"/>
          <w:szCs w:val="22"/>
          <w:lang w:bidi="fa-IR"/>
        </w:rPr>
        <w:t>G-A(RC</w:t>
      </w:r>
      <w:r w:rsidRPr="0032329B">
        <w:rPr>
          <w:rFonts w:cs="B Lotus"/>
          <w:sz w:val="22"/>
          <w:szCs w:val="22"/>
          <w:vertAlign w:val="subscript"/>
          <w:lang w:bidi="fa-IR"/>
        </w:rPr>
        <w:t>2</w:t>
      </w:r>
      <w:r w:rsidRPr="0032329B">
        <w:rPr>
          <w:rFonts w:cs="B Lotus"/>
          <w:sz w:val="22"/>
          <w:szCs w:val="22"/>
          <w:lang w:bidi="fa-IR"/>
        </w:rPr>
        <w:t>45)</w:t>
      </w:r>
      <w:r w:rsidRPr="0032329B">
        <w:rPr>
          <w:rFonts w:cs="B Lotus" w:hint="cs"/>
          <w:rtl/>
          <w:lang w:bidi="fa-IR"/>
        </w:rPr>
        <w:t>.</w:t>
      </w:r>
    </w:p>
    <w:p w:rsidR="00290D91" w:rsidRDefault="00C17A58" w:rsidP="00C17A58">
      <w:pPr>
        <w:widowControl w:val="0"/>
        <w:bidi/>
        <w:jc w:val="both"/>
        <w:rPr>
          <w:rFonts w:cs="B Zar"/>
          <w:b/>
          <w:bCs/>
          <w:sz w:val="20"/>
          <w:szCs w:val="20"/>
          <w:rtl/>
        </w:rPr>
      </w:pPr>
      <w:r w:rsidRPr="0032329B">
        <w:rPr>
          <w:rFonts w:cs="B Lotus" w:hint="cs"/>
          <w:rtl/>
          <w:lang w:bidi="fa-IR"/>
        </w:rPr>
        <w:t xml:space="preserve">شکل 15. نمودار فاکتور بهبود- </w:t>
      </w:r>
      <w:r>
        <w:rPr>
          <w:rFonts w:cs="B Lotus" w:hint="cs"/>
          <w:rtl/>
          <w:lang w:bidi="fa-IR"/>
        </w:rPr>
        <w:t>جابه‌جایی</w:t>
      </w:r>
      <w:r w:rsidRPr="0032329B">
        <w:rPr>
          <w:rFonts w:cs="B Lotus" w:hint="cs"/>
          <w:rtl/>
          <w:lang w:bidi="fa-IR"/>
        </w:rPr>
        <w:t xml:space="preserve"> گریدانکر</w:t>
      </w:r>
      <w:r w:rsidRPr="0032329B">
        <w:rPr>
          <w:rFonts w:cs="B Lotus"/>
          <w:rtl/>
          <w:lang w:bidi="fa-IR"/>
        </w:rPr>
        <w:softHyphen/>
      </w:r>
      <w:r w:rsidRPr="0032329B">
        <w:rPr>
          <w:rFonts w:cs="B Lotus" w:hint="cs"/>
          <w:rtl/>
          <w:lang w:bidi="fa-IR"/>
        </w:rPr>
        <w:t xml:space="preserve">ها تحت تنش نرمال </w:t>
      </w:r>
      <w:r w:rsidRPr="0032329B">
        <w:rPr>
          <w:rFonts w:cs="B Lotus"/>
          <w:lang w:bidi="fa-IR"/>
        </w:rPr>
        <w:t>kPa</w:t>
      </w:r>
      <w:r w:rsidRPr="0032329B">
        <w:rPr>
          <w:rFonts w:cs="B Lotus" w:hint="cs"/>
          <w:rtl/>
          <w:lang w:bidi="fa-IR"/>
        </w:rPr>
        <w:t xml:space="preserve"> 25</w:t>
      </w:r>
    </w:p>
    <w:p w:rsidR="00290D91" w:rsidRDefault="00290D91" w:rsidP="00290D91">
      <w:pPr>
        <w:widowControl w:val="0"/>
        <w:bidi/>
        <w:jc w:val="both"/>
        <w:rPr>
          <w:rFonts w:cs="B Zar"/>
          <w:b/>
          <w:bCs/>
          <w:sz w:val="20"/>
          <w:szCs w:val="20"/>
          <w:rtl/>
        </w:rPr>
      </w:pPr>
    </w:p>
    <w:p w:rsidR="00290D91" w:rsidRDefault="00290D91" w:rsidP="00290D91">
      <w:pPr>
        <w:widowControl w:val="0"/>
        <w:bidi/>
        <w:jc w:val="both"/>
        <w:rPr>
          <w:rFonts w:cs="B Zar"/>
          <w:b/>
          <w:bCs/>
          <w:sz w:val="20"/>
          <w:szCs w:val="20"/>
          <w:rtl/>
        </w:rPr>
      </w:pPr>
    </w:p>
    <w:p w:rsidR="00290D91" w:rsidRDefault="00290D91" w:rsidP="00290D91">
      <w:pPr>
        <w:widowControl w:val="0"/>
        <w:bidi/>
        <w:jc w:val="both"/>
        <w:rPr>
          <w:rFonts w:cs="B Zar"/>
          <w:b/>
          <w:bCs/>
          <w:sz w:val="20"/>
          <w:szCs w:val="20"/>
          <w:rtl/>
        </w:rPr>
      </w:pPr>
    </w:p>
    <w:p w:rsidR="00290D91" w:rsidRDefault="00290D91" w:rsidP="00290D91">
      <w:pPr>
        <w:widowControl w:val="0"/>
        <w:bidi/>
        <w:jc w:val="both"/>
        <w:rPr>
          <w:rFonts w:cs="B Zar"/>
          <w:b/>
          <w:bCs/>
          <w:sz w:val="20"/>
          <w:szCs w:val="20"/>
          <w:rtl/>
        </w:rPr>
      </w:pPr>
    </w:p>
    <w:p w:rsidR="00290D91" w:rsidRDefault="00290D91" w:rsidP="00290D91">
      <w:pPr>
        <w:widowControl w:val="0"/>
        <w:bidi/>
        <w:jc w:val="both"/>
        <w:rPr>
          <w:rFonts w:cs="B Zar"/>
          <w:b/>
          <w:bCs/>
          <w:sz w:val="20"/>
          <w:szCs w:val="20"/>
          <w:rtl/>
        </w:rPr>
      </w:pPr>
    </w:p>
    <w:p w:rsidR="00290D91" w:rsidRDefault="00290D91" w:rsidP="00290D91">
      <w:pPr>
        <w:widowControl w:val="0"/>
        <w:bidi/>
        <w:jc w:val="both"/>
        <w:rPr>
          <w:rFonts w:cs="B Zar"/>
          <w:b/>
          <w:bCs/>
          <w:sz w:val="20"/>
          <w:szCs w:val="20"/>
          <w:rtl/>
        </w:rPr>
      </w:pPr>
    </w:p>
    <w:p w:rsidR="00290D91" w:rsidRDefault="00290D91" w:rsidP="00290D91">
      <w:pPr>
        <w:widowControl w:val="0"/>
        <w:bidi/>
        <w:jc w:val="both"/>
        <w:rPr>
          <w:rFonts w:cs="B Zar"/>
          <w:b/>
          <w:bCs/>
          <w:sz w:val="20"/>
          <w:szCs w:val="20"/>
          <w:rtl/>
        </w:rPr>
      </w:pPr>
    </w:p>
    <w:p w:rsidR="00290D91" w:rsidRDefault="00290D91" w:rsidP="00290D91">
      <w:pPr>
        <w:widowControl w:val="0"/>
        <w:bidi/>
        <w:jc w:val="both"/>
        <w:rPr>
          <w:rFonts w:cs="B Zar"/>
          <w:b/>
          <w:bCs/>
          <w:sz w:val="20"/>
          <w:szCs w:val="20"/>
          <w:rtl/>
        </w:rPr>
      </w:pPr>
    </w:p>
    <w:p w:rsidR="00290D91" w:rsidRDefault="00290D91" w:rsidP="00290D91">
      <w:pPr>
        <w:widowControl w:val="0"/>
        <w:bidi/>
        <w:jc w:val="both"/>
        <w:rPr>
          <w:rFonts w:cs="B Zar"/>
          <w:b/>
          <w:bCs/>
          <w:sz w:val="20"/>
          <w:szCs w:val="20"/>
          <w:rtl/>
        </w:rPr>
      </w:pPr>
    </w:p>
    <w:p w:rsidR="00290D91" w:rsidRDefault="00290D91" w:rsidP="00290D91">
      <w:pPr>
        <w:widowControl w:val="0"/>
        <w:bidi/>
        <w:jc w:val="both"/>
        <w:rPr>
          <w:rFonts w:cs="B Lotus"/>
          <w:rtl/>
        </w:rPr>
      </w:pPr>
    </w:p>
    <w:p w:rsidR="00290D91" w:rsidRDefault="00290D91" w:rsidP="00290D91">
      <w:pPr>
        <w:widowControl w:val="0"/>
        <w:bidi/>
        <w:rPr>
          <w:rFonts w:cs="B Zar"/>
          <w:b/>
          <w:bCs/>
          <w:sz w:val="20"/>
          <w:szCs w:val="20"/>
          <w:rtl/>
        </w:rPr>
      </w:pPr>
    </w:p>
    <w:p w:rsidR="00C17A58" w:rsidRDefault="00C17A58" w:rsidP="00C17A58">
      <w:pPr>
        <w:widowControl w:val="0"/>
        <w:bidi/>
        <w:rPr>
          <w:rFonts w:cs="B Zar"/>
          <w:b/>
          <w:bCs/>
          <w:sz w:val="20"/>
          <w:szCs w:val="20"/>
          <w:rtl/>
        </w:rPr>
      </w:pPr>
    </w:p>
    <w:p w:rsidR="00C17A58" w:rsidRDefault="00C17A58" w:rsidP="00C17A58">
      <w:pPr>
        <w:widowControl w:val="0"/>
        <w:bidi/>
        <w:rPr>
          <w:rFonts w:cs="B Zar"/>
          <w:b/>
          <w:bCs/>
          <w:sz w:val="20"/>
          <w:szCs w:val="20"/>
          <w:rtl/>
        </w:rPr>
      </w:pPr>
    </w:p>
    <w:p w:rsidR="00C17A58" w:rsidRDefault="00C17A58" w:rsidP="00C17A58">
      <w:pPr>
        <w:widowControl w:val="0"/>
        <w:bidi/>
        <w:rPr>
          <w:rFonts w:cs="B Zar"/>
          <w:b/>
          <w:bCs/>
          <w:sz w:val="20"/>
          <w:szCs w:val="20"/>
          <w:rtl/>
        </w:rPr>
      </w:pPr>
    </w:p>
    <w:p w:rsidR="00C17A58" w:rsidRDefault="00C17A58" w:rsidP="00C17A58">
      <w:pPr>
        <w:widowControl w:val="0"/>
        <w:bidi/>
        <w:rPr>
          <w:rFonts w:cs="B Zar"/>
          <w:b/>
          <w:bCs/>
          <w:sz w:val="20"/>
          <w:szCs w:val="20"/>
          <w:rtl/>
        </w:rPr>
      </w:pPr>
    </w:p>
    <w:p w:rsidR="00C17A58" w:rsidRDefault="00C17A58" w:rsidP="00C17A58">
      <w:pPr>
        <w:widowControl w:val="0"/>
        <w:bidi/>
        <w:rPr>
          <w:rFonts w:cs="B Zar"/>
          <w:b/>
          <w:bCs/>
          <w:sz w:val="20"/>
          <w:szCs w:val="20"/>
          <w:rtl/>
        </w:rPr>
      </w:pPr>
    </w:p>
    <w:p w:rsidR="00C17A58" w:rsidRPr="00611F18" w:rsidRDefault="00C17A58" w:rsidP="00C17A58">
      <w:pPr>
        <w:widowControl w:val="0"/>
        <w:bidi/>
        <w:rPr>
          <w:rFonts w:cs="B Zar"/>
          <w:b/>
          <w:bCs/>
          <w:sz w:val="20"/>
          <w:szCs w:val="20"/>
          <w:rtl/>
        </w:rPr>
        <w:sectPr w:rsidR="00C17A58" w:rsidRPr="00611F18" w:rsidSect="00290D91">
          <w:type w:val="continuous"/>
          <w:pgSz w:w="11906" w:h="16838" w:code="9"/>
          <w:pgMar w:top="1140" w:right="1140" w:bottom="1140" w:left="1140" w:header="1140" w:footer="1140" w:gutter="0"/>
          <w:cols w:num="2" w:space="720"/>
          <w:titlePg/>
          <w:bidi/>
          <w:rtlGutter/>
          <w:docGrid w:linePitch="360"/>
        </w:sectPr>
      </w:pPr>
    </w:p>
    <w:p w:rsidR="00C17A58" w:rsidRDefault="00C17A58" w:rsidP="007739E9">
      <w:pPr>
        <w:bidi/>
        <w:jc w:val="center"/>
        <w:rPr>
          <w:rFonts w:cs="B Nazanin"/>
          <w:b/>
          <w:bCs/>
          <w:sz w:val="32"/>
          <w:szCs w:val="32"/>
          <w:rtl/>
          <w:lang w:bidi="fa-IR"/>
        </w:rPr>
      </w:pPr>
    </w:p>
    <w:p w:rsidR="00784334" w:rsidRDefault="00784334" w:rsidP="00784334">
      <w:pPr>
        <w:bidi/>
        <w:jc w:val="center"/>
        <w:rPr>
          <w:rFonts w:cs="B Nazanin"/>
          <w:b/>
          <w:bCs/>
          <w:sz w:val="32"/>
          <w:szCs w:val="32"/>
          <w:rtl/>
          <w:lang w:bidi="fa-IR"/>
        </w:rPr>
      </w:pPr>
    </w:p>
    <w:p w:rsidR="00784334" w:rsidRDefault="00784334" w:rsidP="00784334">
      <w:pPr>
        <w:bidi/>
        <w:jc w:val="center"/>
        <w:rPr>
          <w:rFonts w:cs="B Nazanin"/>
          <w:b/>
          <w:bCs/>
          <w:sz w:val="32"/>
          <w:szCs w:val="32"/>
          <w:rtl/>
          <w:lang w:bidi="fa-IR"/>
        </w:rPr>
      </w:pPr>
    </w:p>
    <w:p w:rsidR="00784334" w:rsidRDefault="00784334" w:rsidP="00784334">
      <w:pPr>
        <w:bidi/>
        <w:jc w:val="center"/>
        <w:rPr>
          <w:rFonts w:cs="B Nazanin"/>
          <w:b/>
          <w:bCs/>
          <w:sz w:val="32"/>
          <w:szCs w:val="32"/>
          <w:rtl/>
          <w:lang w:bidi="fa-IR"/>
        </w:rPr>
      </w:pPr>
    </w:p>
    <w:p w:rsidR="00784334" w:rsidRDefault="00784334" w:rsidP="00784334">
      <w:pPr>
        <w:bidi/>
        <w:jc w:val="center"/>
        <w:rPr>
          <w:rFonts w:cs="B Nazanin"/>
          <w:b/>
          <w:bCs/>
          <w:sz w:val="32"/>
          <w:szCs w:val="32"/>
          <w:rtl/>
          <w:lang w:bidi="fa-IR"/>
        </w:rPr>
      </w:pPr>
    </w:p>
    <w:p w:rsidR="00784334" w:rsidRDefault="00784334" w:rsidP="00784334">
      <w:pPr>
        <w:bidi/>
        <w:jc w:val="center"/>
        <w:rPr>
          <w:rFonts w:cs="B Nazanin"/>
          <w:b/>
          <w:bCs/>
          <w:sz w:val="32"/>
          <w:szCs w:val="32"/>
          <w:rtl/>
          <w:lang w:bidi="fa-IR"/>
        </w:rPr>
      </w:pPr>
    </w:p>
    <w:p w:rsidR="00784334" w:rsidRDefault="00784334" w:rsidP="00784334">
      <w:pPr>
        <w:bidi/>
        <w:jc w:val="center"/>
        <w:rPr>
          <w:rFonts w:cs="B Nazanin"/>
          <w:b/>
          <w:bCs/>
          <w:sz w:val="32"/>
          <w:szCs w:val="32"/>
          <w:rtl/>
          <w:lang w:bidi="fa-IR"/>
        </w:rPr>
      </w:pPr>
    </w:p>
    <w:p w:rsidR="00784334" w:rsidRDefault="00784334" w:rsidP="00784334">
      <w:pPr>
        <w:bidi/>
        <w:jc w:val="center"/>
        <w:rPr>
          <w:rFonts w:cs="B Nazanin"/>
          <w:b/>
          <w:bCs/>
          <w:sz w:val="32"/>
          <w:szCs w:val="32"/>
          <w:rtl/>
          <w:lang w:bidi="fa-IR"/>
        </w:rPr>
      </w:pPr>
    </w:p>
    <w:p w:rsidR="00784334" w:rsidRDefault="00784334" w:rsidP="00784334">
      <w:pPr>
        <w:bidi/>
        <w:jc w:val="center"/>
        <w:rPr>
          <w:rFonts w:cs="B Nazanin"/>
          <w:b/>
          <w:bCs/>
          <w:sz w:val="32"/>
          <w:szCs w:val="32"/>
          <w:rtl/>
          <w:lang w:bidi="fa-IR"/>
        </w:rPr>
      </w:pPr>
    </w:p>
    <w:p w:rsidR="00784334" w:rsidRDefault="00784334" w:rsidP="00784334">
      <w:pPr>
        <w:bidi/>
        <w:jc w:val="center"/>
        <w:rPr>
          <w:rFonts w:cs="B Nazanin"/>
          <w:b/>
          <w:bCs/>
          <w:sz w:val="32"/>
          <w:szCs w:val="32"/>
          <w:rtl/>
          <w:lang w:bidi="fa-IR"/>
        </w:rPr>
      </w:pPr>
    </w:p>
    <w:p w:rsidR="00784334" w:rsidRDefault="00784334" w:rsidP="00784334">
      <w:pPr>
        <w:bidi/>
        <w:jc w:val="center"/>
        <w:rPr>
          <w:rFonts w:cs="B Nazanin"/>
          <w:b/>
          <w:bCs/>
          <w:sz w:val="32"/>
          <w:szCs w:val="32"/>
          <w:rtl/>
          <w:lang w:bidi="fa-IR"/>
        </w:rPr>
      </w:pPr>
    </w:p>
    <w:p w:rsidR="00784334" w:rsidRDefault="00784334" w:rsidP="00784334">
      <w:pPr>
        <w:bidi/>
        <w:jc w:val="center"/>
        <w:rPr>
          <w:rFonts w:cs="B Nazanin"/>
          <w:b/>
          <w:bCs/>
          <w:sz w:val="32"/>
          <w:szCs w:val="32"/>
          <w:rtl/>
          <w:lang w:bidi="fa-IR"/>
        </w:rPr>
      </w:pPr>
    </w:p>
    <w:p w:rsidR="00784334" w:rsidRDefault="00784334" w:rsidP="00784334">
      <w:pPr>
        <w:bidi/>
        <w:jc w:val="center"/>
        <w:rPr>
          <w:rFonts w:cs="B Nazanin"/>
          <w:b/>
          <w:bCs/>
          <w:sz w:val="32"/>
          <w:szCs w:val="32"/>
          <w:rtl/>
          <w:lang w:bidi="fa-IR"/>
        </w:rPr>
      </w:pPr>
    </w:p>
    <w:p w:rsidR="00784334" w:rsidRDefault="00784334" w:rsidP="00784334">
      <w:pPr>
        <w:bidi/>
        <w:jc w:val="center"/>
        <w:rPr>
          <w:rFonts w:cs="B Nazanin"/>
          <w:b/>
          <w:bCs/>
          <w:sz w:val="32"/>
          <w:szCs w:val="32"/>
          <w:rtl/>
          <w:lang w:bidi="fa-IR"/>
        </w:rPr>
      </w:pPr>
    </w:p>
    <w:p w:rsidR="00784334" w:rsidRDefault="00784334" w:rsidP="00784334">
      <w:pPr>
        <w:bidi/>
        <w:jc w:val="center"/>
        <w:rPr>
          <w:rFonts w:cs="B Nazanin"/>
          <w:b/>
          <w:bCs/>
          <w:sz w:val="32"/>
          <w:szCs w:val="32"/>
          <w:rtl/>
          <w:lang w:bidi="fa-IR"/>
        </w:rPr>
      </w:pPr>
    </w:p>
    <w:p w:rsidR="00784334" w:rsidRDefault="00784334" w:rsidP="00784334">
      <w:pPr>
        <w:bidi/>
        <w:jc w:val="center"/>
        <w:rPr>
          <w:rFonts w:cs="B Nazanin"/>
          <w:b/>
          <w:bCs/>
          <w:sz w:val="32"/>
          <w:szCs w:val="32"/>
          <w:rtl/>
          <w:lang w:bidi="fa-IR"/>
        </w:rPr>
      </w:pPr>
    </w:p>
    <w:p w:rsidR="00784334" w:rsidRDefault="00784334" w:rsidP="00784334">
      <w:pPr>
        <w:bidi/>
        <w:jc w:val="center"/>
        <w:rPr>
          <w:rFonts w:cs="B Nazanin"/>
          <w:b/>
          <w:bCs/>
          <w:sz w:val="32"/>
          <w:szCs w:val="32"/>
          <w:rtl/>
          <w:lang w:bidi="fa-IR"/>
        </w:rPr>
      </w:pPr>
    </w:p>
    <w:p w:rsidR="00784334" w:rsidRDefault="00784334" w:rsidP="00784334">
      <w:pPr>
        <w:bidi/>
        <w:jc w:val="center"/>
        <w:rPr>
          <w:rFonts w:cs="B Nazanin"/>
          <w:b/>
          <w:bCs/>
          <w:sz w:val="32"/>
          <w:szCs w:val="32"/>
          <w:rtl/>
          <w:lang w:bidi="fa-IR"/>
        </w:rPr>
      </w:pPr>
    </w:p>
    <w:p w:rsidR="00EE03EA" w:rsidRDefault="005C6793" w:rsidP="00C17A58">
      <w:pPr>
        <w:bidi/>
        <w:jc w:val="center"/>
        <w:rPr>
          <w:rFonts w:cs="B Nazanin"/>
          <w:b/>
          <w:bCs/>
          <w:sz w:val="36"/>
          <w:szCs w:val="36"/>
          <w:rtl/>
          <w:lang w:bidi="fa-IR"/>
        </w:rPr>
      </w:pPr>
      <w:r w:rsidRPr="00C17A58">
        <w:rPr>
          <w:rFonts w:cs="B Nazanin"/>
          <w:b/>
          <w:bCs/>
          <w:sz w:val="36"/>
          <w:szCs w:val="36"/>
          <w:lang w:bidi="fa-IR"/>
        </w:rPr>
        <w:t>Investigation</w:t>
      </w:r>
      <w:r w:rsidR="00EE03EA" w:rsidRPr="00C17A58">
        <w:rPr>
          <w:rFonts w:cs="B Nazanin"/>
          <w:b/>
          <w:bCs/>
          <w:sz w:val="36"/>
          <w:szCs w:val="36"/>
          <w:lang w:bidi="fa-IR"/>
        </w:rPr>
        <w:t xml:space="preserve"> and experimental comparison of geogrid and gridanchor pullout resitance for sandy soil</w:t>
      </w:r>
    </w:p>
    <w:p w:rsidR="00C17A58" w:rsidRPr="00C17A58" w:rsidRDefault="00C17A58" w:rsidP="00C17A58">
      <w:pPr>
        <w:bidi/>
        <w:jc w:val="center"/>
        <w:rPr>
          <w:rFonts w:cs="B Nazanin"/>
          <w:b/>
          <w:bCs/>
          <w:sz w:val="40"/>
          <w:szCs w:val="40"/>
          <w:rtl/>
          <w:lang w:bidi="fa-IR"/>
        </w:rPr>
      </w:pPr>
    </w:p>
    <w:p w:rsidR="00EE03EA" w:rsidRDefault="00AB21CC" w:rsidP="007739E9">
      <w:pPr>
        <w:bidi/>
        <w:jc w:val="center"/>
        <w:rPr>
          <w:rFonts w:cs="B Nazanin"/>
          <w:b/>
          <w:bCs/>
          <w:vertAlign w:val="superscript"/>
          <w:rtl/>
          <w:lang w:bidi="fa-IR"/>
        </w:rPr>
      </w:pPr>
      <w:proofErr w:type="gramStart"/>
      <w:r w:rsidRPr="0032329B">
        <w:rPr>
          <w:rFonts w:cs="B Nazanin"/>
          <w:b/>
          <w:bCs/>
          <w:lang w:bidi="fa-IR"/>
        </w:rPr>
        <w:t>Aliyeh  Labib</w:t>
      </w:r>
      <w:r w:rsidRPr="0032329B">
        <w:rPr>
          <w:rFonts w:cs="B Nazanin"/>
          <w:b/>
          <w:bCs/>
          <w:vertAlign w:val="superscript"/>
          <w:lang w:bidi="fa-IR"/>
        </w:rPr>
        <w:t>1</w:t>
      </w:r>
      <w:proofErr w:type="gramEnd"/>
      <w:r w:rsidRPr="0032329B">
        <w:rPr>
          <w:rFonts w:cs="B Nazanin"/>
          <w:b/>
          <w:bCs/>
          <w:lang w:bidi="fa-IR"/>
        </w:rPr>
        <w:t>, Mohammad Hos</w:t>
      </w:r>
      <w:r w:rsidR="00EE03EA" w:rsidRPr="0032329B">
        <w:rPr>
          <w:rFonts w:cs="B Nazanin"/>
          <w:b/>
          <w:bCs/>
          <w:lang w:bidi="fa-IR"/>
        </w:rPr>
        <w:t>sein Bagheripour</w:t>
      </w:r>
      <w:r w:rsidR="00EE03EA" w:rsidRPr="0032329B">
        <w:rPr>
          <w:rFonts w:cs="B Nazanin"/>
          <w:b/>
          <w:bCs/>
          <w:vertAlign w:val="superscript"/>
          <w:lang w:bidi="fa-IR"/>
        </w:rPr>
        <w:t>2</w:t>
      </w:r>
    </w:p>
    <w:p w:rsidR="00C17A58" w:rsidRPr="0032329B" w:rsidRDefault="00C17A58" w:rsidP="00C17A58">
      <w:pPr>
        <w:bidi/>
        <w:jc w:val="center"/>
        <w:rPr>
          <w:rFonts w:cs="B Nazanin"/>
          <w:b/>
          <w:bCs/>
          <w:vertAlign w:val="superscript"/>
          <w:rtl/>
          <w:lang w:bidi="fa-IR"/>
        </w:rPr>
      </w:pPr>
    </w:p>
    <w:p w:rsidR="00EE03EA" w:rsidRPr="00784334" w:rsidRDefault="00EE03EA" w:rsidP="00C17A58">
      <w:pPr>
        <w:pStyle w:val="AuthorsAffiliation"/>
        <w:spacing w:after="0"/>
        <w:ind w:left="284" w:hanging="284"/>
        <w:jc w:val="left"/>
        <w:rPr>
          <w:rFonts w:asciiTheme="majorBidi" w:hAnsiTheme="majorBidi"/>
          <w:sz w:val="22"/>
          <w:szCs w:val="22"/>
        </w:rPr>
      </w:pPr>
      <w:r w:rsidRPr="0032329B">
        <w:rPr>
          <w:rFonts w:cs="B Nazanin"/>
          <w:sz w:val="24"/>
          <w:szCs w:val="24"/>
          <w:lang w:bidi="fa-IR"/>
        </w:rPr>
        <w:t>1</w:t>
      </w:r>
      <w:r w:rsidR="00C17A58" w:rsidRPr="00784334">
        <w:rPr>
          <w:rFonts w:cs="B Nazanin" w:hint="cs"/>
          <w:sz w:val="22"/>
          <w:szCs w:val="22"/>
          <w:rtl/>
          <w:lang w:bidi="fa-IR"/>
        </w:rPr>
        <w:t>.</w:t>
      </w:r>
      <w:r w:rsidRPr="00784334">
        <w:rPr>
          <w:rFonts w:asciiTheme="majorBidi" w:hAnsiTheme="majorBidi"/>
          <w:sz w:val="22"/>
          <w:szCs w:val="22"/>
        </w:rPr>
        <w:t xml:space="preserve"> Master's degree, Geotechnic</w:t>
      </w:r>
      <w:r w:rsidR="00DE492E" w:rsidRPr="00784334">
        <w:rPr>
          <w:rFonts w:asciiTheme="majorBidi" w:hAnsiTheme="majorBidi"/>
          <w:sz w:val="22"/>
          <w:szCs w:val="22"/>
        </w:rPr>
        <w:t xml:space="preserve"> Engineering</w:t>
      </w:r>
      <w:r w:rsidR="00C5434C" w:rsidRPr="00784334">
        <w:rPr>
          <w:rFonts w:asciiTheme="majorBidi" w:hAnsiTheme="majorBidi"/>
          <w:sz w:val="22"/>
          <w:szCs w:val="22"/>
        </w:rPr>
        <w:t xml:space="preserve">, </w:t>
      </w:r>
      <w:r w:rsidR="00244F90" w:rsidRPr="00784334">
        <w:rPr>
          <w:rFonts w:asciiTheme="majorBidi" w:hAnsiTheme="majorBidi"/>
          <w:sz w:val="22"/>
          <w:szCs w:val="22"/>
        </w:rPr>
        <w:t>Civil Engineering Group,</w:t>
      </w:r>
      <w:r w:rsidR="00C5434C" w:rsidRPr="00784334">
        <w:rPr>
          <w:rFonts w:asciiTheme="majorBidi" w:hAnsiTheme="majorBidi"/>
          <w:sz w:val="22"/>
          <w:szCs w:val="22"/>
        </w:rPr>
        <w:t xml:space="preserve"> Faculty of Engineering,</w:t>
      </w:r>
      <w:r w:rsidRPr="00784334">
        <w:rPr>
          <w:rFonts w:asciiTheme="majorBidi" w:hAnsiTheme="majorBidi"/>
          <w:sz w:val="22"/>
          <w:szCs w:val="22"/>
        </w:rPr>
        <w:t xml:space="preserve"> Shahid Ba</w:t>
      </w:r>
      <w:r w:rsidR="008339A9" w:rsidRPr="00784334">
        <w:rPr>
          <w:rFonts w:asciiTheme="majorBidi" w:hAnsiTheme="majorBidi"/>
          <w:sz w:val="22"/>
          <w:szCs w:val="22"/>
        </w:rPr>
        <w:t xml:space="preserve">honar University, </w:t>
      </w:r>
      <w:r w:rsidR="00C5434C" w:rsidRPr="00784334">
        <w:rPr>
          <w:rFonts w:asciiTheme="majorBidi" w:hAnsiTheme="majorBidi"/>
          <w:sz w:val="22"/>
          <w:szCs w:val="22"/>
        </w:rPr>
        <w:t>Kerman,</w:t>
      </w:r>
      <w:r w:rsidR="00244F90" w:rsidRPr="00784334">
        <w:rPr>
          <w:rFonts w:asciiTheme="majorBidi" w:hAnsiTheme="majorBidi"/>
          <w:sz w:val="22"/>
          <w:szCs w:val="22"/>
        </w:rPr>
        <w:t xml:space="preserve"> al.labib610@gmail.com. </w:t>
      </w:r>
    </w:p>
    <w:p w:rsidR="00EE03EA" w:rsidRPr="00784334" w:rsidRDefault="00EE03EA" w:rsidP="00C17A58">
      <w:pPr>
        <w:pStyle w:val="AuthorsAffiliation"/>
        <w:spacing w:after="0"/>
        <w:ind w:left="284" w:hanging="284"/>
        <w:jc w:val="left"/>
        <w:rPr>
          <w:rFonts w:asciiTheme="majorBidi" w:hAnsiTheme="majorBidi"/>
          <w:sz w:val="22"/>
          <w:szCs w:val="22"/>
          <w:rtl/>
        </w:rPr>
      </w:pPr>
      <w:r w:rsidRPr="00784334">
        <w:rPr>
          <w:rFonts w:asciiTheme="majorBidi" w:hAnsiTheme="majorBidi"/>
          <w:sz w:val="22"/>
          <w:szCs w:val="22"/>
        </w:rPr>
        <w:t>2</w:t>
      </w:r>
      <w:r w:rsidR="00C17A58" w:rsidRPr="00784334">
        <w:rPr>
          <w:rFonts w:asciiTheme="majorBidi" w:hAnsiTheme="majorBidi" w:hint="cs"/>
          <w:sz w:val="22"/>
          <w:szCs w:val="22"/>
          <w:rtl/>
        </w:rPr>
        <w:t>.</w:t>
      </w:r>
      <w:r w:rsidRPr="00784334">
        <w:rPr>
          <w:rFonts w:asciiTheme="majorBidi" w:hAnsiTheme="majorBidi"/>
          <w:sz w:val="22"/>
          <w:szCs w:val="22"/>
        </w:rPr>
        <w:t xml:space="preserve"> Professor, Civil Engineering</w:t>
      </w:r>
      <w:r w:rsidR="00244F90" w:rsidRPr="00784334">
        <w:rPr>
          <w:rFonts w:asciiTheme="majorBidi" w:hAnsiTheme="majorBidi"/>
          <w:sz w:val="22"/>
          <w:szCs w:val="22"/>
        </w:rPr>
        <w:t xml:space="preserve"> Group</w:t>
      </w:r>
      <w:r w:rsidRPr="00784334">
        <w:rPr>
          <w:rFonts w:asciiTheme="majorBidi" w:hAnsiTheme="majorBidi"/>
          <w:sz w:val="22"/>
          <w:szCs w:val="22"/>
        </w:rPr>
        <w:t>,</w:t>
      </w:r>
      <w:r w:rsidR="00C5434C" w:rsidRPr="00784334">
        <w:rPr>
          <w:rFonts w:asciiTheme="majorBidi" w:hAnsiTheme="majorBidi"/>
          <w:sz w:val="22"/>
          <w:szCs w:val="22"/>
        </w:rPr>
        <w:t xml:space="preserve"> Faculty of Engineering,</w:t>
      </w:r>
      <w:r w:rsidRPr="00784334">
        <w:rPr>
          <w:rFonts w:asciiTheme="majorBidi" w:hAnsiTheme="majorBidi"/>
          <w:sz w:val="22"/>
          <w:szCs w:val="22"/>
        </w:rPr>
        <w:t xml:space="preserve"> </w:t>
      </w:r>
      <w:r w:rsidR="008339A9" w:rsidRPr="00784334">
        <w:rPr>
          <w:rFonts w:asciiTheme="majorBidi" w:hAnsiTheme="majorBidi"/>
          <w:sz w:val="22"/>
          <w:szCs w:val="22"/>
        </w:rPr>
        <w:t xml:space="preserve">Shahid Bahonar University, </w:t>
      </w:r>
      <w:r w:rsidR="00244F90" w:rsidRPr="00784334">
        <w:rPr>
          <w:rFonts w:asciiTheme="majorBidi" w:hAnsiTheme="majorBidi"/>
          <w:sz w:val="22"/>
          <w:szCs w:val="22"/>
        </w:rPr>
        <w:t>Kerman,</w:t>
      </w:r>
      <w:r w:rsidR="00244F90" w:rsidRPr="00784334">
        <w:rPr>
          <w:b/>
          <w:bCs/>
          <w:sz w:val="13"/>
          <w:szCs w:val="18"/>
          <w:lang w:bidi="fa-IR"/>
        </w:rPr>
        <w:t xml:space="preserve"> </w:t>
      </w:r>
      <w:hyperlink r:id="rId45" w:history="1">
        <w:r w:rsidR="00C17A58" w:rsidRPr="00784334">
          <w:rPr>
            <w:rStyle w:val="Hyperlink"/>
            <w:rFonts w:asciiTheme="majorBidi" w:hAnsiTheme="majorBidi"/>
            <w:color w:val="000000" w:themeColor="text1"/>
            <w:sz w:val="22"/>
            <w:szCs w:val="22"/>
            <w:u w:val="none"/>
          </w:rPr>
          <w:t>bagheri@uk.ac.ir</w:t>
        </w:r>
      </w:hyperlink>
      <w:r w:rsidR="00244F90" w:rsidRPr="00784334">
        <w:rPr>
          <w:rFonts w:asciiTheme="majorBidi" w:hAnsiTheme="majorBidi"/>
          <w:color w:val="000000" w:themeColor="text1"/>
          <w:sz w:val="22"/>
          <w:szCs w:val="22"/>
        </w:rPr>
        <w:t>.</w:t>
      </w:r>
    </w:p>
    <w:p w:rsidR="00C17A58" w:rsidRPr="0032329B" w:rsidRDefault="00C17A58" w:rsidP="00C17A58">
      <w:pPr>
        <w:pStyle w:val="AuthorsAffiliation"/>
        <w:spacing w:after="0"/>
        <w:ind w:left="284" w:hanging="284"/>
        <w:jc w:val="left"/>
        <w:rPr>
          <w:rFonts w:asciiTheme="majorBidi" w:hAnsiTheme="majorBidi"/>
          <w:sz w:val="24"/>
          <w:szCs w:val="24"/>
        </w:rPr>
      </w:pPr>
    </w:p>
    <w:p w:rsidR="000B0CC8" w:rsidRPr="0032329B" w:rsidRDefault="000B0CC8" w:rsidP="007739E9">
      <w:pPr>
        <w:jc w:val="both"/>
        <w:rPr>
          <w:rFonts w:asciiTheme="majorBidi" w:hAnsiTheme="majorBidi" w:cstheme="majorBidi"/>
          <w:b/>
          <w:bCs/>
          <w:lang w:bidi="fa-IR"/>
        </w:rPr>
      </w:pPr>
      <w:r w:rsidRPr="0032329B">
        <w:rPr>
          <w:rFonts w:asciiTheme="majorBidi" w:hAnsiTheme="majorBidi" w:cstheme="majorBidi"/>
          <w:b/>
          <w:bCs/>
        </w:rPr>
        <w:t>Abstract:</w:t>
      </w:r>
    </w:p>
    <w:p w:rsidR="00731C8F" w:rsidRPr="00C17A58" w:rsidRDefault="00731C8F" w:rsidP="007739E9">
      <w:pPr>
        <w:widowControl w:val="0"/>
        <w:jc w:val="both"/>
        <w:rPr>
          <w:sz w:val="22"/>
          <w:szCs w:val="22"/>
        </w:rPr>
      </w:pPr>
      <w:r w:rsidRPr="00C17A58">
        <w:rPr>
          <w:sz w:val="22"/>
          <w:szCs w:val="22"/>
        </w:rPr>
        <w:t>Construction on problematic soils, such as soft soils, is usually associated with numerous difficulties. Soil improvement is one of the available solution to encounter the problem in which the geotechnical conditions and the soil's material properties are essentially improved. Reinforcement of soil is usually carried with aim increasing soil's shear strength and reducing the erosion and/or settlement</w:t>
      </w:r>
      <w:r w:rsidR="000C342D" w:rsidRPr="00C17A58">
        <w:rPr>
          <w:sz w:val="22"/>
          <w:szCs w:val="22"/>
        </w:rPr>
        <w:t>, permeability control and etc</w:t>
      </w:r>
      <w:r w:rsidR="005C6793" w:rsidRPr="00C17A58">
        <w:rPr>
          <w:sz w:val="22"/>
          <w:szCs w:val="22"/>
        </w:rPr>
        <w:t>... .</w:t>
      </w:r>
    </w:p>
    <w:p w:rsidR="00731C8F" w:rsidRPr="00C17A58" w:rsidRDefault="00731C8F" w:rsidP="007739E9">
      <w:pPr>
        <w:widowControl w:val="0"/>
        <w:jc w:val="both"/>
        <w:rPr>
          <w:sz w:val="22"/>
          <w:szCs w:val="22"/>
        </w:rPr>
      </w:pPr>
      <w:r w:rsidRPr="00C17A58">
        <w:rPr>
          <w:sz w:val="22"/>
          <w:szCs w:val="22"/>
        </w:rPr>
        <w:t>Geosynthetics are made of the polymer materials which are used as reinforc</w:t>
      </w:r>
      <w:r w:rsidR="0051084C" w:rsidRPr="00C17A58">
        <w:rPr>
          <w:sz w:val="22"/>
          <w:szCs w:val="22"/>
        </w:rPr>
        <w:t xml:space="preserve">ement in geotechnical projects. </w:t>
      </w:r>
      <w:r w:rsidR="00962761" w:rsidRPr="00C17A58">
        <w:rPr>
          <w:sz w:val="22"/>
          <w:szCs w:val="22"/>
        </w:rPr>
        <w:t>G</w:t>
      </w:r>
      <w:r w:rsidR="0051084C" w:rsidRPr="00C17A58">
        <w:rPr>
          <w:sz w:val="22"/>
          <w:szCs w:val="22"/>
        </w:rPr>
        <w:t>eosynthetics</w:t>
      </w:r>
      <w:r w:rsidR="00962761" w:rsidRPr="00C17A58">
        <w:rPr>
          <w:sz w:val="22"/>
          <w:szCs w:val="22"/>
        </w:rPr>
        <w:t xml:space="preserve">, depending on their application, have different types, which can be referred to as </w:t>
      </w:r>
      <w:r w:rsidR="0051084C" w:rsidRPr="00C17A58">
        <w:rPr>
          <w:sz w:val="22"/>
          <w:szCs w:val="22"/>
        </w:rPr>
        <w:t xml:space="preserve">geotextile, geogrid, geonet, geomesh, </w:t>
      </w:r>
      <w:r w:rsidR="005C6793" w:rsidRPr="00C17A58">
        <w:rPr>
          <w:sz w:val="22"/>
          <w:szCs w:val="22"/>
        </w:rPr>
        <w:t xml:space="preserve">geomembrane, geocell, geocomposite. </w:t>
      </w:r>
      <w:r w:rsidRPr="00C17A58">
        <w:rPr>
          <w:sz w:val="22"/>
          <w:szCs w:val="22"/>
        </w:rPr>
        <w:t xml:space="preserve">Considering the mechanical and hydraulic properties of the geosynthetics, they are used in various fields. The suitable design and use of these materials leads usually to significant increase in the factor of safety, performance improvement, and cost reduction in projects when compared with other classical solution. </w:t>
      </w:r>
    </w:p>
    <w:p w:rsidR="003746F6" w:rsidRPr="00C17A58" w:rsidRDefault="003746F6" w:rsidP="007739E9">
      <w:pPr>
        <w:jc w:val="both"/>
        <w:rPr>
          <w:rFonts w:asciiTheme="majorBidi" w:hAnsiTheme="majorBidi" w:cstheme="majorBidi"/>
          <w:b/>
          <w:bCs/>
          <w:sz w:val="22"/>
          <w:szCs w:val="22"/>
          <w:lang w:bidi="fa-IR"/>
        </w:rPr>
      </w:pPr>
      <w:r w:rsidRPr="00C17A58">
        <w:rPr>
          <w:rFonts w:asciiTheme="majorBidi" w:hAnsiTheme="majorBidi" w:cstheme="majorBidi"/>
          <w:sz w:val="22"/>
          <w:szCs w:val="22"/>
        </w:rPr>
        <w:t xml:space="preserve">In recent decades, extensive studies have been conducted on the types of Geosynthetics and their function. </w:t>
      </w:r>
      <w:r w:rsidR="00962761" w:rsidRPr="00C17A58">
        <w:rPr>
          <w:sz w:val="22"/>
          <w:szCs w:val="22"/>
        </w:rPr>
        <w:t>On the 3D geosynthetics, however, deep studies are of few</w:t>
      </w:r>
      <w:r w:rsidR="00962761" w:rsidRPr="00C17A58">
        <w:rPr>
          <w:rFonts w:asciiTheme="majorBidi" w:hAnsiTheme="majorBidi" w:cstheme="majorBidi"/>
          <w:b/>
          <w:bCs/>
          <w:sz w:val="22"/>
          <w:szCs w:val="22"/>
          <w:lang w:bidi="fa-IR"/>
        </w:rPr>
        <w:t xml:space="preserve">. </w:t>
      </w:r>
      <w:r w:rsidRPr="00C17A58">
        <w:rPr>
          <w:rFonts w:asciiTheme="majorBidi" w:hAnsiTheme="majorBidi" w:cstheme="majorBidi"/>
          <w:sz w:val="22"/>
          <w:szCs w:val="22"/>
        </w:rPr>
        <w:t>In this study, the soil interaction with</w:t>
      </w:r>
      <w:r w:rsidR="00EC0A15" w:rsidRPr="00C17A58">
        <w:rPr>
          <w:rFonts w:asciiTheme="majorBidi" w:hAnsiTheme="majorBidi" w:cstheme="majorBidi"/>
          <w:sz w:val="22"/>
          <w:szCs w:val="22"/>
        </w:rPr>
        <w:t xml:space="preserve"> </w:t>
      </w:r>
      <w:r w:rsidR="002079D6" w:rsidRPr="00C17A58">
        <w:rPr>
          <w:rFonts w:asciiTheme="majorBidi" w:hAnsiTheme="majorBidi" w:cstheme="majorBidi"/>
          <w:sz w:val="22"/>
          <w:szCs w:val="22"/>
        </w:rPr>
        <w:t>gridanchor as</w:t>
      </w:r>
      <w:r w:rsidRPr="00C17A58">
        <w:rPr>
          <w:rFonts w:asciiTheme="majorBidi" w:hAnsiTheme="majorBidi" w:cstheme="majorBidi"/>
          <w:sz w:val="22"/>
          <w:szCs w:val="22"/>
        </w:rPr>
        <w:t xml:space="preserve"> 3D geosynthetic </w:t>
      </w:r>
      <w:r w:rsidR="002079D6" w:rsidRPr="00C17A58">
        <w:rPr>
          <w:rFonts w:asciiTheme="majorBidi" w:hAnsiTheme="majorBidi" w:cstheme="majorBidi"/>
          <w:sz w:val="22"/>
          <w:szCs w:val="22"/>
        </w:rPr>
        <w:t>(G-A)</w:t>
      </w:r>
      <w:r w:rsidRPr="00C17A58">
        <w:rPr>
          <w:rFonts w:asciiTheme="majorBidi" w:hAnsiTheme="majorBidi" w:cstheme="majorBidi"/>
          <w:sz w:val="22"/>
          <w:szCs w:val="22"/>
        </w:rPr>
        <w:t xml:space="preserve"> and the effect of various parameters</w:t>
      </w:r>
      <w:r w:rsidR="008A2F85" w:rsidRPr="00C17A58">
        <w:rPr>
          <w:rFonts w:asciiTheme="majorBidi" w:hAnsiTheme="majorBidi" w:cstheme="majorBidi"/>
          <w:sz w:val="22"/>
          <w:szCs w:val="22"/>
        </w:rPr>
        <w:t xml:space="preserve"> (</w:t>
      </w:r>
      <w:r w:rsidR="00C5434C" w:rsidRPr="00C17A58">
        <w:rPr>
          <w:rFonts w:asciiTheme="majorBidi" w:hAnsiTheme="majorBidi" w:cstheme="majorBidi"/>
          <w:sz w:val="22"/>
          <w:szCs w:val="22"/>
        </w:rPr>
        <w:t xml:space="preserve">transverse </w:t>
      </w:r>
      <w:r w:rsidR="008A2F85" w:rsidRPr="00C17A58">
        <w:rPr>
          <w:rFonts w:asciiTheme="majorBidi" w:hAnsiTheme="majorBidi" w:cstheme="majorBidi"/>
          <w:sz w:val="22"/>
          <w:szCs w:val="22"/>
        </w:rPr>
        <w:t>distance of anchors</w:t>
      </w:r>
      <w:r w:rsidR="00C5434C" w:rsidRPr="00C17A58">
        <w:rPr>
          <w:rFonts w:asciiTheme="majorBidi" w:hAnsiTheme="majorBidi" w:cstheme="majorBidi"/>
          <w:sz w:val="22"/>
          <w:szCs w:val="22"/>
        </w:rPr>
        <w:t xml:space="preserve"> from each other</w:t>
      </w:r>
      <w:r w:rsidR="008A2F85" w:rsidRPr="00C17A58">
        <w:rPr>
          <w:rFonts w:asciiTheme="majorBidi" w:hAnsiTheme="majorBidi" w:cstheme="majorBidi"/>
          <w:sz w:val="22"/>
          <w:szCs w:val="22"/>
        </w:rPr>
        <w:t>, joint angle of anchor</w:t>
      </w:r>
      <w:r w:rsidR="0051321A" w:rsidRPr="00C17A58">
        <w:rPr>
          <w:rFonts w:asciiTheme="majorBidi" w:hAnsiTheme="majorBidi" w:cstheme="majorBidi"/>
          <w:sz w:val="22"/>
          <w:szCs w:val="22"/>
        </w:rPr>
        <w:t xml:space="preserve"> to the geogrid relative</w:t>
      </w:r>
      <w:r w:rsidR="00F8361D" w:rsidRPr="00C17A58">
        <w:rPr>
          <w:rFonts w:asciiTheme="majorBidi" w:hAnsiTheme="majorBidi" w:cstheme="majorBidi"/>
          <w:sz w:val="22"/>
          <w:szCs w:val="22"/>
        </w:rPr>
        <w:t xml:space="preserve"> to the</w:t>
      </w:r>
      <w:r w:rsidR="0051321A" w:rsidRPr="00C17A58">
        <w:rPr>
          <w:rFonts w:asciiTheme="majorBidi" w:hAnsiTheme="majorBidi" w:cstheme="majorBidi"/>
          <w:sz w:val="22"/>
          <w:szCs w:val="22"/>
        </w:rPr>
        <w:t xml:space="preserve"> horizon</w:t>
      </w:r>
      <w:r w:rsidR="00F8361D" w:rsidRPr="00C17A58">
        <w:rPr>
          <w:rFonts w:asciiTheme="majorBidi" w:hAnsiTheme="majorBidi" w:cstheme="majorBidi"/>
          <w:sz w:val="22"/>
          <w:szCs w:val="22"/>
        </w:rPr>
        <w:t>, aperture</w:t>
      </w:r>
      <w:r w:rsidR="008A2F85" w:rsidRPr="00C17A58">
        <w:rPr>
          <w:rFonts w:asciiTheme="majorBidi" w:hAnsiTheme="majorBidi" w:cstheme="majorBidi"/>
          <w:sz w:val="22"/>
          <w:szCs w:val="22"/>
        </w:rPr>
        <w:t xml:space="preserve"> size</w:t>
      </w:r>
      <w:r w:rsidR="00DE492E" w:rsidRPr="00C17A58">
        <w:rPr>
          <w:rFonts w:asciiTheme="majorBidi" w:hAnsiTheme="majorBidi" w:cstheme="majorBidi"/>
          <w:sz w:val="22"/>
          <w:szCs w:val="22"/>
        </w:rPr>
        <w:t xml:space="preserve"> and normal steress</w:t>
      </w:r>
      <w:r w:rsidR="008A2F85" w:rsidRPr="00C17A58">
        <w:rPr>
          <w:rFonts w:asciiTheme="majorBidi" w:hAnsiTheme="majorBidi" w:cstheme="majorBidi"/>
          <w:sz w:val="22"/>
          <w:szCs w:val="22"/>
        </w:rPr>
        <w:t xml:space="preserve">) for gridanchor </w:t>
      </w:r>
      <w:r w:rsidRPr="00C17A58">
        <w:rPr>
          <w:rFonts w:asciiTheme="majorBidi" w:hAnsiTheme="majorBidi" w:cstheme="majorBidi"/>
          <w:sz w:val="22"/>
          <w:szCs w:val="22"/>
        </w:rPr>
        <w:t xml:space="preserve"> has been investigated. Also, their performance has been compared with geogrids as 2D geosynthetics</w:t>
      </w:r>
      <w:r w:rsidR="0051321A" w:rsidRPr="00C17A58">
        <w:rPr>
          <w:rFonts w:asciiTheme="majorBidi" w:hAnsiTheme="majorBidi" w:cstheme="majorBidi"/>
          <w:sz w:val="22"/>
          <w:szCs w:val="22"/>
        </w:rPr>
        <w:t xml:space="preserve"> (G)</w:t>
      </w:r>
      <w:r w:rsidR="001977D2" w:rsidRPr="00C17A58">
        <w:rPr>
          <w:rFonts w:asciiTheme="majorBidi" w:hAnsiTheme="majorBidi" w:cstheme="majorBidi"/>
          <w:sz w:val="22"/>
          <w:szCs w:val="22"/>
        </w:rPr>
        <w:t xml:space="preserve">. </w:t>
      </w:r>
      <w:r w:rsidR="00F8361D" w:rsidRPr="00C17A58">
        <w:rPr>
          <w:rFonts w:asciiTheme="majorBidi" w:hAnsiTheme="majorBidi" w:cstheme="majorBidi"/>
          <w:sz w:val="22"/>
          <w:szCs w:val="22"/>
        </w:rPr>
        <w:t xml:space="preserve">In geogrids, the </w:t>
      </w:r>
      <w:r w:rsidR="00DE1481" w:rsidRPr="00C17A58">
        <w:rPr>
          <w:rFonts w:asciiTheme="majorBidi" w:hAnsiTheme="majorBidi" w:cstheme="majorBidi"/>
          <w:sz w:val="22"/>
          <w:szCs w:val="22"/>
        </w:rPr>
        <w:t>aperture size</w:t>
      </w:r>
      <w:r w:rsidR="00C5434C" w:rsidRPr="00C17A58">
        <w:rPr>
          <w:rFonts w:asciiTheme="majorBidi" w:hAnsiTheme="majorBidi" w:cstheme="majorBidi"/>
          <w:sz w:val="22"/>
          <w:szCs w:val="22"/>
        </w:rPr>
        <w:t xml:space="preserve"> of geogrid</w:t>
      </w:r>
      <w:r w:rsidR="00DE1481" w:rsidRPr="00C17A58">
        <w:rPr>
          <w:rFonts w:asciiTheme="majorBidi" w:hAnsiTheme="majorBidi" w:cstheme="majorBidi"/>
          <w:sz w:val="22"/>
          <w:szCs w:val="22"/>
        </w:rPr>
        <w:t xml:space="preserve">, </w:t>
      </w:r>
      <w:r w:rsidR="00DE1481" w:rsidRPr="00C17A58">
        <w:t>tensile</w:t>
      </w:r>
      <w:r w:rsidR="001977D2" w:rsidRPr="00C17A58">
        <w:rPr>
          <w:rFonts w:asciiTheme="majorBidi" w:hAnsiTheme="majorBidi" w:cstheme="majorBidi"/>
          <w:sz w:val="22"/>
          <w:szCs w:val="22"/>
        </w:rPr>
        <w:t xml:space="preserve"> strength of the samples</w:t>
      </w:r>
      <w:r w:rsidR="00DE492E" w:rsidRPr="00C17A58">
        <w:rPr>
          <w:rFonts w:asciiTheme="majorBidi" w:hAnsiTheme="majorBidi" w:cstheme="majorBidi"/>
          <w:sz w:val="22"/>
          <w:szCs w:val="22"/>
        </w:rPr>
        <w:t xml:space="preserve"> and normal steress</w:t>
      </w:r>
      <w:r w:rsidR="001977D2" w:rsidRPr="00C17A58">
        <w:rPr>
          <w:rFonts w:asciiTheme="majorBidi" w:hAnsiTheme="majorBidi" w:cstheme="majorBidi"/>
          <w:sz w:val="22"/>
          <w:szCs w:val="22"/>
        </w:rPr>
        <w:t xml:space="preserve"> are considered as variables.</w:t>
      </w:r>
      <w:r w:rsidR="00CE57D7" w:rsidRPr="00C17A58">
        <w:rPr>
          <w:sz w:val="22"/>
          <w:szCs w:val="22"/>
          <w:lang w:val="en"/>
        </w:rPr>
        <w:t xml:space="preserve"> </w:t>
      </w:r>
      <w:r w:rsidR="00DE1481" w:rsidRPr="00C17A58">
        <w:rPr>
          <w:rFonts w:asciiTheme="majorBidi" w:hAnsiTheme="majorBidi" w:cstheme="majorBidi"/>
          <w:sz w:val="22"/>
          <w:szCs w:val="22"/>
        </w:rPr>
        <w:t>The</w:t>
      </w:r>
      <w:r w:rsidR="001977D2" w:rsidRPr="00C17A58">
        <w:rPr>
          <w:rFonts w:asciiTheme="majorBidi" w:hAnsiTheme="majorBidi" w:cstheme="majorBidi"/>
          <w:sz w:val="22"/>
          <w:szCs w:val="22"/>
        </w:rPr>
        <w:t xml:space="preserve"> Pull out test is considered as the basic experiment to approach the goals of the current studies. </w:t>
      </w:r>
      <w:r w:rsidRPr="00C17A58">
        <w:rPr>
          <w:rFonts w:asciiTheme="majorBidi" w:hAnsiTheme="majorBidi" w:cstheme="majorBidi"/>
          <w:sz w:val="22"/>
          <w:szCs w:val="22"/>
        </w:rPr>
        <w:t>According to the variables cons</w:t>
      </w:r>
      <w:r w:rsidR="00BC7592" w:rsidRPr="00C17A58">
        <w:rPr>
          <w:rFonts w:asciiTheme="majorBidi" w:hAnsiTheme="majorBidi" w:cstheme="majorBidi"/>
          <w:sz w:val="22"/>
          <w:szCs w:val="22"/>
        </w:rPr>
        <w:t>idered for each type of reinforce</w:t>
      </w:r>
      <w:r w:rsidRPr="00C17A58">
        <w:rPr>
          <w:rFonts w:asciiTheme="majorBidi" w:hAnsiTheme="majorBidi" w:cstheme="majorBidi"/>
          <w:sz w:val="22"/>
          <w:szCs w:val="22"/>
        </w:rPr>
        <w:t>ment systems, 50 pullout tests have been performed on the samples</w:t>
      </w:r>
      <w:r w:rsidR="00F8361D" w:rsidRPr="00C17A58">
        <w:rPr>
          <w:rFonts w:asciiTheme="majorBidi" w:hAnsiTheme="majorBidi" w:cstheme="majorBidi"/>
          <w:sz w:val="22"/>
          <w:szCs w:val="22"/>
        </w:rPr>
        <w:t>.</w:t>
      </w:r>
      <w:r w:rsidR="00AE5F3B" w:rsidRPr="00C17A58">
        <w:rPr>
          <w:rStyle w:val="FootnoteTextChar"/>
          <w:sz w:val="18"/>
          <w:szCs w:val="18"/>
          <w:lang w:val="en"/>
        </w:rPr>
        <w:t xml:space="preserve"> </w:t>
      </w:r>
      <w:r w:rsidR="00AE5F3B" w:rsidRPr="00C17A58">
        <w:rPr>
          <w:rStyle w:val="jlqj4b"/>
          <w:sz w:val="22"/>
          <w:szCs w:val="22"/>
          <w:lang w:val="en"/>
        </w:rPr>
        <w:t>Of these, 13 tests were performed as observational tests to ensure the accuracy of the test results.</w:t>
      </w:r>
      <w:r w:rsidR="00AE5F3B" w:rsidRPr="00C17A58">
        <w:rPr>
          <w:rStyle w:val="viiyi"/>
          <w:sz w:val="22"/>
          <w:szCs w:val="22"/>
          <w:lang w:val="en"/>
        </w:rPr>
        <w:t xml:space="preserve"> </w:t>
      </w:r>
      <w:r w:rsidR="00AE5F3B" w:rsidRPr="00C17A58">
        <w:rPr>
          <w:rStyle w:val="jlqj4b"/>
          <w:sz w:val="22"/>
          <w:szCs w:val="22"/>
          <w:lang w:val="en"/>
        </w:rPr>
        <w:t>The soil used in this study is poorly graded sand (SP)</w:t>
      </w:r>
      <w:r w:rsidR="00AE5F3B" w:rsidRPr="00C17A58">
        <w:rPr>
          <w:rFonts w:asciiTheme="majorBidi" w:hAnsiTheme="majorBidi" w:cstheme="majorBidi"/>
          <w:sz w:val="22"/>
          <w:szCs w:val="22"/>
        </w:rPr>
        <w:t xml:space="preserve">. </w:t>
      </w:r>
      <w:r w:rsidR="00CE57D7" w:rsidRPr="00C17A58">
        <w:rPr>
          <w:rStyle w:val="jlqj4b"/>
          <w:sz w:val="22"/>
          <w:szCs w:val="22"/>
          <w:lang w:val="en"/>
        </w:rPr>
        <w:t>Gridanchor is a type of geosynthetics that was first used by Mosallanezhad et al. In 2008</w:t>
      </w:r>
      <w:r w:rsidR="00CE57D7" w:rsidRPr="00C17A58">
        <w:rPr>
          <w:rFonts w:asciiTheme="majorBidi" w:hAnsiTheme="majorBidi" w:cstheme="majorBidi"/>
          <w:sz w:val="22"/>
          <w:szCs w:val="22"/>
        </w:rPr>
        <w:t>.</w:t>
      </w:r>
    </w:p>
    <w:p w:rsidR="003746F6" w:rsidRDefault="003746F6" w:rsidP="007739E9">
      <w:pPr>
        <w:jc w:val="both"/>
        <w:rPr>
          <w:rStyle w:val="jlqj4b"/>
          <w:rFonts w:asciiTheme="majorBidi" w:hAnsiTheme="majorBidi" w:cstheme="majorBidi"/>
          <w:sz w:val="22"/>
          <w:szCs w:val="22"/>
          <w:rtl/>
          <w:lang w:val="en"/>
        </w:rPr>
      </w:pPr>
      <w:r w:rsidRPr="00C17A58">
        <w:rPr>
          <w:rFonts w:asciiTheme="majorBidi" w:hAnsiTheme="majorBidi" w:cstheme="majorBidi"/>
          <w:sz w:val="22"/>
          <w:szCs w:val="22"/>
        </w:rPr>
        <w:t>The results</w:t>
      </w:r>
      <w:r w:rsidR="007E0308" w:rsidRPr="00C17A58">
        <w:rPr>
          <w:rFonts w:asciiTheme="majorBidi" w:hAnsiTheme="majorBidi" w:cstheme="majorBidi"/>
          <w:sz w:val="22"/>
          <w:szCs w:val="22"/>
        </w:rPr>
        <w:t xml:space="preserve"> outcome </w:t>
      </w:r>
      <w:r w:rsidR="00DE1481" w:rsidRPr="00C17A58">
        <w:rPr>
          <w:rFonts w:asciiTheme="majorBidi" w:hAnsiTheme="majorBidi" w:cstheme="majorBidi"/>
          <w:sz w:val="22"/>
          <w:szCs w:val="22"/>
        </w:rPr>
        <w:t>of tests</w:t>
      </w:r>
      <w:r w:rsidRPr="00C17A58">
        <w:rPr>
          <w:rFonts w:asciiTheme="majorBidi" w:hAnsiTheme="majorBidi" w:cstheme="majorBidi"/>
          <w:sz w:val="22"/>
          <w:szCs w:val="22"/>
        </w:rPr>
        <w:t xml:space="preserve"> indicate that the use of Gridanchor and compared with geogrid has a significant effect on increasing the </w:t>
      </w:r>
      <w:r w:rsidR="007E0308" w:rsidRPr="00C17A58">
        <w:rPr>
          <w:rFonts w:asciiTheme="majorBidi" w:hAnsiTheme="majorBidi" w:cstheme="majorBidi"/>
          <w:sz w:val="22"/>
          <w:szCs w:val="22"/>
        </w:rPr>
        <w:t xml:space="preserve">reinforced </w:t>
      </w:r>
      <w:r w:rsidRPr="00C17A58">
        <w:rPr>
          <w:rFonts w:asciiTheme="majorBidi" w:hAnsiTheme="majorBidi" w:cstheme="majorBidi"/>
          <w:sz w:val="22"/>
          <w:szCs w:val="22"/>
        </w:rPr>
        <w:t xml:space="preserve">substrate's pullout load. </w:t>
      </w:r>
      <w:r w:rsidRPr="00C17A58">
        <w:rPr>
          <w:rStyle w:val="jlqj4b"/>
          <w:rFonts w:asciiTheme="majorBidi" w:hAnsiTheme="majorBidi" w:cstheme="majorBidi"/>
          <w:sz w:val="22"/>
          <w:szCs w:val="22"/>
          <w:lang w:val="en"/>
        </w:rPr>
        <w:t>The effect of normal stress parameters, anchor installation angle and anchor distance from each other on the performance of the gridanchor has been investigated and optimal values have been proposed.</w:t>
      </w:r>
      <w:r w:rsidR="003E0C15" w:rsidRPr="00C17A58">
        <w:rPr>
          <w:sz w:val="22"/>
          <w:szCs w:val="22"/>
          <w:lang w:val="en"/>
        </w:rPr>
        <w:t xml:space="preserve"> </w:t>
      </w:r>
      <w:r w:rsidR="003E0C15" w:rsidRPr="00C17A58">
        <w:rPr>
          <w:rStyle w:val="jlqj4b"/>
          <w:sz w:val="22"/>
          <w:szCs w:val="22"/>
          <w:lang w:val="en"/>
        </w:rPr>
        <w:t>If using geogrid in high normal stress, it is better to use geogrid with higher tensile strength.</w:t>
      </w:r>
      <w:r w:rsidR="003E0C15" w:rsidRPr="00C17A58">
        <w:rPr>
          <w:sz w:val="22"/>
          <w:szCs w:val="22"/>
          <w:lang w:val="en"/>
        </w:rPr>
        <w:t xml:space="preserve"> </w:t>
      </w:r>
      <w:r w:rsidR="003E0C15" w:rsidRPr="00C17A58">
        <w:rPr>
          <w:rStyle w:val="jlqj4b"/>
          <w:sz w:val="22"/>
          <w:szCs w:val="22"/>
          <w:lang w:val="en"/>
        </w:rPr>
        <w:t>So that if a grid anchor is used in high stresses, it is better that the distance of the anchors from each other is greater than their distance in low stresses.</w:t>
      </w:r>
      <w:r w:rsidR="00A5478E" w:rsidRPr="00C17A58">
        <w:rPr>
          <w:rStyle w:val="jlqj4b"/>
          <w:sz w:val="22"/>
          <w:szCs w:val="22"/>
        </w:rPr>
        <w:t xml:space="preserve"> </w:t>
      </w:r>
      <w:r w:rsidR="00DE1481" w:rsidRPr="00C17A58">
        <w:rPr>
          <w:rStyle w:val="jlqj4b"/>
          <w:rFonts w:asciiTheme="majorBidi" w:hAnsiTheme="majorBidi" w:cstheme="majorBidi"/>
          <w:sz w:val="22"/>
          <w:szCs w:val="22"/>
          <w:lang w:val="en"/>
        </w:rPr>
        <w:t>Generally</w:t>
      </w:r>
      <w:r w:rsidRPr="00C17A58">
        <w:rPr>
          <w:rStyle w:val="jlqj4b"/>
          <w:rFonts w:asciiTheme="majorBidi" w:hAnsiTheme="majorBidi" w:cstheme="majorBidi"/>
          <w:sz w:val="22"/>
          <w:szCs w:val="22"/>
          <w:lang w:val="en"/>
        </w:rPr>
        <w:t>, the use of three-dimensional geosynthetics performs better at normal stresses and low displacement.</w:t>
      </w:r>
    </w:p>
    <w:p w:rsidR="00C17A58" w:rsidRPr="00C17A58" w:rsidRDefault="00C17A58" w:rsidP="007739E9">
      <w:pPr>
        <w:jc w:val="both"/>
        <w:rPr>
          <w:rFonts w:asciiTheme="majorBidi" w:hAnsiTheme="majorBidi" w:cstheme="majorBidi"/>
          <w:sz w:val="22"/>
          <w:szCs w:val="22"/>
        </w:rPr>
      </w:pPr>
    </w:p>
    <w:p w:rsidR="009C20E7" w:rsidRPr="0032329B" w:rsidRDefault="003746F6" w:rsidP="007739E9">
      <w:pPr>
        <w:jc w:val="both"/>
        <w:rPr>
          <w:rFonts w:asciiTheme="majorBidi" w:hAnsiTheme="majorBidi" w:cstheme="majorBidi"/>
        </w:rPr>
      </w:pPr>
      <w:r w:rsidRPr="00C17A58">
        <w:rPr>
          <w:rFonts w:asciiTheme="majorBidi" w:hAnsiTheme="majorBidi" w:cstheme="majorBidi"/>
          <w:b/>
          <w:bCs/>
        </w:rPr>
        <w:t>Keywords</w:t>
      </w:r>
      <w:r w:rsidRPr="0032329B">
        <w:rPr>
          <w:rFonts w:asciiTheme="majorBidi" w:hAnsiTheme="majorBidi" w:cstheme="majorBidi"/>
        </w:rPr>
        <w:t>: Geosynthetic, Geogrid, Gridanchor, Pullout test, Reinforcement.</w:t>
      </w:r>
    </w:p>
    <w:sectPr w:rsidR="009C20E7" w:rsidRPr="0032329B" w:rsidSect="00200780">
      <w:type w:val="continuous"/>
      <w:pgSz w:w="11906" w:h="16838" w:code="9"/>
      <w:pgMar w:top="1140" w:right="1140" w:bottom="1140" w:left="1140" w:header="1140" w:footer="1140"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83B" w:rsidRDefault="0020483B" w:rsidP="008D17C4">
      <w:r>
        <w:separator/>
      </w:r>
    </w:p>
  </w:endnote>
  <w:endnote w:type="continuationSeparator" w:id="0">
    <w:p w:rsidR="0020483B" w:rsidRDefault="0020483B" w:rsidP="008D1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2AEF" w:usb1="4000207B" w:usb2="00000000" w:usb3="00000000" w:csb0="000001F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621038688"/>
      <w:docPartObj>
        <w:docPartGallery w:val="Page Numbers (Bottom of Page)"/>
        <w:docPartUnique/>
      </w:docPartObj>
    </w:sdtPr>
    <w:sdtEndPr>
      <w:rPr>
        <w:noProof/>
      </w:rPr>
    </w:sdtEndPr>
    <w:sdtContent>
      <w:p w:rsidR="00784334" w:rsidRDefault="00784334" w:rsidP="00784334">
        <w:pPr>
          <w:pStyle w:val="Footer"/>
          <w:bidi/>
          <w:jc w:val="center"/>
        </w:pPr>
        <w:r>
          <w:fldChar w:fldCharType="begin"/>
        </w:r>
        <w:r>
          <w:instrText xml:space="preserve"> PAGE   \* MERGEFORMAT </w:instrText>
        </w:r>
        <w:r>
          <w:fldChar w:fldCharType="separate"/>
        </w:r>
        <w:r w:rsidR="001F47CB">
          <w:rPr>
            <w:noProof/>
            <w:rtl/>
          </w:rPr>
          <w:t>110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Lotus"/>
        <w:rtl/>
      </w:rPr>
      <w:id w:val="1136225921"/>
      <w:docPartObj>
        <w:docPartGallery w:val="Page Numbers (Bottom of Page)"/>
        <w:docPartUnique/>
      </w:docPartObj>
    </w:sdtPr>
    <w:sdtContent>
      <w:p w:rsidR="00784334" w:rsidRPr="0099393E" w:rsidRDefault="00784334" w:rsidP="0099393E">
        <w:pPr>
          <w:pStyle w:val="Footer"/>
          <w:bidi/>
          <w:jc w:val="center"/>
          <w:rPr>
            <w:rFonts w:cs="B Lotus"/>
          </w:rPr>
        </w:pPr>
        <w:r w:rsidRPr="0099393E">
          <w:rPr>
            <w:rFonts w:cs="B Lotus"/>
          </w:rPr>
          <w:fldChar w:fldCharType="begin"/>
        </w:r>
        <w:r w:rsidRPr="0099393E">
          <w:rPr>
            <w:rFonts w:cs="B Lotus"/>
          </w:rPr>
          <w:instrText xml:space="preserve"> PAGE   \* MERGEFORMAT </w:instrText>
        </w:r>
        <w:r w:rsidRPr="0099393E">
          <w:rPr>
            <w:rFonts w:cs="B Lotus"/>
          </w:rPr>
          <w:fldChar w:fldCharType="separate"/>
        </w:r>
        <w:r w:rsidR="001F47CB">
          <w:rPr>
            <w:rFonts w:cs="B Lotus"/>
            <w:noProof/>
            <w:rtl/>
          </w:rPr>
          <w:t>109</w:t>
        </w:r>
        <w:r w:rsidRPr="0099393E">
          <w:rPr>
            <w:rFonts w:cs="B Lotu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028294416"/>
      <w:docPartObj>
        <w:docPartGallery w:val="Page Numbers (Bottom of Page)"/>
        <w:docPartUnique/>
      </w:docPartObj>
    </w:sdtPr>
    <w:sdtEndPr>
      <w:rPr>
        <w:noProof/>
      </w:rPr>
    </w:sdtEndPr>
    <w:sdtContent>
      <w:p w:rsidR="00784334" w:rsidRDefault="00784334" w:rsidP="00784334">
        <w:pPr>
          <w:pStyle w:val="Footer"/>
          <w:bidi/>
          <w:jc w:val="center"/>
        </w:pPr>
        <w:r>
          <w:fldChar w:fldCharType="begin"/>
        </w:r>
        <w:r>
          <w:instrText xml:space="preserve"> PAGE   \* MERGEFORMAT </w:instrText>
        </w:r>
        <w:r>
          <w:fldChar w:fldCharType="separate"/>
        </w:r>
        <w:r w:rsidR="000113F0">
          <w:rPr>
            <w:noProof/>
            <w:rtl/>
          </w:rPr>
          <w:t>97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83B" w:rsidRDefault="0020483B" w:rsidP="008D17C4">
      <w:r>
        <w:separator/>
      </w:r>
    </w:p>
  </w:footnote>
  <w:footnote w:type="continuationSeparator" w:id="0">
    <w:p w:rsidR="0020483B" w:rsidRDefault="0020483B" w:rsidP="008D1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334" w:rsidRPr="00FC1056" w:rsidRDefault="00784334" w:rsidP="00483EA0">
    <w:pPr>
      <w:widowControl w:val="0"/>
      <w:pBdr>
        <w:top w:val="single" w:sz="4" w:space="1" w:color="0070C0"/>
        <w:bottom w:val="single" w:sz="4" w:space="1" w:color="0070C0"/>
      </w:pBdr>
      <w:tabs>
        <w:tab w:val="center" w:pos="4680"/>
        <w:tab w:val="right" w:pos="9360"/>
      </w:tabs>
      <w:bidi/>
      <w:spacing w:after="160"/>
      <w:ind w:hanging="12"/>
      <w:jc w:val="both"/>
      <w:rPr>
        <w:rFonts w:asciiTheme="majorBidi" w:eastAsia="Calibri" w:hAnsiTheme="majorBidi" w:cs="B Lotus"/>
        <w:sz w:val="20"/>
      </w:rPr>
    </w:pPr>
    <w:r w:rsidRPr="00483EA0">
      <w:rPr>
        <w:rFonts w:cs="B Lotus" w:hint="cs"/>
        <w:sz w:val="22"/>
        <w:szCs w:val="22"/>
        <w:rtl/>
      </w:rPr>
      <w:t>بررسی و مقایسه آزمایشگاهی مقاومت بیرون کشش ژئوگرید و</w:t>
    </w:r>
    <w:r w:rsidRPr="00FC1056">
      <w:rPr>
        <w:rFonts w:asciiTheme="majorBidi" w:eastAsia="Calibri" w:hAnsiTheme="majorBidi" w:cs="B Lotus" w:hint="cs"/>
        <w:color w:val="000000"/>
        <w:sz w:val="20"/>
        <w:rtl/>
        <w:lang w:bidi="fa-IR"/>
      </w:rPr>
      <w:t xml:space="preserve"> </w:t>
    </w:r>
    <w:r>
      <w:rPr>
        <w:rFonts w:asciiTheme="majorBidi" w:eastAsia="Calibri" w:hAnsiTheme="majorBidi" w:cs="B Lotus" w:hint="cs"/>
        <w:color w:val="000000"/>
        <w:sz w:val="20"/>
        <w:rtl/>
        <w:lang w:bidi="fa-IR"/>
      </w:rPr>
      <w:t>...</w:t>
    </w:r>
    <w:r w:rsidRPr="00FC1056">
      <w:rPr>
        <w:rFonts w:asciiTheme="majorBidi" w:eastAsia="Calibri" w:hAnsiTheme="majorBidi" w:cs="B Lotus" w:hint="cs"/>
        <w:color w:val="000000"/>
        <w:sz w:val="20"/>
        <w:rtl/>
        <w:lang w:bidi="fa-IR"/>
      </w:rPr>
      <w:t xml:space="preserve">                                                 </w:t>
    </w:r>
    <w:r w:rsidRPr="00FC1056">
      <w:rPr>
        <w:rFonts w:asciiTheme="majorBidi" w:eastAsia="Calibri" w:hAnsiTheme="majorBidi" w:cs="B Lotus" w:hint="cs"/>
        <w:sz w:val="20"/>
        <w:rtl/>
        <w:lang w:bidi="fa-IR"/>
      </w:rPr>
      <w:t xml:space="preserve"> </w:t>
    </w:r>
    <w:r w:rsidRPr="00483EA0">
      <w:rPr>
        <w:rFonts w:cs="B Lotus" w:hint="cs"/>
        <w:sz w:val="22"/>
        <w:szCs w:val="22"/>
        <w:rtl/>
      </w:rPr>
      <w:t>عالیه لبیب، محمد حسین باقری پور</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334" w:rsidRPr="00483EA0" w:rsidRDefault="00784334" w:rsidP="00784334">
    <w:pPr>
      <w:widowControl w:val="0"/>
      <w:pBdr>
        <w:top w:val="single" w:sz="4" w:space="1" w:color="0070C0"/>
        <w:bottom w:val="single" w:sz="4" w:space="1" w:color="0070C0"/>
      </w:pBdr>
      <w:tabs>
        <w:tab w:val="center" w:pos="4680"/>
        <w:tab w:val="right" w:pos="9360"/>
      </w:tabs>
      <w:bidi/>
      <w:ind w:hanging="11"/>
      <w:jc w:val="both"/>
      <w:rPr>
        <w:rFonts w:asciiTheme="majorBidi" w:eastAsia="Calibri" w:hAnsiTheme="majorBidi" w:cs="B Lotus"/>
        <w:color w:val="000000"/>
        <w:sz w:val="18"/>
        <w:szCs w:val="22"/>
        <w:rtl/>
        <w:lang w:bidi="fa-IR"/>
      </w:rPr>
    </w:pPr>
    <w:r w:rsidRPr="00483EA0">
      <w:rPr>
        <w:rFonts w:asciiTheme="majorBidi" w:eastAsia="Calibri" w:hAnsiTheme="majorBidi" w:cs="B Lotus" w:hint="cs"/>
        <w:sz w:val="18"/>
        <w:szCs w:val="22"/>
        <w:rtl/>
        <w:lang w:bidi="fa-IR"/>
      </w:rPr>
      <w:t xml:space="preserve">مجله علمی </w:t>
    </w:r>
    <w:r w:rsidRPr="00483EA0">
      <w:rPr>
        <w:rFonts w:eastAsia="Calibri" w:hint="cs"/>
        <w:sz w:val="18"/>
        <w:szCs w:val="22"/>
        <w:rtl/>
        <w:lang w:bidi="fa-IR"/>
      </w:rPr>
      <w:t>–</w:t>
    </w:r>
    <w:r w:rsidRPr="00483EA0">
      <w:rPr>
        <w:rFonts w:asciiTheme="majorBidi" w:eastAsia="Calibri" w:hAnsiTheme="majorBidi" w:cs="B Lotus" w:hint="cs"/>
        <w:sz w:val="18"/>
        <w:szCs w:val="22"/>
        <w:rtl/>
        <w:lang w:bidi="fa-IR"/>
      </w:rPr>
      <w:t xml:space="preserve"> پژوهشی مهندسی عمران مدرس                   </w:t>
    </w:r>
    <w:r w:rsidRPr="00483EA0">
      <w:rPr>
        <w:rFonts w:asciiTheme="majorBidi" w:eastAsia="Calibri" w:hAnsiTheme="majorBidi" w:cs="B Lotus"/>
        <w:sz w:val="18"/>
        <w:szCs w:val="22"/>
        <w:lang w:bidi="fa-IR"/>
      </w:rPr>
      <w:t xml:space="preserve">                                              </w:t>
    </w:r>
    <w:r w:rsidRPr="00483EA0">
      <w:rPr>
        <w:rFonts w:asciiTheme="majorBidi" w:eastAsia="Calibri" w:hAnsiTheme="majorBidi" w:cs="B Lotus" w:hint="cs"/>
        <w:sz w:val="18"/>
        <w:szCs w:val="22"/>
        <w:rtl/>
        <w:lang w:bidi="fa-IR"/>
      </w:rPr>
      <w:t xml:space="preserve">               دوره بیست و دوم/ شماره </w:t>
    </w:r>
    <w:r>
      <w:rPr>
        <w:rFonts w:asciiTheme="majorBidi" w:eastAsia="Calibri" w:hAnsiTheme="majorBidi" w:cs="B Lotus" w:hint="cs"/>
        <w:sz w:val="18"/>
        <w:szCs w:val="22"/>
        <w:rtl/>
        <w:lang w:bidi="fa-IR"/>
      </w:rPr>
      <w:t>6</w:t>
    </w:r>
    <w:r w:rsidRPr="00483EA0">
      <w:rPr>
        <w:rFonts w:asciiTheme="majorBidi" w:eastAsia="Calibri" w:hAnsiTheme="majorBidi" w:cs="B Lotus" w:hint="cs"/>
        <w:sz w:val="18"/>
        <w:szCs w:val="22"/>
        <w:rtl/>
        <w:lang w:bidi="fa-IR"/>
      </w:rPr>
      <w:t>/ سال 1400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C45F2"/>
    <w:multiLevelType w:val="hybridMultilevel"/>
    <w:tmpl w:val="F6888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42422"/>
    <w:multiLevelType w:val="hybridMultilevel"/>
    <w:tmpl w:val="18C0C1C8"/>
    <w:lvl w:ilvl="0" w:tplc="6CA460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303CF2"/>
    <w:multiLevelType w:val="hybridMultilevel"/>
    <w:tmpl w:val="78C20E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610448"/>
    <w:multiLevelType w:val="hybridMultilevel"/>
    <w:tmpl w:val="C6985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186503"/>
    <w:multiLevelType w:val="hybridMultilevel"/>
    <w:tmpl w:val="9B081F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EA3CD5"/>
    <w:multiLevelType w:val="hybridMultilevel"/>
    <w:tmpl w:val="96E2F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5546E8"/>
    <w:multiLevelType w:val="hybridMultilevel"/>
    <w:tmpl w:val="F05EEEAC"/>
    <w:lvl w:ilvl="0" w:tplc="213C8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591D52"/>
    <w:multiLevelType w:val="hybridMultilevel"/>
    <w:tmpl w:val="072A2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6713DB"/>
    <w:multiLevelType w:val="hybridMultilevel"/>
    <w:tmpl w:val="2688A90A"/>
    <w:lvl w:ilvl="0" w:tplc="F1DE6C6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8"/>
  </w:num>
  <w:num w:numId="4">
    <w:abstractNumId w:val="1"/>
  </w:num>
  <w:num w:numId="5">
    <w:abstractNumId w:val="6"/>
  </w:num>
  <w:num w:numId="6">
    <w:abstractNumId w:val="3"/>
  </w:num>
  <w:num w:numId="7">
    <w:abstractNumId w:val="0"/>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7C4"/>
    <w:rsid w:val="000113F0"/>
    <w:rsid w:val="00011E41"/>
    <w:rsid w:val="00033C9B"/>
    <w:rsid w:val="00036506"/>
    <w:rsid w:val="00046F92"/>
    <w:rsid w:val="00047629"/>
    <w:rsid w:val="000546E0"/>
    <w:rsid w:val="000560E9"/>
    <w:rsid w:val="00056EFC"/>
    <w:rsid w:val="00062163"/>
    <w:rsid w:val="000633B6"/>
    <w:rsid w:val="00065818"/>
    <w:rsid w:val="00076A09"/>
    <w:rsid w:val="00083DB4"/>
    <w:rsid w:val="0008602B"/>
    <w:rsid w:val="00086434"/>
    <w:rsid w:val="000B0CC8"/>
    <w:rsid w:val="000B426D"/>
    <w:rsid w:val="000C342D"/>
    <w:rsid w:val="000D497B"/>
    <w:rsid w:val="000D5A55"/>
    <w:rsid w:val="000D74EE"/>
    <w:rsid w:val="000F36A2"/>
    <w:rsid w:val="000F6A9A"/>
    <w:rsid w:val="000F777E"/>
    <w:rsid w:val="001020A6"/>
    <w:rsid w:val="00131248"/>
    <w:rsid w:val="00141706"/>
    <w:rsid w:val="001466BF"/>
    <w:rsid w:val="00152F9B"/>
    <w:rsid w:val="00180079"/>
    <w:rsid w:val="0018691A"/>
    <w:rsid w:val="001977D2"/>
    <w:rsid w:val="001B796E"/>
    <w:rsid w:val="001D192F"/>
    <w:rsid w:val="001E3666"/>
    <w:rsid w:val="001F1717"/>
    <w:rsid w:val="001F47CB"/>
    <w:rsid w:val="001F5D6E"/>
    <w:rsid w:val="00200780"/>
    <w:rsid w:val="0020483B"/>
    <w:rsid w:val="002079D6"/>
    <w:rsid w:val="00215573"/>
    <w:rsid w:val="00236FF2"/>
    <w:rsid w:val="002374C7"/>
    <w:rsid w:val="002422AF"/>
    <w:rsid w:val="00244F90"/>
    <w:rsid w:val="0024724A"/>
    <w:rsid w:val="0026151F"/>
    <w:rsid w:val="0028465B"/>
    <w:rsid w:val="00290D91"/>
    <w:rsid w:val="00295978"/>
    <w:rsid w:val="002A176C"/>
    <w:rsid w:val="002B3301"/>
    <w:rsid w:val="002C5AA8"/>
    <w:rsid w:val="002C5D4D"/>
    <w:rsid w:val="002D025F"/>
    <w:rsid w:val="002F47BF"/>
    <w:rsid w:val="002F63B4"/>
    <w:rsid w:val="00302D07"/>
    <w:rsid w:val="003071AA"/>
    <w:rsid w:val="0032329B"/>
    <w:rsid w:val="00325846"/>
    <w:rsid w:val="00326AA4"/>
    <w:rsid w:val="00327279"/>
    <w:rsid w:val="003320C3"/>
    <w:rsid w:val="00340662"/>
    <w:rsid w:val="00355BE9"/>
    <w:rsid w:val="003667D0"/>
    <w:rsid w:val="003746F6"/>
    <w:rsid w:val="003822B5"/>
    <w:rsid w:val="003873F5"/>
    <w:rsid w:val="00391DA6"/>
    <w:rsid w:val="00392D1C"/>
    <w:rsid w:val="003B27AB"/>
    <w:rsid w:val="003B292C"/>
    <w:rsid w:val="003C5AB3"/>
    <w:rsid w:val="003C715F"/>
    <w:rsid w:val="003D3A4B"/>
    <w:rsid w:val="003D5C39"/>
    <w:rsid w:val="003D6B54"/>
    <w:rsid w:val="003E0C15"/>
    <w:rsid w:val="0040135D"/>
    <w:rsid w:val="00410171"/>
    <w:rsid w:val="004109C7"/>
    <w:rsid w:val="00410D75"/>
    <w:rsid w:val="00413C74"/>
    <w:rsid w:val="00422E48"/>
    <w:rsid w:val="00454AAF"/>
    <w:rsid w:val="00454FAF"/>
    <w:rsid w:val="004659DB"/>
    <w:rsid w:val="00467561"/>
    <w:rsid w:val="00473BFA"/>
    <w:rsid w:val="00483EA0"/>
    <w:rsid w:val="00490161"/>
    <w:rsid w:val="004948C8"/>
    <w:rsid w:val="00496569"/>
    <w:rsid w:val="00497528"/>
    <w:rsid w:val="004A0BE6"/>
    <w:rsid w:val="004A6CEF"/>
    <w:rsid w:val="004A7220"/>
    <w:rsid w:val="004B0FC1"/>
    <w:rsid w:val="004B14D1"/>
    <w:rsid w:val="004B50D8"/>
    <w:rsid w:val="004C5298"/>
    <w:rsid w:val="004C6D04"/>
    <w:rsid w:val="004D38FA"/>
    <w:rsid w:val="004D7FC4"/>
    <w:rsid w:val="004E12E1"/>
    <w:rsid w:val="004E5D4F"/>
    <w:rsid w:val="0051084C"/>
    <w:rsid w:val="0051321A"/>
    <w:rsid w:val="0052751B"/>
    <w:rsid w:val="005334F9"/>
    <w:rsid w:val="00540E12"/>
    <w:rsid w:val="00542F09"/>
    <w:rsid w:val="00547EE1"/>
    <w:rsid w:val="00553FBD"/>
    <w:rsid w:val="005555AD"/>
    <w:rsid w:val="00557136"/>
    <w:rsid w:val="00564ED8"/>
    <w:rsid w:val="005708E1"/>
    <w:rsid w:val="00577573"/>
    <w:rsid w:val="00580222"/>
    <w:rsid w:val="00581268"/>
    <w:rsid w:val="005816E3"/>
    <w:rsid w:val="005868C1"/>
    <w:rsid w:val="0059476C"/>
    <w:rsid w:val="005A47D8"/>
    <w:rsid w:val="005B10AD"/>
    <w:rsid w:val="005B222B"/>
    <w:rsid w:val="005C587A"/>
    <w:rsid w:val="005C6793"/>
    <w:rsid w:val="00606383"/>
    <w:rsid w:val="00611F18"/>
    <w:rsid w:val="00623163"/>
    <w:rsid w:val="0062493F"/>
    <w:rsid w:val="00626EB2"/>
    <w:rsid w:val="006313C2"/>
    <w:rsid w:val="00631CCF"/>
    <w:rsid w:val="006564A5"/>
    <w:rsid w:val="00660EF9"/>
    <w:rsid w:val="0068707F"/>
    <w:rsid w:val="00693412"/>
    <w:rsid w:val="00693662"/>
    <w:rsid w:val="006965E2"/>
    <w:rsid w:val="006B0C04"/>
    <w:rsid w:val="006D1C79"/>
    <w:rsid w:val="006D234D"/>
    <w:rsid w:val="006D26A8"/>
    <w:rsid w:val="006D63A1"/>
    <w:rsid w:val="006E615A"/>
    <w:rsid w:val="006F0614"/>
    <w:rsid w:val="006F69B6"/>
    <w:rsid w:val="00700496"/>
    <w:rsid w:val="00702127"/>
    <w:rsid w:val="00712BB3"/>
    <w:rsid w:val="00714966"/>
    <w:rsid w:val="00720626"/>
    <w:rsid w:val="00721105"/>
    <w:rsid w:val="007222BD"/>
    <w:rsid w:val="007226BE"/>
    <w:rsid w:val="00723759"/>
    <w:rsid w:val="00723E1C"/>
    <w:rsid w:val="00731C8F"/>
    <w:rsid w:val="00736E73"/>
    <w:rsid w:val="00737324"/>
    <w:rsid w:val="00742576"/>
    <w:rsid w:val="00744B02"/>
    <w:rsid w:val="00755F31"/>
    <w:rsid w:val="007617DD"/>
    <w:rsid w:val="00763450"/>
    <w:rsid w:val="007723CF"/>
    <w:rsid w:val="007739E9"/>
    <w:rsid w:val="00784334"/>
    <w:rsid w:val="00791BBC"/>
    <w:rsid w:val="00797DA4"/>
    <w:rsid w:val="007A449A"/>
    <w:rsid w:val="007A667A"/>
    <w:rsid w:val="007B156F"/>
    <w:rsid w:val="007B32B2"/>
    <w:rsid w:val="007C3947"/>
    <w:rsid w:val="007C5B58"/>
    <w:rsid w:val="007E0308"/>
    <w:rsid w:val="008013F0"/>
    <w:rsid w:val="00803C4A"/>
    <w:rsid w:val="0080431D"/>
    <w:rsid w:val="008069F5"/>
    <w:rsid w:val="008113DF"/>
    <w:rsid w:val="00827CC4"/>
    <w:rsid w:val="0083077B"/>
    <w:rsid w:val="008339A9"/>
    <w:rsid w:val="00834EA9"/>
    <w:rsid w:val="00836ADB"/>
    <w:rsid w:val="008374EF"/>
    <w:rsid w:val="00853FDE"/>
    <w:rsid w:val="00865370"/>
    <w:rsid w:val="008657F3"/>
    <w:rsid w:val="00872AF2"/>
    <w:rsid w:val="00897A39"/>
    <w:rsid w:val="008A2F85"/>
    <w:rsid w:val="008A3174"/>
    <w:rsid w:val="008A60C3"/>
    <w:rsid w:val="008A7DAD"/>
    <w:rsid w:val="008B5669"/>
    <w:rsid w:val="008C6C4A"/>
    <w:rsid w:val="008D17C4"/>
    <w:rsid w:val="008D2C31"/>
    <w:rsid w:val="008D453B"/>
    <w:rsid w:val="008E6B08"/>
    <w:rsid w:val="008E796B"/>
    <w:rsid w:val="008F213D"/>
    <w:rsid w:val="008F2F7F"/>
    <w:rsid w:val="00906EF1"/>
    <w:rsid w:val="00916D03"/>
    <w:rsid w:val="00916E51"/>
    <w:rsid w:val="00917877"/>
    <w:rsid w:val="0092057B"/>
    <w:rsid w:val="00923EA3"/>
    <w:rsid w:val="00933748"/>
    <w:rsid w:val="00936D64"/>
    <w:rsid w:val="00951F9D"/>
    <w:rsid w:val="00962761"/>
    <w:rsid w:val="00970C00"/>
    <w:rsid w:val="00971D28"/>
    <w:rsid w:val="0098247E"/>
    <w:rsid w:val="00985049"/>
    <w:rsid w:val="0099043F"/>
    <w:rsid w:val="00991913"/>
    <w:rsid w:val="009933AF"/>
    <w:rsid w:val="0099393E"/>
    <w:rsid w:val="00994328"/>
    <w:rsid w:val="00994A4E"/>
    <w:rsid w:val="009A0B79"/>
    <w:rsid w:val="009A6F5E"/>
    <w:rsid w:val="009B65F1"/>
    <w:rsid w:val="009C103D"/>
    <w:rsid w:val="009C20E7"/>
    <w:rsid w:val="009C35AF"/>
    <w:rsid w:val="009C389A"/>
    <w:rsid w:val="009D698B"/>
    <w:rsid w:val="009E47EC"/>
    <w:rsid w:val="009E5D67"/>
    <w:rsid w:val="009F5E52"/>
    <w:rsid w:val="00A04EF7"/>
    <w:rsid w:val="00A105CB"/>
    <w:rsid w:val="00A11227"/>
    <w:rsid w:val="00A15842"/>
    <w:rsid w:val="00A17458"/>
    <w:rsid w:val="00A2233D"/>
    <w:rsid w:val="00A4111C"/>
    <w:rsid w:val="00A43FAB"/>
    <w:rsid w:val="00A5478E"/>
    <w:rsid w:val="00A54C3B"/>
    <w:rsid w:val="00A60572"/>
    <w:rsid w:val="00A7483B"/>
    <w:rsid w:val="00A80D49"/>
    <w:rsid w:val="00A85E0E"/>
    <w:rsid w:val="00A87E9E"/>
    <w:rsid w:val="00A93978"/>
    <w:rsid w:val="00A94686"/>
    <w:rsid w:val="00A95BEB"/>
    <w:rsid w:val="00A97820"/>
    <w:rsid w:val="00A97985"/>
    <w:rsid w:val="00AB21CC"/>
    <w:rsid w:val="00AB2956"/>
    <w:rsid w:val="00AB44A9"/>
    <w:rsid w:val="00AC7D6A"/>
    <w:rsid w:val="00AD6B26"/>
    <w:rsid w:val="00AE1B19"/>
    <w:rsid w:val="00AE5F3B"/>
    <w:rsid w:val="00AE7D2F"/>
    <w:rsid w:val="00B001CB"/>
    <w:rsid w:val="00B07F21"/>
    <w:rsid w:val="00B10722"/>
    <w:rsid w:val="00B12311"/>
    <w:rsid w:val="00B150F6"/>
    <w:rsid w:val="00B23755"/>
    <w:rsid w:val="00B277DA"/>
    <w:rsid w:val="00B304E2"/>
    <w:rsid w:val="00B306E2"/>
    <w:rsid w:val="00B3201A"/>
    <w:rsid w:val="00B34221"/>
    <w:rsid w:val="00B370C4"/>
    <w:rsid w:val="00B67855"/>
    <w:rsid w:val="00B72515"/>
    <w:rsid w:val="00B72A23"/>
    <w:rsid w:val="00B81575"/>
    <w:rsid w:val="00B95C4D"/>
    <w:rsid w:val="00BA0BD0"/>
    <w:rsid w:val="00BA19F8"/>
    <w:rsid w:val="00BA1CEE"/>
    <w:rsid w:val="00BA1F32"/>
    <w:rsid w:val="00BB3AA0"/>
    <w:rsid w:val="00BC5330"/>
    <w:rsid w:val="00BC7592"/>
    <w:rsid w:val="00BE4651"/>
    <w:rsid w:val="00BE63C8"/>
    <w:rsid w:val="00C01629"/>
    <w:rsid w:val="00C14D52"/>
    <w:rsid w:val="00C15AC8"/>
    <w:rsid w:val="00C17A58"/>
    <w:rsid w:val="00C17E52"/>
    <w:rsid w:val="00C27D4F"/>
    <w:rsid w:val="00C4023E"/>
    <w:rsid w:val="00C50409"/>
    <w:rsid w:val="00C508E2"/>
    <w:rsid w:val="00C528DB"/>
    <w:rsid w:val="00C5434C"/>
    <w:rsid w:val="00C57602"/>
    <w:rsid w:val="00C724B1"/>
    <w:rsid w:val="00C75607"/>
    <w:rsid w:val="00C8331B"/>
    <w:rsid w:val="00C8511C"/>
    <w:rsid w:val="00C867CE"/>
    <w:rsid w:val="00C87346"/>
    <w:rsid w:val="00CA1FBE"/>
    <w:rsid w:val="00CA7A24"/>
    <w:rsid w:val="00CB5BE4"/>
    <w:rsid w:val="00CB6A84"/>
    <w:rsid w:val="00CB7CDB"/>
    <w:rsid w:val="00CC0AED"/>
    <w:rsid w:val="00CC6F2A"/>
    <w:rsid w:val="00CD7995"/>
    <w:rsid w:val="00CE01A6"/>
    <w:rsid w:val="00CE128A"/>
    <w:rsid w:val="00CE5369"/>
    <w:rsid w:val="00CE57D7"/>
    <w:rsid w:val="00CF185C"/>
    <w:rsid w:val="00CF5C13"/>
    <w:rsid w:val="00CF6F82"/>
    <w:rsid w:val="00D05392"/>
    <w:rsid w:val="00D11F73"/>
    <w:rsid w:val="00D1287E"/>
    <w:rsid w:val="00D16A0E"/>
    <w:rsid w:val="00D214CA"/>
    <w:rsid w:val="00D3478C"/>
    <w:rsid w:val="00D5407C"/>
    <w:rsid w:val="00D544A7"/>
    <w:rsid w:val="00D5584B"/>
    <w:rsid w:val="00D56693"/>
    <w:rsid w:val="00D57B47"/>
    <w:rsid w:val="00D60CF4"/>
    <w:rsid w:val="00D8697D"/>
    <w:rsid w:val="00DA1374"/>
    <w:rsid w:val="00DA166E"/>
    <w:rsid w:val="00DC48DA"/>
    <w:rsid w:val="00DC6749"/>
    <w:rsid w:val="00DC7D1F"/>
    <w:rsid w:val="00DD27F1"/>
    <w:rsid w:val="00DD7530"/>
    <w:rsid w:val="00DE1481"/>
    <w:rsid w:val="00DE2252"/>
    <w:rsid w:val="00DE4395"/>
    <w:rsid w:val="00DE492E"/>
    <w:rsid w:val="00DF746A"/>
    <w:rsid w:val="00E0380C"/>
    <w:rsid w:val="00E13D1E"/>
    <w:rsid w:val="00E15F31"/>
    <w:rsid w:val="00E233B7"/>
    <w:rsid w:val="00E2507E"/>
    <w:rsid w:val="00E321A0"/>
    <w:rsid w:val="00E32C73"/>
    <w:rsid w:val="00E369F8"/>
    <w:rsid w:val="00E51D3E"/>
    <w:rsid w:val="00E6060F"/>
    <w:rsid w:val="00E67190"/>
    <w:rsid w:val="00E77039"/>
    <w:rsid w:val="00E92865"/>
    <w:rsid w:val="00EA0B10"/>
    <w:rsid w:val="00EA0FF6"/>
    <w:rsid w:val="00EA3E89"/>
    <w:rsid w:val="00EA610A"/>
    <w:rsid w:val="00EB1B83"/>
    <w:rsid w:val="00EB273D"/>
    <w:rsid w:val="00EB2E39"/>
    <w:rsid w:val="00EB33E7"/>
    <w:rsid w:val="00EC0A15"/>
    <w:rsid w:val="00EC57A4"/>
    <w:rsid w:val="00ED0715"/>
    <w:rsid w:val="00ED11F3"/>
    <w:rsid w:val="00ED4A4A"/>
    <w:rsid w:val="00ED6665"/>
    <w:rsid w:val="00ED719D"/>
    <w:rsid w:val="00EE03EA"/>
    <w:rsid w:val="00EE1907"/>
    <w:rsid w:val="00EE1DAF"/>
    <w:rsid w:val="00EE1FD5"/>
    <w:rsid w:val="00EE65C5"/>
    <w:rsid w:val="00EE6E28"/>
    <w:rsid w:val="00EF21F3"/>
    <w:rsid w:val="00EF3AFD"/>
    <w:rsid w:val="00F21657"/>
    <w:rsid w:val="00F235B1"/>
    <w:rsid w:val="00F30547"/>
    <w:rsid w:val="00F47A1F"/>
    <w:rsid w:val="00F50C05"/>
    <w:rsid w:val="00F545F3"/>
    <w:rsid w:val="00F56444"/>
    <w:rsid w:val="00F564FF"/>
    <w:rsid w:val="00F6483F"/>
    <w:rsid w:val="00F66864"/>
    <w:rsid w:val="00F77DA8"/>
    <w:rsid w:val="00F8361D"/>
    <w:rsid w:val="00F854FF"/>
    <w:rsid w:val="00FA6D2E"/>
    <w:rsid w:val="00FC1056"/>
    <w:rsid w:val="00FC2563"/>
    <w:rsid w:val="00FC754A"/>
    <w:rsid w:val="00FE1FCE"/>
    <w:rsid w:val="00FE4DDB"/>
    <w:rsid w:val="00FE7435"/>
    <w:rsid w:val="00FF059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632AA"/>
  <w15:chartTrackingRefBased/>
  <w15:docId w15:val="{D64B7C4D-AB13-4C7A-A4F5-CEAA8CEB8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7C4"/>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8D17C4"/>
    <w:rPr>
      <w:sz w:val="20"/>
      <w:szCs w:val="20"/>
    </w:rPr>
  </w:style>
  <w:style w:type="character" w:customStyle="1" w:styleId="FootnoteTextChar">
    <w:name w:val="Footnote Text Char"/>
    <w:basedOn w:val="DefaultParagraphFont"/>
    <w:link w:val="FootnoteText"/>
    <w:uiPriority w:val="99"/>
    <w:semiHidden/>
    <w:rsid w:val="008D17C4"/>
    <w:rPr>
      <w:rFonts w:ascii="Times New Roman" w:eastAsia="Times New Roman" w:hAnsi="Times New Roman" w:cs="Times New Roman"/>
      <w:sz w:val="20"/>
      <w:szCs w:val="20"/>
      <w:lang w:bidi="ar-SA"/>
    </w:rPr>
  </w:style>
  <w:style w:type="character" w:styleId="FootnoteReference">
    <w:name w:val="footnote reference"/>
    <w:uiPriority w:val="99"/>
    <w:semiHidden/>
    <w:rsid w:val="008D17C4"/>
    <w:rPr>
      <w:rFonts w:cs="Times New Roman"/>
      <w:vertAlign w:val="superscript"/>
    </w:rPr>
  </w:style>
  <w:style w:type="paragraph" w:customStyle="1" w:styleId="Authors">
    <w:name w:val="Authors"/>
    <w:basedOn w:val="Normal"/>
    <w:rsid w:val="008D17C4"/>
    <w:pPr>
      <w:bidi/>
      <w:spacing w:after="60"/>
      <w:jc w:val="center"/>
    </w:pPr>
    <w:rPr>
      <w:rFonts w:cs="B Zar"/>
      <w:b/>
      <w:bCs/>
      <w:sz w:val="20"/>
    </w:rPr>
  </w:style>
  <w:style w:type="paragraph" w:customStyle="1" w:styleId="Affiliation">
    <w:name w:val="Affiliation"/>
    <w:basedOn w:val="Normal"/>
    <w:rsid w:val="008D17C4"/>
    <w:pPr>
      <w:bidi/>
      <w:spacing w:before="60" w:after="360"/>
      <w:contextualSpacing/>
      <w:jc w:val="center"/>
    </w:pPr>
    <w:rPr>
      <w:rFonts w:cs="B Zar"/>
      <w:sz w:val="20"/>
    </w:rPr>
  </w:style>
  <w:style w:type="paragraph" w:styleId="ListParagraph">
    <w:name w:val="List Paragraph"/>
    <w:basedOn w:val="Normal"/>
    <w:uiPriority w:val="34"/>
    <w:qFormat/>
    <w:rsid w:val="0068707F"/>
    <w:pPr>
      <w:widowControl w:val="0"/>
      <w:bidi/>
      <w:ind w:left="720" w:firstLine="284"/>
      <w:contextualSpacing/>
      <w:jc w:val="both"/>
    </w:pPr>
    <w:rPr>
      <w:rFonts w:cs="B Zar"/>
      <w:szCs w:val="28"/>
    </w:rPr>
  </w:style>
  <w:style w:type="paragraph" w:customStyle="1" w:styleId="a">
    <w:name w:val="فهرست اشکال"/>
    <w:basedOn w:val="Normal"/>
    <w:qFormat/>
    <w:rsid w:val="0068707F"/>
    <w:pPr>
      <w:widowControl w:val="0"/>
      <w:bidi/>
      <w:ind w:firstLine="284"/>
      <w:jc w:val="both"/>
    </w:pPr>
    <w:rPr>
      <w:rFonts w:cs="B Zar"/>
      <w:szCs w:val="28"/>
    </w:rPr>
  </w:style>
  <w:style w:type="table" w:styleId="TableGrid">
    <w:name w:val="Table Grid"/>
    <w:basedOn w:val="TableNormal"/>
    <w:uiPriority w:val="39"/>
    <w:rsid w:val="00872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فهرست جداول"/>
    <w:basedOn w:val="Normal"/>
    <w:qFormat/>
    <w:rsid w:val="00BA19F8"/>
    <w:pPr>
      <w:widowControl w:val="0"/>
      <w:tabs>
        <w:tab w:val="center" w:leader="dot" w:pos="8222"/>
      </w:tabs>
      <w:bidi/>
      <w:jc w:val="both"/>
    </w:pPr>
    <w:rPr>
      <w:rFonts w:cs="B Zar"/>
      <w:sz w:val="28"/>
      <w:szCs w:val="28"/>
    </w:rPr>
  </w:style>
  <w:style w:type="character" w:styleId="PlaceholderText">
    <w:name w:val="Placeholder Text"/>
    <w:basedOn w:val="DefaultParagraphFont"/>
    <w:uiPriority w:val="99"/>
    <w:semiHidden/>
    <w:rsid w:val="00062163"/>
    <w:rPr>
      <w:color w:val="808080"/>
    </w:rPr>
  </w:style>
  <w:style w:type="character" w:customStyle="1" w:styleId="viiyi">
    <w:name w:val="viiyi"/>
    <w:basedOn w:val="DefaultParagraphFont"/>
    <w:rsid w:val="000B0CC8"/>
  </w:style>
  <w:style w:type="character" w:customStyle="1" w:styleId="jlqj4b">
    <w:name w:val="jlqj4b"/>
    <w:basedOn w:val="DefaultParagraphFont"/>
    <w:rsid w:val="000B0CC8"/>
  </w:style>
  <w:style w:type="paragraph" w:styleId="Caption">
    <w:name w:val="caption"/>
    <w:basedOn w:val="Normal"/>
    <w:next w:val="Normal"/>
    <w:uiPriority w:val="35"/>
    <w:unhideWhenUsed/>
    <w:qFormat/>
    <w:rsid w:val="004A6CEF"/>
    <w:pPr>
      <w:spacing w:after="200"/>
    </w:pPr>
    <w:rPr>
      <w:i/>
      <w:iCs/>
      <w:color w:val="44546A" w:themeColor="text2"/>
      <w:sz w:val="18"/>
      <w:szCs w:val="18"/>
    </w:rPr>
  </w:style>
  <w:style w:type="paragraph" w:styleId="Header">
    <w:name w:val="header"/>
    <w:basedOn w:val="Normal"/>
    <w:link w:val="HeaderChar"/>
    <w:uiPriority w:val="99"/>
    <w:unhideWhenUsed/>
    <w:rsid w:val="0099393E"/>
    <w:pPr>
      <w:tabs>
        <w:tab w:val="center" w:pos="4513"/>
        <w:tab w:val="right" w:pos="9026"/>
      </w:tabs>
    </w:pPr>
  </w:style>
  <w:style w:type="character" w:customStyle="1" w:styleId="HeaderChar">
    <w:name w:val="Header Char"/>
    <w:basedOn w:val="DefaultParagraphFont"/>
    <w:link w:val="Header"/>
    <w:uiPriority w:val="99"/>
    <w:rsid w:val="0099393E"/>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99393E"/>
    <w:pPr>
      <w:tabs>
        <w:tab w:val="center" w:pos="4513"/>
        <w:tab w:val="right" w:pos="9026"/>
      </w:tabs>
    </w:pPr>
  </w:style>
  <w:style w:type="character" w:customStyle="1" w:styleId="FooterChar">
    <w:name w:val="Footer Char"/>
    <w:basedOn w:val="DefaultParagraphFont"/>
    <w:link w:val="Footer"/>
    <w:uiPriority w:val="99"/>
    <w:rsid w:val="0099393E"/>
    <w:rPr>
      <w:rFonts w:ascii="Times New Roman" w:eastAsia="Times New Roman" w:hAnsi="Times New Roman" w:cs="Times New Roman"/>
      <w:sz w:val="24"/>
      <w:szCs w:val="24"/>
      <w:lang w:bidi="ar-SA"/>
    </w:rPr>
  </w:style>
  <w:style w:type="paragraph" w:customStyle="1" w:styleId="AuthorsAffiliation">
    <w:name w:val="Authors' Affiliation"/>
    <w:basedOn w:val="Normal"/>
    <w:link w:val="AuthorsAffiliationChar"/>
    <w:qFormat/>
    <w:rsid w:val="00EE03EA"/>
    <w:pPr>
      <w:spacing w:after="200"/>
      <w:contextualSpacing/>
      <w:jc w:val="center"/>
    </w:pPr>
    <w:rPr>
      <w:rFonts w:asciiTheme="majorHAnsi" w:eastAsiaTheme="minorEastAsia" w:hAnsiTheme="majorHAnsi" w:cstheme="majorBidi"/>
      <w:sz w:val="15"/>
      <w:szCs w:val="15"/>
      <w:lang w:eastAsia="ja-JP"/>
    </w:rPr>
  </w:style>
  <w:style w:type="character" w:customStyle="1" w:styleId="AuthorsAffiliationChar">
    <w:name w:val="Authors' Affiliation Char"/>
    <w:basedOn w:val="DefaultParagraphFont"/>
    <w:link w:val="AuthorsAffiliation"/>
    <w:rsid w:val="00EE03EA"/>
    <w:rPr>
      <w:rFonts w:asciiTheme="majorHAnsi" w:eastAsiaTheme="minorEastAsia" w:hAnsiTheme="majorHAnsi" w:cstheme="majorBidi"/>
      <w:sz w:val="15"/>
      <w:szCs w:val="15"/>
      <w:lang w:eastAsia="ja-JP" w:bidi="ar-SA"/>
    </w:rPr>
  </w:style>
  <w:style w:type="character" w:styleId="Hyperlink">
    <w:name w:val="Hyperlink"/>
    <w:basedOn w:val="DefaultParagraphFont"/>
    <w:uiPriority w:val="99"/>
    <w:unhideWhenUsed/>
    <w:rsid w:val="007739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48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5.jpeg"/><Relationship Id="rId26" Type="http://schemas.openxmlformats.org/officeDocument/2006/relationships/chart" Target="charts/chart8.xml"/><Relationship Id="rId39" Type="http://schemas.openxmlformats.org/officeDocument/2006/relationships/chart" Target="charts/chart9.xml"/><Relationship Id="rId21" Type="http://schemas.openxmlformats.org/officeDocument/2006/relationships/chart" Target="charts/chart3.xml"/><Relationship Id="rId34" Type="http://schemas.openxmlformats.org/officeDocument/2006/relationships/oleObject" Target="embeddings/oleObject4.bin"/><Relationship Id="rId42" Type="http://schemas.openxmlformats.org/officeDocument/2006/relationships/chart" Target="charts/chart10.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hart" Target="charts/chart6.xml"/><Relationship Id="rId32" Type="http://schemas.openxmlformats.org/officeDocument/2006/relationships/oleObject" Target="embeddings/oleObject3.bin"/><Relationship Id="rId37" Type="http://schemas.openxmlformats.org/officeDocument/2006/relationships/image" Target="media/image11.wmf"/><Relationship Id="rId40" Type="http://schemas.openxmlformats.org/officeDocument/2006/relationships/image" Target="media/image12.wmf"/><Relationship Id="rId45" Type="http://schemas.openxmlformats.org/officeDocument/2006/relationships/hyperlink" Target="mailto:bagheri@uk.ac.ir"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chart" Target="charts/chart5.xml"/><Relationship Id="rId28" Type="http://schemas.openxmlformats.org/officeDocument/2006/relationships/oleObject" Target="embeddings/oleObject1.bin"/><Relationship Id="rId36" Type="http://schemas.openxmlformats.org/officeDocument/2006/relationships/oleObject" Target="embeddings/oleObject5.bin"/><Relationship Id="rId10" Type="http://schemas.openxmlformats.org/officeDocument/2006/relationships/header" Target="header2.xml"/><Relationship Id="rId19" Type="http://schemas.openxmlformats.org/officeDocument/2006/relationships/chart" Target="charts/chart1.xml"/><Relationship Id="rId31" Type="http://schemas.openxmlformats.org/officeDocument/2006/relationships/image" Target="media/image8.wmf"/><Relationship Id="rId44"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 Id="rId22" Type="http://schemas.openxmlformats.org/officeDocument/2006/relationships/chart" Target="charts/chart4.xml"/><Relationship Id="rId27" Type="http://schemas.openxmlformats.org/officeDocument/2006/relationships/image" Target="media/image6.wmf"/><Relationship Id="rId30" Type="http://schemas.openxmlformats.org/officeDocument/2006/relationships/oleObject" Target="embeddings/oleObject2.bin"/><Relationship Id="rId35" Type="http://schemas.openxmlformats.org/officeDocument/2006/relationships/image" Target="media/image10.wmf"/><Relationship Id="rId43" Type="http://schemas.openxmlformats.org/officeDocument/2006/relationships/chart" Target="charts/chart1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40.png"/><Relationship Id="rId25" Type="http://schemas.openxmlformats.org/officeDocument/2006/relationships/chart" Target="charts/chart7.xml"/><Relationship Id="rId33" Type="http://schemas.openxmlformats.org/officeDocument/2006/relationships/image" Target="media/image9.wmf"/><Relationship Id="rId38" Type="http://schemas.openxmlformats.org/officeDocument/2006/relationships/oleObject" Target="embeddings/oleObject6.bin"/><Relationship Id="rId46" Type="http://schemas.openxmlformats.org/officeDocument/2006/relationships/fontTable" Target="fontTable.xml"/><Relationship Id="rId20" Type="http://schemas.openxmlformats.org/officeDocument/2006/relationships/chart" Target="charts/chart2.xml"/><Relationship Id="rId41" Type="http://schemas.openxmlformats.org/officeDocument/2006/relationships/oleObject" Target="embeddings/oleObject7.bin"/></Relationships>
</file>

<file path=word/charts/_rels/chart1.xml.rels><?xml version="1.0" encoding="UTF-8" standalone="yes"?>
<Relationships xmlns="http://schemas.openxmlformats.org/package/2006/relationships"><Relationship Id="rId2" Type="http://schemas.openxmlformats.org/officeDocument/2006/relationships/oleObject" Target="file:///C:\Users\rayan%20partov\Downloads\Copy%20of%203(1).xls"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3" Type="http://schemas.openxmlformats.org/officeDocument/2006/relationships/oleObject" Target="file:///D:\2\tahghigh2\tez\test\if%20(rc40).xlsx" TargetMode="External"/><Relationship Id="rId2" Type="http://schemas.microsoft.com/office/2011/relationships/chartColorStyle" Target="colors9.xml"/><Relationship Id="rId1" Type="http://schemas.microsoft.com/office/2011/relationships/chartStyle" Target="style9.xm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file:///D:\2\tahghigh2\tez\test\if%20(rc40).xlsx" TargetMode="Externa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file:///D:\2\tahghigh2\tez\test\if%20(rc40).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D:\2\tahghigh2\tez\test\isi\g-g.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oleObject" Target="file:///D:\2\tahghigh2\tez\test\isi\g-g.xlsx"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oleObject" Target="file:///D:\2\tahghigh2\tez\test\5-10.xlsx"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oleObject" Target="file:///D:\2\tahghigh2\tez\test\5-10.xlsx" TargetMode="External"/><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oleObject" Target="file:///D:\2\tahghigh2\tez\test\isi\G-A.xlsx" TargetMode="External"/><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oleObject" Target="file:///D:\2\tahghigh2\tez\test\isi\G-A.xlsx" TargetMode="External"/><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oleObject" Target="file:///D:\2\tahghigh2\tez\test\isi\G-A.xlsx" TargetMode="External"/><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D:\2\tahghigh2\tez\test\&#1711;&#1585;&#1575;&#16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smoothMarker"/>
        <c:varyColors val="0"/>
        <c:ser>
          <c:idx val="0"/>
          <c:order val="0"/>
          <c:tx>
            <c:v>dsd</c:v>
          </c:tx>
          <c:spPr>
            <a:ln w="19050">
              <a:solidFill>
                <a:prstClr val="black"/>
              </a:solidFill>
            </a:ln>
          </c:spPr>
          <c:marker>
            <c:symbol val="none"/>
          </c:marker>
          <c:xVal>
            <c:numRef>
              <c:f>'[Copy of 3(1).xls]Sheet2'!$D$10:$D$25</c:f>
              <c:numCache>
                <c:formatCode>General</c:formatCode>
                <c:ptCount val="16"/>
                <c:pt idx="10">
                  <c:v>2.36</c:v>
                </c:pt>
                <c:pt idx="11">
                  <c:v>1.18</c:v>
                </c:pt>
                <c:pt idx="12">
                  <c:v>0.6</c:v>
                </c:pt>
                <c:pt idx="13">
                  <c:v>0.3</c:v>
                </c:pt>
                <c:pt idx="14">
                  <c:v>0.15</c:v>
                </c:pt>
                <c:pt idx="15">
                  <c:v>7.4999999999999997E-2</c:v>
                </c:pt>
              </c:numCache>
            </c:numRef>
          </c:xVal>
          <c:yVal>
            <c:numRef>
              <c:f>'[Copy of 3(1).xls]Sheet2'!$E$10:$E$25</c:f>
              <c:numCache>
                <c:formatCode>General</c:formatCode>
                <c:ptCount val="16"/>
                <c:pt idx="10">
                  <c:v>100</c:v>
                </c:pt>
                <c:pt idx="11">
                  <c:v>99.969794603302461</c:v>
                </c:pt>
                <c:pt idx="12">
                  <c:v>99.124043495771247</c:v>
                </c:pt>
                <c:pt idx="13">
                  <c:v>40.525573902537268</c:v>
                </c:pt>
                <c:pt idx="14">
                  <c:v>8.4575110753121407</c:v>
                </c:pt>
                <c:pt idx="15">
                  <c:v>1.1075312122432734</c:v>
                </c:pt>
              </c:numCache>
            </c:numRef>
          </c:yVal>
          <c:smooth val="1"/>
          <c:extLst>
            <c:ext xmlns:c16="http://schemas.microsoft.com/office/drawing/2014/chart" uri="{C3380CC4-5D6E-409C-BE32-E72D297353CC}">
              <c16:uniqueId val="{00000000-5894-42C4-9A88-55A235EA8894}"/>
            </c:ext>
          </c:extLst>
        </c:ser>
        <c:ser>
          <c:idx val="1"/>
          <c:order val="1"/>
          <c:xVal>
            <c:numRef>
              <c:f>'[Copy of 3(1).xls]Sheet2'!$D$10:$D$25</c:f>
              <c:numCache>
                <c:formatCode>General</c:formatCode>
                <c:ptCount val="16"/>
                <c:pt idx="10">
                  <c:v>2.36</c:v>
                </c:pt>
                <c:pt idx="11">
                  <c:v>1.18</c:v>
                </c:pt>
                <c:pt idx="12">
                  <c:v>0.6</c:v>
                </c:pt>
                <c:pt idx="13">
                  <c:v>0.3</c:v>
                </c:pt>
                <c:pt idx="14">
                  <c:v>0.15</c:v>
                </c:pt>
                <c:pt idx="15">
                  <c:v>7.4999999999999997E-2</c:v>
                </c:pt>
              </c:numCache>
            </c:numRef>
          </c:xVal>
          <c:yVal>
            <c:numRef>
              <c:f>'[Copy of 3(1).xls]Sheet2'!$F$10:$F$25</c:f>
              <c:numCache>
                <c:formatCode>General</c:formatCode>
                <c:ptCount val="16"/>
              </c:numCache>
            </c:numRef>
          </c:yVal>
          <c:smooth val="1"/>
          <c:extLst>
            <c:ext xmlns:c16="http://schemas.microsoft.com/office/drawing/2014/chart" uri="{C3380CC4-5D6E-409C-BE32-E72D297353CC}">
              <c16:uniqueId val="{00000001-5894-42C4-9A88-55A235EA8894}"/>
            </c:ext>
          </c:extLst>
        </c:ser>
        <c:ser>
          <c:idx val="2"/>
          <c:order val="2"/>
          <c:tx>
            <c:v>dgdgd</c:v>
          </c:tx>
          <c:marker>
            <c:symbol val="none"/>
          </c:marker>
          <c:xVal>
            <c:strLit>
              <c:ptCount val="1"/>
              <c:pt idx="0">
                <c:v>ddgfd</c:v>
              </c:pt>
            </c:strLit>
          </c:xVal>
          <c:yVal>
            <c:numLit>
              <c:formatCode>General</c:formatCode>
              <c:ptCount val="1"/>
              <c:pt idx="0">
                <c:v>1</c:v>
              </c:pt>
            </c:numLit>
          </c:yVal>
          <c:smooth val="1"/>
          <c:extLst>
            <c:ext xmlns:c16="http://schemas.microsoft.com/office/drawing/2014/chart" uri="{C3380CC4-5D6E-409C-BE32-E72D297353CC}">
              <c16:uniqueId val="{00000002-5894-42C4-9A88-55A235EA8894}"/>
            </c:ext>
          </c:extLst>
        </c:ser>
        <c:dLbls>
          <c:showLegendKey val="0"/>
          <c:showVal val="0"/>
          <c:showCatName val="0"/>
          <c:showSerName val="0"/>
          <c:showPercent val="0"/>
          <c:showBubbleSize val="0"/>
        </c:dLbls>
        <c:axId val="210283824"/>
        <c:axId val="210284384"/>
      </c:scatterChart>
      <c:valAx>
        <c:axId val="210283824"/>
        <c:scaling>
          <c:logBase val="10"/>
          <c:orientation val="minMax"/>
        </c:scaling>
        <c:delete val="0"/>
        <c:axPos val="b"/>
        <c:majorGridlines>
          <c:spPr>
            <a:ln>
              <a:solidFill>
                <a:srgbClr val="4F81BD"/>
              </a:solidFill>
            </a:ln>
          </c:spPr>
        </c:majorGridlines>
        <c:minorGridlines/>
        <c:title>
          <c:tx>
            <c:rich>
              <a:bodyPr/>
              <a:lstStyle/>
              <a:p>
                <a:pPr>
                  <a:defRPr/>
                </a:pPr>
                <a:r>
                  <a:rPr lang="en-US" baseline="0">
                    <a:latin typeface="Times New Roman" panose="02020603050405020304" pitchFamily="18" charset="0"/>
                    <a:cs typeface="Times New Roman" panose="02020603050405020304" pitchFamily="18" charset="0"/>
                  </a:rPr>
                  <a:t>particle  size (mm)</a:t>
                </a:r>
              </a:p>
            </c:rich>
          </c:tx>
          <c:overlay val="0"/>
        </c:title>
        <c:numFmt formatCode="General" sourceLinked="1"/>
        <c:majorTickMark val="out"/>
        <c:minorTickMark val="none"/>
        <c:tickLblPos val="nextTo"/>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txPr>
          <a:bodyPr rot="0" vert="horz"/>
          <a:lstStyle/>
          <a:p>
            <a:pPr>
              <a:defRPr sz="1000" b="0" i="0" u="none" strike="noStrike" baseline="0">
                <a:solidFill>
                  <a:srgbClr val="000000"/>
                </a:solidFill>
                <a:latin typeface="Calibri"/>
                <a:ea typeface="Calibri"/>
                <a:cs typeface="Calibri"/>
              </a:defRPr>
            </a:pPr>
            <a:endParaRPr lang="en-US"/>
          </a:p>
        </c:txPr>
        <c:crossAx val="210284384"/>
        <c:crosses val="autoZero"/>
        <c:crossBetween val="midCat"/>
        <c:minorUnit val="10"/>
      </c:valAx>
      <c:valAx>
        <c:axId val="210284384"/>
        <c:scaling>
          <c:orientation val="minMax"/>
          <c:max val="100"/>
        </c:scaling>
        <c:delete val="0"/>
        <c:axPos val="l"/>
        <c:majorGridlines/>
        <c:minorGridlines>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prstDash val="dash"/>
            </a:ln>
          </c:spPr>
        </c:minorGridlines>
        <c:title>
          <c:tx>
            <c:rich>
              <a:bodyPr/>
              <a:lstStyle/>
              <a:p>
                <a:pPr>
                  <a:defRPr baseline="0">
                    <a:latin typeface="Times New Roman" panose="02020603050405020304" pitchFamily="18" charset="0"/>
                    <a:cs typeface="Times New Roman" panose="02020603050405020304" pitchFamily="18" charset="0"/>
                  </a:defRPr>
                </a:pPr>
                <a:r>
                  <a:rPr lang="en-US" baseline="0">
                    <a:latin typeface="Times New Roman" panose="02020603050405020304" pitchFamily="18" charset="0"/>
                    <a:cs typeface="Times New Roman" panose="02020603050405020304" pitchFamily="18" charset="0"/>
                  </a:rPr>
                  <a:t>percentage  finer  </a:t>
                </a:r>
              </a:p>
            </c:rich>
          </c:tx>
          <c:overlay val="0"/>
        </c:title>
        <c:numFmt formatCode="General" sourceLinked="1"/>
        <c:majorTickMark val="out"/>
        <c:minorTickMark val="none"/>
        <c:tickLblPos val="nextTo"/>
        <c:crossAx val="210283824"/>
        <c:crossesAt val="0.01"/>
        <c:crossBetween val="midCat"/>
        <c:majorUnit val="20"/>
        <c:minorUnit val="10"/>
      </c:valAx>
    </c:plotArea>
    <c:plotVisOnly val="1"/>
    <c:dispBlanksAs val="gap"/>
    <c:showDLblsOverMax val="0"/>
  </c:chart>
  <c:spPr>
    <a:ln>
      <a:noFill/>
    </a:ln>
  </c:sp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084730585147445"/>
          <c:y val="4.9304485503046412E-2"/>
          <c:w val="0.81847295558643407"/>
          <c:h val="0.69296851807348137"/>
        </c:manualLayout>
      </c:layout>
      <c:scatterChart>
        <c:scatterStyle val="smoothMarker"/>
        <c:varyColors val="0"/>
        <c:ser>
          <c:idx val="0"/>
          <c:order val="0"/>
          <c:tx>
            <c:strRef>
              <c:f>Sheet1!$I$1</c:f>
              <c:strCache>
                <c:ptCount val="1"/>
                <c:pt idx="0">
                  <c:v>σn =25kPa</c:v>
                </c:pt>
              </c:strCache>
            </c:strRef>
          </c:tx>
          <c:spPr>
            <a:ln w="19050" cap="rnd">
              <a:solidFill>
                <a:schemeClr val="tx1"/>
              </a:solidFill>
              <a:prstDash val="solid"/>
              <a:round/>
            </a:ln>
            <a:effectLst/>
          </c:spPr>
          <c:marker>
            <c:symbol val="square"/>
            <c:size val="5"/>
            <c:spPr>
              <a:noFill/>
              <a:ln w="9525">
                <a:noFill/>
              </a:ln>
              <a:effectLst/>
            </c:spPr>
          </c:marker>
          <c:xVal>
            <c:numRef>
              <c:f>Sheet1!$C$3:$C$22</c:f>
              <c:numCache>
                <c:formatCode>General</c:formatCode>
                <c:ptCount val="20"/>
                <c:pt idx="0">
                  <c:v>0.5</c:v>
                </c:pt>
                <c:pt idx="1">
                  <c:v>1</c:v>
                </c:pt>
                <c:pt idx="2">
                  <c:v>1.5</c:v>
                </c:pt>
                <c:pt idx="3">
                  <c:v>2</c:v>
                </c:pt>
                <c:pt idx="4">
                  <c:v>2.5</c:v>
                </c:pt>
                <c:pt idx="5">
                  <c:v>3</c:v>
                </c:pt>
                <c:pt idx="6">
                  <c:v>3.5</c:v>
                </c:pt>
                <c:pt idx="7">
                  <c:v>4</c:v>
                </c:pt>
                <c:pt idx="8">
                  <c:v>4.5</c:v>
                </c:pt>
                <c:pt idx="9">
                  <c:v>5</c:v>
                </c:pt>
                <c:pt idx="10">
                  <c:v>5.5</c:v>
                </c:pt>
                <c:pt idx="11">
                  <c:v>6</c:v>
                </c:pt>
                <c:pt idx="12">
                  <c:v>6.5</c:v>
                </c:pt>
                <c:pt idx="13">
                  <c:v>7</c:v>
                </c:pt>
                <c:pt idx="14">
                  <c:v>7.5</c:v>
                </c:pt>
                <c:pt idx="15">
                  <c:v>8</c:v>
                </c:pt>
                <c:pt idx="16">
                  <c:v>8.5</c:v>
                </c:pt>
                <c:pt idx="17">
                  <c:v>9</c:v>
                </c:pt>
                <c:pt idx="18">
                  <c:v>9.5</c:v>
                </c:pt>
                <c:pt idx="19">
                  <c:v>10</c:v>
                </c:pt>
              </c:numCache>
            </c:numRef>
          </c:xVal>
          <c:yVal>
            <c:numRef>
              <c:f>Sheet4!$A$3:$A$22</c:f>
              <c:numCache>
                <c:formatCode>General</c:formatCode>
                <c:ptCount val="20"/>
                <c:pt idx="0">
                  <c:v>5.995753715498938</c:v>
                </c:pt>
                <c:pt idx="1">
                  <c:v>3.4789356984478932</c:v>
                </c:pt>
                <c:pt idx="2">
                  <c:v>2.7738486842105265</c:v>
                </c:pt>
                <c:pt idx="3">
                  <c:v>2.3413816230717637</c:v>
                </c:pt>
                <c:pt idx="4">
                  <c:v>2.1135573580533027</c:v>
                </c:pt>
                <c:pt idx="5">
                  <c:v>1.9403365629780724</c:v>
                </c:pt>
                <c:pt idx="6">
                  <c:v>1.8001854427445525</c:v>
                </c:pt>
                <c:pt idx="7">
                  <c:v>1.6719598829920606</c:v>
                </c:pt>
                <c:pt idx="8">
                  <c:v>1.6152941176470588</c:v>
                </c:pt>
                <c:pt idx="9">
                  <c:v>1.5590551181102366</c:v>
                </c:pt>
                <c:pt idx="10">
                  <c:v>1.479050279329609</c:v>
                </c:pt>
                <c:pt idx="11">
                  <c:v>1.4288079470198676</c:v>
                </c:pt>
                <c:pt idx="12">
                  <c:v>1.3875079668578714</c:v>
                </c:pt>
                <c:pt idx="13">
                  <c:v>1.3453717754172989</c:v>
                </c:pt>
                <c:pt idx="14">
                  <c:v>1.3102842074421333</c:v>
                </c:pt>
                <c:pt idx="15">
                  <c:v>1.2779036827195469</c:v>
                </c:pt>
                <c:pt idx="16">
                  <c:v>1.2607370462732059</c:v>
                </c:pt>
                <c:pt idx="17">
                  <c:v>1.2211486849168007</c:v>
                </c:pt>
                <c:pt idx="18">
                  <c:v>1.1855453350854139</c:v>
                </c:pt>
                <c:pt idx="19">
                  <c:v>1.141643059490085</c:v>
                </c:pt>
              </c:numCache>
            </c:numRef>
          </c:yVal>
          <c:smooth val="1"/>
          <c:extLst>
            <c:ext xmlns:c16="http://schemas.microsoft.com/office/drawing/2014/chart" uri="{C3380CC4-5D6E-409C-BE32-E72D297353CC}">
              <c16:uniqueId val="{00000000-2BDC-4F00-87AE-C70B75D88572}"/>
            </c:ext>
          </c:extLst>
        </c:ser>
        <c:ser>
          <c:idx val="1"/>
          <c:order val="1"/>
          <c:tx>
            <c:strRef>
              <c:f>Sheet1!$J$1</c:f>
              <c:strCache>
                <c:ptCount val="1"/>
                <c:pt idx="0">
                  <c:v>σn =50kPa</c:v>
                </c:pt>
              </c:strCache>
            </c:strRef>
          </c:tx>
          <c:spPr>
            <a:ln w="25400" cap="rnd">
              <a:solidFill>
                <a:schemeClr val="tx1"/>
              </a:solidFill>
              <a:prstDash val="sysDot"/>
              <a:round/>
            </a:ln>
            <a:effectLst/>
          </c:spPr>
          <c:marker>
            <c:symbol val="circle"/>
            <c:size val="5"/>
            <c:spPr>
              <a:noFill/>
              <a:ln w="9525">
                <a:noFill/>
              </a:ln>
              <a:effectLst/>
            </c:spPr>
          </c:marker>
          <c:xVal>
            <c:numRef>
              <c:f>Sheet1!$C$3:$C$22</c:f>
              <c:numCache>
                <c:formatCode>General</c:formatCode>
                <c:ptCount val="20"/>
                <c:pt idx="0">
                  <c:v>0.5</c:v>
                </c:pt>
                <c:pt idx="1">
                  <c:v>1</c:v>
                </c:pt>
                <c:pt idx="2">
                  <c:v>1.5</c:v>
                </c:pt>
                <c:pt idx="3">
                  <c:v>2</c:v>
                </c:pt>
                <c:pt idx="4">
                  <c:v>2.5</c:v>
                </c:pt>
                <c:pt idx="5">
                  <c:v>3</c:v>
                </c:pt>
                <c:pt idx="6">
                  <c:v>3.5</c:v>
                </c:pt>
                <c:pt idx="7">
                  <c:v>4</c:v>
                </c:pt>
                <c:pt idx="8">
                  <c:v>4.5</c:v>
                </c:pt>
                <c:pt idx="9">
                  <c:v>5</c:v>
                </c:pt>
                <c:pt idx="10">
                  <c:v>5.5</c:v>
                </c:pt>
                <c:pt idx="11">
                  <c:v>6</c:v>
                </c:pt>
                <c:pt idx="12">
                  <c:v>6.5</c:v>
                </c:pt>
                <c:pt idx="13">
                  <c:v>7</c:v>
                </c:pt>
                <c:pt idx="14">
                  <c:v>7.5</c:v>
                </c:pt>
                <c:pt idx="15">
                  <c:v>8</c:v>
                </c:pt>
                <c:pt idx="16">
                  <c:v>8.5</c:v>
                </c:pt>
                <c:pt idx="17">
                  <c:v>9</c:v>
                </c:pt>
                <c:pt idx="18">
                  <c:v>9.5</c:v>
                </c:pt>
                <c:pt idx="19">
                  <c:v>10</c:v>
                </c:pt>
              </c:numCache>
            </c:numRef>
          </c:xVal>
          <c:yVal>
            <c:numRef>
              <c:f>Sheet1!$J$3:$J$22</c:f>
              <c:numCache>
                <c:formatCode>General</c:formatCode>
                <c:ptCount val="20"/>
                <c:pt idx="0">
                  <c:v>6.091489361702128</c:v>
                </c:pt>
                <c:pt idx="1">
                  <c:v>3.9528061224489797</c:v>
                </c:pt>
                <c:pt idx="2">
                  <c:v>2.9954545454545451</c:v>
                </c:pt>
                <c:pt idx="3">
                  <c:v>2.5142024763292059</c:v>
                </c:pt>
                <c:pt idx="4">
                  <c:v>2.1393005334914048</c:v>
                </c:pt>
                <c:pt idx="5">
                  <c:v>1.9204487506374299</c:v>
                </c:pt>
                <c:pt idx="6">
                  <c:v>1.7923041261010664</c:v>
                </c:pt>
                <c:pt idx="7">
                  <c:v>1.68380790480238</c:v>
                </c:pt>
                <c:pt idx="8">
                  <c:v>1.5673515981735158</c:v>
                </c:pt>
                <c:pt idx="9">
                  <c:v>1.5070017953321364</c:v>
                </c:pt>
                <c:pt idx="10">
                  <c:v>1.4475008386447503</c:v>
                </c:pt>
                <c:pt idx="11">
                  <c:v>1.39993626513703</c:v>
                </c:pt>
                <c:pt idx="12">
                  <c:v>1.3784203980099501</c:v>
                </c:pt>
                <c:pt idx="13">
                  <c:v>1.3258227097539284</c:v>
                </c:pt>
                <c:pt idx="14">
                  <c:v>1.2921798911486679</c:v>
                </c:pt>
                <c:pt idx="15">
                  <c:v>1.2391244111942368</c:v>
                </c:pt>
                <c:pt idx="16">
                  <c:v>1.2607370462732059</c:v>
                </c:pt>
                <c:pt idx="17">
                  <c:v>1.2715433638126905</c:v>
                </c:pt>
                <c:pt idx="18">
                  <c:v>1.2715433638126905</c:v>
                </c:pt>
                <c:pt idx="19">
                  <c:v>1.2715433638126905</c:v>
                </c:pt>
              </c:numCache>
            </c:numRef>
          </c:yVal>
          <c:smooth val="1"/>
          <c:extLst>
            <c:ext xmlns:c16="http://schemas.microsoft.com/office/drawing/2014/chart" uri="{C3380CC4-5D6E-409C-BE32-E72D297353CC}">
              <c16:uniqueId val="{00000001-2BDC-4F00-87AE-C70B75D88572}"/>
            </c:ext>
          </c:extLst>
        </c:ser>
        <c:ser>
          <c:idx val="2"/>
          <c:order val="2"/>
          <c:tx>
            <c:strRef>
              <c:f>Sheet1!$K$1</c:f>
              <c:strCache>
                <c:ptCount val="1"/>
                <c:pt idx="0">
                  <c:v>σn =100kPa</c:v>
                </c:pt>
              </c:strCache>
            </c:strRef>
          </c:tx>
          <c:spPr>
            <a:ln w="25400" cap="rnd">
              <a:solidFill>
                <a:schemeClr val="tx1"/>
              </a:solidFill>
              <a:prstDash val="sysDash"/>
              <a:round/>
            </a:ln>
            <a:effectLst/>
          </c:spPr>
          <c:marker>
            <c:symbol val="circle"/>
            <c:size val="5"/>
            <c:spPr>
              <a:noFill/>
              <a:ln w="9525">
                <a:noFill/>
              </a:ln>
              <a:effectLst/>
            </c:spPr>
          </c:marker>
          <c:xVal>
            <c:numRef>
              <c:f>Sheet1!$C$3:$C$22</c:f>
              <c:numCache>
                <c:formatCode>General</c:formatCode>
                <c:ptCount val="20"/>
                <c:pt idx="0">
                  <c:v>0.5</c:v>
                </c:pt>
                <c:pt idx="1">
                  <c:v>1</c:v>
                </c:pt>
                <c:pt idx="2">
                  <c:v>1.5</c:v>
                </c:pt>
                <c:pt idx="3">
                  <c:v>2</c:v>
                </c:pt>
                <c:pt idx="4">
                  <c:v>2.5</c:v>
                </c:pt>
                <c:pt idx="5">
                  <c:v>3</c:v>
                </c:pt>
                <c:pt idx="6">
                  <c:v>3.5</c:v>
                </c:pt>
                <c:pt idx="7">
                  <c:v>4</c:v>
                </c:pt>
                <c:pt idx="8">
                  <c:v>4.5</c:v>
                </c:pt>
                <c:pt idx="9">
                  <c:v>5</c:v>
                </c:pt>
                <c:pt idx="10">
                  <c:v>5.5</c:v>
                </c:pt>
                <c:pt idx="11">
                  <c:v>6</c:v>
                </c:pt>
                <c:pt idx="12">
                  <c:v>6.5</c:v>
                </c:pt>
                <c:pt idx="13">
                  <c:v>7</c:v>
                </c:pt>
                <c:pt idx="14">
                  <c:v>7.5</c:v>
                </c:pt>
                <c:pt idx="15">
                  <c:v>8</c:v>
                </c:pt>
                <c:pt idx="16">
                  <c:v>8.5</c:v>
                </c:pt>
                <c:pt idx="17">
                  <c:v>9</c:v>
                </c:pt>
                <c:pt idx="18">
                  <c:v>9.5</c:v>
                </c:pt>
                <c:pt idx="19">
                  <c:v>10</c:v>
                </c:pt>
              </c:numCache>
            </c:numRef>
          </c:xVal>
          <c:yVal>
            <c:numRef>
              <c:f>Sheet1!$K$3:$K$22</c:f>
              <c:numCache>
                <c:formatCode>General</c:formatCode>
                <c:ptCount val="20"/>
                <c:pt idx="0">
                  <c:v>2.8632676709154117</c:v>
                </c:pt>
                <c:pt idx="1">
                  <c:v>2.3752988047808765</c:v>
                </c:pt>
                <c:pt idx="2">
                  <c:v>1.977404403244496</c:v>
                </c:pt>
                <c:pt idx="3">
                  <c:v>1.7780925401322003</c:v>
                </c:pt>
                <c:pt idx="4">
                  <c:v>1.6410358565737053</c:v>
                </c:pt>
                <c:pt idx="5">
                  <c:v>1.5555949008498584</c:v>
                </c:pt>
                <c:pt idx="6">
                  <c:v>1.4815864022662888</c:v>
                </c:pt>
                <c:pt idx="7">
                  <c:v>1.4203360370799536</c:v>
                </c:pt>
                <c:pt idx="8">
                  <c:v>1.3539564524694636</c:v>
                </c:pt>
                <c:pt idx="9">
                  <c:v>1.2913366336633663</c:v>
                </c:pt>
                <c:pt idx="10">
                  <c:v>1.2253100597152045</c:v>
                </c:pt>
                <c:pt idx="11">
                  <c:v>1.1795598169535846</c:v>
                </c:pt>
                <c:pt idx="12">
                  <c:v>1.1391558712912664</c:v>
                </c:pt>
                <c:pt idx="13">
                  <c:v>1.1112909753136382</c:v>
                </c:pt>
                <c:pt idx="14">
                  <c:v>1.0930830039525692</c:v>
                </c:pt>
                <c:pt idx="15">
                  <c:v>1.0762794317960691</c:v>
                </c:pt>
                <c:pt idx="16">
                  <c:v>1.0606411741985322</c:v>
                </c:pt>
                <c:pt idx="17">
                  <c:v>1.0372907153729072</c:v>
                </c:pt>
                <c:pt idx="18">
                  <c:v>1.0145944947348975</c:v>
                </c:pt>
                <c:pt idx="19">
                  <c:v>1.0216434336023479</c:v>
                </c:pt>
              </c:numCache>
            </c:numRef>
          </c:yVal>
          <c:smooth val="1"/>
          <c:extLst>
            <c:ext xmlns:c16="http://schemas.microsoft.com/office/drawing/2014/chart" uri="{C3380CC4-5D6E-409C-BE32-E72D297353CC}">
              <c16:uniqueId val="{00000002-2BDC-4F00-87AE-C70B75D88572}"/>
            </c:ext>
          </c:extLst>
        </c:ser>
        <c:dLbls>
          <c:showLegendKey val="0"/>
          <c:showVal val="0"/>
          <c:showCatName val="0"/>
          <c:showSerName val="0"/>
          <c:showPercent val="0"/>
          <c:showBubbleSize val="0"/>
        </c:dLbls>
        <c:axId val="212916240"/>
        <c:axId val="212916800"/>
      </c:scatterChart>
      <c:valAx>
        <c:axId val="212916240"/>
        <c:scaling>
          <c:orientation val="minMax"/>
          <c:max val="10"/>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100" baseline="0">
                    <a:solidFill>
                      <a:sysClr val="windowText" lastClr="000000"/>
                    </a:solidFill>
                    <a:latin typeface="Times New Roman" panose="02020603050405020304" pitchFamily="18" charset="0"/>
                    <a:cs typeface="Times New Roman" panose="02020603050405020304" pitchFamily="18" charset="0"/>
                  </a:rPr>
                  <a:t>Displacement(mm)</a:t>
                </a:r>
              </a:p>
              <a:p>
                <a:pPr>
                  <a:defRPr/>
                </a:pPr>
                <a:endParaRPr lang="en-US" sz="1100" baseline="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46320868714940044"/>
              <c:y val="0.85257354500346361"/>
            </c:manualLayout>
          </c:layout>
          <c:overlay val="0"/>
          <c:spPr>
            <a:noFill/>
            <a:ln>
              <a:solidFill>
                <a:schemeClr val="tx1">
                  <a:alpha val="0"/>
                </a:schemeClr>
              </a:solid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in"/>
        <c:minorTickMark val="in"/>
        <c:tickLblPos val="nextTo"/>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12916800"/>
        <c:crosses val="autoZero"/>
        <c:crossBetween val="midCat"/>
      </c:valAx>
      <c:valAx>
        <c:axId val="212916800"/>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100" baseline="0">
                    <a:solidFill>
                      <a:sysClr val="windowText" lastClr="000000"/>
                    </a:solidFill>
                    <a:latin typeface="Times New Roman" panose="02020603050405020304" pitchFamily="18" charset="0"/>
                    <a:cs typeface="Times New Roman" panose="02020603050405020304" pitchFamily="18" charset="0"/>
                  </a:rPr>
                  <a:t>Improvement factor(If)</a:t>
                </a:r>
              </a:p>
            </c:rich>
          </c:tx>
          <c:overlay val="0"/>
          <c:spPr>
            <a:noFill/>
            <a:ln>
              <a:solidFill>
                <a:sysClr val="windowText" lastClr="000000">
                  <a:lumMod val="75000"/>
                  <a:lumOff val="25000"/>
                  <a:alpha val="0"/>
                </a:sysClr>
              </a:solid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in"/>
        <c:minorTickMark val="in"/>
        <c:tickLblPos val="nextTo"/>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12916240"/>
        <c:crosses val="autoZero"/>
        <c:crossBetween val="midCat"/>
      </c:valAx>
      <c:spPr>
        <a:noFill/>
        <a:ln>
          <a:noFill/>
        </a:ln>
        <a:effectLst/>
      </c:spPr>
    </c:plotArea>
    <c:legend>
      <c:legendPos val="tr"/>
      <c:layout>
        <c:manualLayout>
          <c:xMode val="edge"/>
          <c:yMode val="edge"/>
          <c:x val="0.72195502032834136"/>
          <c:y val="7.8703402649175122E-2"/>
          <c:w val="0.22747321290721012"/>
          <c:h val="0.30845071449402156"/>
        </c:manualLayout>
      </c:layout>
      <c:overlay val="1"/>
      <c:spPr>
        <a:noFill/>
        <a:ln w="12700">
          <a:solidFill>
            <a:schemeClr val="tx1"/>
          </a:solid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a:solidFill>
                  <a:sysClr val="windowText" lastClr="000000"/>
                </a:solidFill>
              </a:rPr>
              <a:t>b)</a:t>
            </a:r>
          </a:p>
        </c:rich>
      </c:tx>
      <c:layout>
        <c:manualLayout>
          <c:xMode val="edge"/>
          <c:yMode val="edge"/>
          <c:x val="8.7460810517951421E-3"/>
          <c:y val="4.7337278106508875E-2"/>
        </c:manualLayout>
      </c:layout>
      <c:overlay val="0"/>
      <c:spPr>
        <a:noFill/>
        <a:ln>
          <a:solidFill>
            <a:sysClr val="windowText" lastClr="000000">
              <a:alpha val="0"/>
            </a:sysClr>
          </a:solid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14450641586468357"/>
          <c:y val="4.9304485503046412E-2"/>
          <c:w val="0.81547300800362921"/>
          <c:h val="0.71011393997653349"/>
        </c:manualLayout>
      </c:layout>
      <c:scatterChart>
        <c:scatterStyle val="smoothMarker"/>
        <c:varyColors val="0"/>
        <c:ser>
          <c:idx val="0"/>
          <c:order val="0"/>
          <c:tx>
            <c:strRef>
              <c:f>Sheet1!$I$1</c:f>
              <c:strCache>
                <c:ptCount val="1"/>
                <c:pt idx="0">
                  <c:v>σn =25kPa</c:v>
                </c:pt>
              </c:strCache>
            </c:strRef>
          </c:tx>
          <c:spPr>
            <a:ln w="22225" cap="rnd">
              <a:solidFill>
                <a:schemeClr val="tx1"/>
              </a:solidFill>
              <a:round/>
            </a:ln>
            <a:effectLst/>
          </c:spPr>
          <c:marker>
            <c:symbol val="circle"/>
            <c:size val="5"/>
            <c:spPr>
              <a:noFill/>
              <a:ln w="9525">
                <a:noFill/>
              </a:ln>
              <a:effectLst/>
            </c:spPr>
          </c:marker>
          <c:xVal>
            <c:numRef>
              <c:f>Sheet1!$C$29:$C$48</c:f>
              <c:numCache>
                <c:formatCode>General</c:formatCode>
                <c:ptCount val="20"/>
                <c:pt idx="0">
                  <c:v>0.5</c:v>
                </c:pt>
                <c:pt idx="1">
                  <c:v>1</c:v>
                </c:pt>
                <c:pt idx="2">
                  <c:v>1.5</c:v>
                </c:pt>
                <c:pt idx="3">
                  <c:v>2</c:v>
                </c:pt>
                <c:pt idx="4">
                  <c:v>2.5</c:v>
                </c:pt>
                <c:pt idx="5">
                  <c:v>3</c:v>
                </c:pt>
                <c:pt idx="6">
                  <c:v>3.5</c:v>
                </c:pt>
                <c:pt idx="7">
                  <c:v>4</c:v>
                </c:pt>
                <c:pt idx="8">
                  <c:v>4.5</c:v>
                </c:pt>
                <c:pt idx="9">
                  <c:v>5</c:v>
                </c:pt>
                <c:pt idx="10">
                  <c:v>5.5</c:v>
                </c:pt>
                <c:pt idx="11">
                  <c:v>6</c:v>
                </c:pt>
                <c:pt idx="12">
                  <c:v>6.5</c:v>
                </c:pt>
                <c:pt idx="13">
                  <c:v>7</c:v>
                </c:pt>
                <c:pt idx="14">
                  <c:v>7.5</c:v>
                </c:pt>
                <c:pt idx="15">
                  <c:v>8</c:v>
                </c:pt>
                <c:pt idx="16">
                  <c:v>8.5</c:v>
                </c:pt>
                <c:pt idx="17">
                  <c:v>9</c:v>
                </c:pt>
                <c:pt idx="18">
                  <c:v>9.5</c:v>
                </c:pt>
                <c:pt idx="19">
                  <c:v>10</c:v>
                </c:pt>
              </c:numCache>
            </c:numRef>
          </c:xVal>
          <c:yVal>
            <c:numRef>
              <c:f>Sheet4!$B$3:$B$22</c:f>
              <c:numCache>
                <c:formatCode>General</c:formatCode>
                <c:ptCount val="20"/>
                <c:pt idx="0">
                  <c:v>4.0806794055201703</c:v>
                </c:pt>
                <c:pt idx="1">
                  <c:v>2.4944567627494454</c:v>
                </c:pt>
                <c:pt idx="2">
                  <c:v>2.064967105263158</c:v>
                </c:pt>
                <c:pt idx="3">
                  <c:v>1.788732394366197</c:v>
                </c:pt>
                <c:pt idx="4">
                  <c:v>1.6361529548088065</c:v>
                </c:pt>
                <c:pt idx="5">
                  <c:v>1.5201427842937276</c:v>
                </c:pt>
                <c:pt idx="6">
                  <c:v>1.454798331015299</c:v>
                </c:pt>
                <c:pt idx="7">
                  <c:v>1.3606351859590473</c:v>
                </c:pt>
                <c:pt idx="8">
                  <c:v>1.3227450980392159</c:v>
                </c:pt>
                <c:pt idx="9">
                  <c:v>1.2797150356205476</c:v>
                </c:pt>
                <c:pt idx="10">
                  <c:v>1.2189245810055866</c:v>
                </c:pt>
                <c:pt idx="11">
                  <c:v>1.1950331125827816</c:v>
                </c:pt>
                <c:pt idx="12">
                  <c:v>1.1873804971319313</c:v>
                </c:pt>
                <c:pt idx="13">
                  <c:v>1.1547799696509864</c:v>
                </c:pt>
                <c:pt idx="14">
                  <c:v>1.1148549663053033</c:v>
                </c:pt>
                <c:pt idx="15">
                  <c:v>1.1000000000000001</c:v>
                </c:pt>
                <c:pt idx="16">
                  <c:v>1.0870047104461069</c:v>
                </c:pt>
                <c:pt idx="17">
                  <c:v>1.0633387010198605</c:v>
                </c:pt>
                <c:pt idx="18">
                  <c:v>1.0515111695137977</c:v>
                </c:pt>
                <c:pt idx="19">
                  <c:v>1.0404326551635334</c:v>
                </c:pt>
              </c:numCache>
            </c:numRef>
          </c:yVal>
          <c:smooth val="1"/>
          <c:extLst>
            <c:ext xmlns:c16="http://schemas.microsoft.com/office/drawing/2014/chart" uri="{C3380CC4-5D6E-409C-BE32-E72D297353CC}">
              <c16:uniqueId val="{00000000-1934-449F-8818-7530F1056425}"/>
            </c:ext>
          </c:extLst>
        </c:ser>
        <c:ser>
          <c:idx val="1"/>
          <c:order val="1"/>
          <c:tx>
            <c:strRef>
              <c:f>Sheet1!$J$1</c:f>
              <c:strCache>
                <c:ptCount val="1"/>
                <c:pt idx="0">
                  <c:v>σn =50kPa</c:v>
                </c:pt>
              </c:strCache>
            </c:strRef>
          </c:tx>
          <c:spPr>
            <a:ln w="25400" cap="rnd">
              <a:solidFill>
                <a:schemeClr val="tx1"/>
              </a:solidFill>
              <a:prstDash val="sysDot"/>
              <a:round/>
            </a:ln>
            <a:effectLst/>
          </c:spPr>
          <c:marker>
            <c:symbol val="circle"/>
            <c:size val="5"/>
            <c:spPr>
              <a:noFill/>
              <a:ln w="9525">
                <a:noFill/>
              </a:ln>
              <a:effectLst/>
            </c:spPr>
          </c:marker>
          <c:xVal>
            <c:numRef>
              <c:f>Sheet1!$C$29:$C$48</c:f>
              <c:numCache>
                <c:formatCode>General</c:formatCode>
                <c:ptCount val="20"/>
                <c:pt idx="0">
                  <c:v>0.5</c:v>
                </c:pt>
                <c:pt idx="1">
                  <c:v>1</c:v>
                </c:pt>
                <c:pt idx="2">
                  <c:v>1.5</c:v>
                </c:pt>
                <c:pt idx="3">
                  <c:v>2</c:v>
                </c:pt>
                <c:pt idx="4">
                  <c:v>2.5</c:v>
                </c:pt>
                <c:pt idx="5">
                  <c:v>3</c:v>
                </c:pt>
                <c:pt idx="6">
                  <c:v>3.5</c:v>
                </c:pt>
                <c:pt idx="7">
                  <c:v>4</c:v>
                </c:pt>
                <c:pt idx="8">
                  <c:v>4.5</c:v>
                </c:pt>
                <c:pt idx="9">
                  <c:v>5</c:v>
                </c:pt>
                <c:pt idx="10">
                  <c:v>5.5</c:v>
                </c:pt>
                <c:pt idx="11">
                  <c:v>6</c:v>
                </c:pt>
                <c:pt idx="12">
                  <c:v>6.5</c:v>
                </c:pt>
                <c:pt idx="13">
                  <c:v>7</c:v>
                </c:pt>
                <c:pt idx="14">
                  <c:v>7.5</c:v>
                </c:pt>
                <c:pt idx="15">
                  <c:v>8</c:v>
                </c:pt>
                <c:pt idx="16">
                  <c:v>8.5</c:v>
                </c:pt>
                <c:pt idx="17">
                  <c:v>9</c:v>
                </c:pt>
                <c:pt idx="18">
                  <c:v>9.5</c:v>
                </c:pt>
                <c:pt idx="19">
                  <c:v>10</c:v>
                </c:pt>
              </c:numCache>
            </c:numRef>
          </c:xVal>
          <c:yVal>
            <c:numRef>
              <c:f>Sheet1!$J$29:$J$48</c:f>
              <c:numCache>
                <c:formatCode>General</c:formatCode>
                <c:ptCount val="20"/>
                <c:pt idx="0">
                  <c:v>5.8425531914893618</c:v>
                </c:pt>
                <c:pt idx="1">
                  <c:v>4.0522959183673466</c:v>
                </c:pt>
                <c:pt idx="2">
                  <c:v>3.1027272727272721</c:v>
                </c:pt>
                <c:pt idx="3">
                  <c:v>2.6569555717407138</c:v>
                </c:pt>
                <c:pt idx="4">
                  <c:v>2.3017190278601065</c:v>
                </c:pt>
                <c:pt idx="5">
                  <c:v>2.0800611932687403</c:v>
                </c:pt>
                <c:pt idx="6">
                  <c:v>2.0004636068613819</c:v>
                </c:pt>
                <c:pt idx="7">
                  <c:v>1.9005524861878453</c:v>
                </c:pt>
                <c:pt idx="8">
                  <c:v>1.761415525114155</c:v>
                </c:pt>
                <c:pt idx="9">
                  <c:v>1.6901256732495511</c:v>
                </c:pt>
                <c:pt idx="10">
                  <c:v>1.6058369674605837</c:v>
                </c:pt>
                <c:pt idx="11">
                  <c:v>1.5376035691523264</c:v>
                </c:pt>
                <c:pt idx="12">
                  <c:v>1.4651645419507857</c:v>
                </c:pt>
                <c:pt idx="13">
                  <c:v>1.4651645419507857</c:v>
                </c:pt>
                <c:pt idx="14">
                  <c:v>1.4270982526496705</c:v>
                </c:pt>
                <c:pt idx="15">
                  <c:v>1.3912441119423662</c:v>
                </c:pt>
                <c:pt idx="16">
                  <c:v>1.4020504294818508</c:v>
                </c:pt>
                <c:pt idx="17">
                  <c:v>1.4020504294818508</c:v>
                </c:pt>
                <c:pt idx="18">
                  <c:v>1.4128567470213356</c:v>
                </c:pt>
                <c:pt idx="19">
                  <c:v>1.4128567470213356</c:v>
                </c:pt>
              </c:numCache>
            </c:numRef>
          </c:yVal>
          <c:smooth val="1"/>
          <c:extLst>
            <c:ext xmlns:c16="http://schemas.microsoft.com/office/drawing/2014/chart" uri="{C3380CC4-5D6E-409C-BE32-E72D297353CC}">
              <c16:uniqueId val="{00000001-1934-449F-8818-7530F1056425}"/>
            </c:ext>
          </c:extLst>
        </c:ser>
        <c:ser>
          <c:idx val="2"/>
          <c:order val="2"/>
          <c:tx>
            <c:strRef>
              <c:f>Sheet1!$K$1</c:f>
              <c:strCache>
                <c:ptCount val="1"/>
                <c:pt idx="0">
                  <c:v>σn =100kPa</c:v>
                </c:pt>
              </c:strCache>
            </c:strRef>
          </c:tx>
          <c:spPr>
            <a:ln w="25400" cap="rnd">
              <a:solidFill>
                <a:schemeClr val="tx1"/>
              </a:solidFill>
              <a:prstDash val="sysDash"/>
              <a:round/>
            </a:ln>
            <a:effectLst/>
          </c:spPr>
          <c:marker>
            <c:symbol val="circle"/>
            <c:size val="5"/>
            <c:spPr>
              <a:noFill/>
              <a:ln w="25400">
                <a:noFill/>
                <a:prstDash val="sysDash"/>
              </a:ln>
              <a:effectLst/>
            </c:spPr>
          </c:marker>
          <c:xVal>
            <c:numRef>
              <c:f>Sheet1!$C$29:$C$48</c:f>
              <c:numCache>
                <c:formatCode>General</c:formatCode>
                <c:ptCount val="20"/>
                <c:pt idx="0">
                  <c:v>0.5</c:v>
                </c:pt>
                <c:pt idx="1">
                  <c:v>1</c:v>
                </c:pt>
                <c:pt idx="2">
                  <c:v>1.5</c:v>
                </c:pt>
                <c:pt idx="3">
                  <c:v>2</c:v>
                </c:pt>
                <c:pt idx="4">
                  <c:v>2.5</c:v>
                </c:pt>
                <c:pt idx="5">
                  <c:v>3</c:v>
                </c:pt>
                <c:pt idx="6">
                  <c:v>3.5</c:v>
                </c:pt>
                <c:pt idx="7">
                  <c:v>4</c:v>
                </c:pt>
                <c:pt idx="8">
                  <c:v>4.5</c:v>
                </c:pt>
                <c:pt idx="9">
                  <c:v>5</c:v>
                </c:pt>
                <c:pt idx="10">
                  <c:v>5.5</c:v>
                </c:pt>
                <c:pt idx="11">
                  <c:v>6</c:v>
                </c:pt>
                <c:pt idx="12">
                  <c:v>6.5</c:v>
                </c:pt>
                <c:pt idx="13">
                  <c:v>7</c:v>
                </c:pt>
                <c:pt idx="14">
                  <c:v>7.5</c:v>
                </c:pt>
                <c:pt idx="15">
                  <c:v>8</c:v>
                </c:pt>
                <c:pt idx="16">
                  <c:v>8.5</c:v>
                </c:pt>
                <c:pt idx="17">
                  <c:v>9</c:v>
                </c:pt>
                <c:pt idx="18">
                  <c:v>9.5</c:v>
                </c:pt>
                <c:pt idx="19">
                  <c:v>10</c:v>
                </c:pt>
              </c:numCache>
            </c:numRef>
          </c:xVal>
          <c:yVal>
            <c:numRef>
              <c:f>Sheet1!$K$29:$K$48</c:f>
              <c:numCache>
                <c:formatCode>General</c:formatCode>
                <c:ptCount val="20"/>
                <c:pt idx="0">
                  <c:v>3.5909617612977986</c:v>
                </c:pt>
                <c:pt idx="1">
                  <c:v>2.750597609561753</c:v>
                </c:pt>
                <c:pt idx="2">
                  <c:v>2.1587485515643108</c:v>
                </c:pt>
                <c:pt idx="3">
                  <c:v>1.8522190745986782</c:v>
                </c:pt>
                <c:pt idx="4">
                  <c:v>1.6565737051792833</c:v>
                </c:pt>
                <c:pt idx="5">
                  <c:v>1.5417847025495752</c:v>
                </c:pt>
                <c:pt idx="6">
                  <c:v>1.4321687126219704</c:v>
                </c:pt>
                <c:pt idx="7">
                  <c:v>1.3635573580533025</c:v>
                </c:pt>
                <c:pt idx="8">
                  <c:v>1.3019118428040359</c:v>
                </c:pt>
                <c:pt idx="9">
                  <c:v>1.2428217821782177</c:v>
                </c:pt>
                <c:pt idx="10">
                  <c:v>1.1802939825447865</c:v>
                </c:pt>
                <c:pt idx="11">
                  <c:v>1.1453475702767486</c:v>
                </c:pt>
                <c:pt idx="12">
                  <c:v>1.1147095695779357</c:v>
                </c:pt>
                <c:pt idx="13">
                  <c:v>1.0953055443140429</c:v>
                </c:pt>
                <c:pt idx="14">
                  <c:v>1.0697628458498025</c:v>
                </c:pt>
                <c:pt idx="15">
                  <c:v>1.0533177661023545</c:v>
                </c:pt>
                <c:pt idx="16">
                  <c:v>1.0453843182696023</c:v>
                </c:pt>
                <c:pt idx="17">
                  <c:v>1.0224505327245053</c:v>
                </c:pt>
                <c:pt idx="18">
                  <c:v>0.98559024570478471</c:v>
                </c:pt>
                <c:pt idx="19">
                  <c:v>0.97853998532648567</c:v>
                </c:pt>
              </c:numCache>
            </c:numRef>
          </c:yVal>
          <c:smooth val="1"/>
          <c:extLst>
            <c:ext xmlns:c16="http://schemas.microsoft.com/office/drawing/2014/chart" uri="{C3380CC4-5D6E-409C-BE32-E72D297353CC}">
              <c16:uniqueId val="{00000002-1934-449F-8818-7530F1056425}"/>
            </c:ext>
          </c:extLst>
        </c:ser>
        <c:dLbls>
          <c:showLegendKey val="0"/>
          <c:showVal val="0"/>
          <c:showCatName val="0"/>
          <c:showSerName val="0"/>
          <c:showPercent val="0"/>
          <c:showBubbleSize val="0"/>
        </c:dLbls>
        <c:axId val="212920160"/>
        <c:axId val="211813568"/>
      </c:scatterChart>
      <c:valAx>
        <c:axId val="212920160"/>
        <c:scaling>
          <c:orientation val="minMax"/>
          <c:max val="10"/>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sz="1100" b="0" i="0" baseline="0">
                    <a:solidFill>
                      <a:sysClr val="windowText" lastClr="000000"/>
                    </a:solidFill>
                    <a:effectLst/>
                    <a:latin typeface="Times New Roman" panose="02020603050405020304" pitchFamily="18" charset="0"/>
                    <a:cs typeface="Times New Roman" panose="02020603050405020304" pitchFamily="18" charset="0"/>
                  </a:rPr>
                  <a:t>Displacement(mm)</a:t>
                </a:r>
                <a:endParaRPr lang="fa-IR" sz="1100" baseline="0">
                  <a:solidFill>
                    <a:sysClr val="windowText" lastClr="000000"/>
                  </a:solidFill>
                  <a:effectLst/>
                  <a:latin typeface="Times New Roman" panose="02020603050405020304" pitchFamily="18" charset="0"/>
                  <a:cs typeface="Times New Roman" panose="02020603050405020304" pitchFamily="18" charset="0"/>
                </a:endParaRPr>
              </a:p>
            </c:rich>
          </c:tx>
          <c:overlay val="0"/>
          <c:spPr>
            <a:noFill/>
            <a:ln>
              <a:solidFill>
                <a:sysClr val="windowText" lastClr="000000">
                  <a:alpha val="0"/>
                </a:sysClr>
              </a:solid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in"/>
        <c:minorTickMark val="in"/>
        <c:tickLblPos val="nextTo"/>
        <c:spPr>
          <a:noFill/>
          <a:ln w="12700"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11813568"/>
        <c:crosses val="autoZero"/>
        <c:crossBetween val="midCat"/>
      </c:valAx>
      <c:valAx>
        <c:axId val="211813568"/>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r>
                  <a:rPr lang="en-US" sz="1100" b="0" i="0" baseline="0">
                    <a:solidFill>
                      <a:sysClr val="windowText" lastClr="000000"/>
                    </a:solidFill>
                    <a:effectLst/>
                    <a:latin typeface="Times New Roman" panose="02020603050405020304" pitchFamily="18" charset="0"/>
                    <a:cs typeface="Times New Roman" panose="02020603050405020304" pitchFamily="18" charset="0"/>
                  </a:rPr>
                  <a:t>Improvement factor (If)</a:t>
                </a:r>
                <a:endParaRPr lang="fa-IR" sz="1100" baseline="0">
                  <a:solidFill>
                    <a:sysClr val="windowText" lastClr="000000"/>
                  </a:solidFill>
                  <a:effectLst/>
                  <a:latin typeface="Times New Roman" panose="02020603050405020304" pitchFamily="18" charset="0"/>
                  <a:cs typeface="Times New Roman" panose="02020603050405020304" pitchFamily="18" charset="0"/>
                </a:endParaRPr>
              </a:p>
            </c:rich>
          </c:tx>
          <c:layout>
            <c:manualLayout>
              <c:xMode val="edge"/>
              <c:yMode val="edge"/>
              <c:x val="2.8292181069958847E-2"/>
              <c:y val="0.26113105924596053"/>
            </c:manualLayout>
          </c:layout>
          <c:overlay val="0"/>
          <c:spPr>
            <a:noFill/>
            <a:ln>
              <a:solidFill>
                <a:sysClr val="windowText" lastClr="000000">
                  <a:alpha val="0"/>
                </a:sysClr>
              </a:solid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title>
        <c:numFmt formatCode="General" sourceLinked="1"/>
        <c:majorTickMark val="in"/>
        <c:minorTickMark val="in"/>
        <c:tickLblPos val="nextTo"/>
        <c:spPr>
          <a:noFill/>
          <a:ln w="12700"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12920160"/>
        <c:crosses val="autoZero"/>
        <c:crossBetween val="midCat"/>
        <c:majorUnit val="2"/>
      </c:valAx>
      <c:spPr>
        <a:noFill/>
        <a:ln>
          <a:noFill/>
        </a:ln>
        <a:effectLst/>
      </c:spPr>
    </c:plotArea>
    <c:legend>
      <c:legendPos val="l"/>
      <c:layout>
        <c:manualLayout>
          <c:xMode val="edge"/>
          <c:yMode val="edge"/>
          <c:x val="0.70915637860082315"/>
          <c:y val="7.6691075644269788E-2"/>
          <c:w val="0.22996054891286738"/>
          <c:h val="0.35448700934855054"/>
        </c:manualLayout>
      </c:layout>
      <c:overlay val="1"/>
      <c:spPr>
        <a:noFill/>
        <a:ln w="12700">
          <a:solidFill>
            <a:schemeClr val="tx1"/>
          </a:solid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a:pPr>
      <a:endParaRPr lang="en-US"/>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54493150728224"/>
          <c:y val="4.0625145599403625E-2"/>
          <c:w val="0.79271633791110252"/>
          <c:h val="0.78806434328844988"/>
        </c:manualLayout>
      </c:layout>
      <c:scatterChart>
        <c:scatterStyle val="smoothMarker"/>
        <c:varyColors val="0"/>
        <c:ser>
          <c:idx val="0"/>
          <c:order val="0"/>
          <c:tx>
            <c:strRef>
              <c:f>Sheet4!$A$1</c:f>
              <c:strCache>
                <c:ptCount val="1"/>
                <c:pt idx="0">
                  <c:v>G-A(RC1-45)  </c:v>
                </c:pt>
              </c:strCache>
            </c:strRef>
          </c:tx>
          <c:spPr>
            <a:ln w="25400" cap="rnd">
              <a:solidFill>
                <a:schemeClr val="tx1"/>
              </a:solidFill>
              <a:round/>
            </a:ln>
            <a:effectLst/>
          </c:spPr>
          <c:marker>
            <c:symbol val="circle"/>
            <c:size val="5"/>
            <c:spPr>
              <a:noFill/>
              <a:ln w="9525">
                <a:noFill/>
              </a:ln>
              <a:effectLst/>
            </c:spPr>
          </c:marker>
          <c:xVal>
            <c:numRef>
              <c:f>Sheet4!$G$3:$G$22</c:f>
              <c:numCache>
                <c:formatCode>General</c:formatCode>
                <c:ptCount val="20"/>
                <c:pt idx="0">
                  <c:v>0.5</c:v>
                </c:pt>
                <c:pt idx="1">
                  <c:v>1</c:v>
                </c:pt>
                <c:pt idx="2">
                  <c:v>1.5</c:v>
                </c:pt>
                <c:pt idx="3">
                  <c:v>2</c:v>
                </c:pt>
                <c:pt idx="4">
                  <c:v>2.5</c:v>
                </c:pt>
                <c:pt idx="5">
                  <c:v>3</c:v>
                </c:pt>
                <c:pt idx="6">
                  <c:v>3.5</c:v>
                </c:pt>
                <c:pt idx="7">
                  <c:v>4</c:v>
                </c:pt>
                <c:pt idx="8">
                  <c:v>4.5</c:v>
                </c:pt>
                <c:pt idx="9">
                  <c:v>5</c:v>
                </c:pt>
                <c:pt idx="10">
                  <c:v>5.5</c:v>
                </c:pt>
                <c:pt idx="11">
                  <c:v>6</c:v>
                </c:pt>
                <c:pt idx="12">
                  <c:v>6.5</c:v>
                </c:pt>
                <c:pt idx="13">
                  <c:v>7</c:v>
                </c:pt>
                <c:pt idx="14">
                  <c:v>7.5</c:v>
                </c:pt>
                <c:pt idx="15">
                  <c:v>8</c:v>
                </c:pt>
                <c:pt idx="16">
                  <c:v>8.5</c:v>
                </c:pt>
                <c:pt idx="17">
                  <c:v>9</c:v>
                </c:pt>
                <c:pt idx="18">
                  <c:v>9.5</c:v>
                </c:pt>
                <c:pt idx="19">
                  <c:v>10</c:v>
                </c:pt>
              </c:numCache>
            </c:numRef>
          </c:xVal>
          <c:yVal>
            <c:numRef>
              <c:f>Sheet4!$A$3:$A$22</c:f>
              <c:numCache>
                <c:formatCode>General</c:formatCode>
                <c:ptCount val="20"/>
                <c:pt idx="0">
                  <c:v>5.995753715498938</c:v>
                </c:pt>
                <c:pt idx="1">
                  <c:v>3.4789356984478932</c:v>
                </c:pt>
                <c:pt idx="2">
                  <c:v>2.7738486842105265</c:v>
                </c:pt>
                <c:pt idx="3">
                  <c:v>2.3413816230717637</c:v>
                </c:pt>
                <c:pt idx="4">
                  <c:v>2.1135573580533027</c:v>
                </c:pt>
                <c:pt idx="5">
                  <c:v>1.9403365629780724</c:v>
                </c:pt>
                <c:pt idx="6">
                  <c:v>1.8001854427445525</c:v>
                </c:pt>
                <c:pt idx="7">
                  <c:v>1.6719598829920606</c:v>
                </c:pt>
                <c:pt idx="8">
                  <c:v>1.6152941176470588</c:v>
                </c:pt>
                <c:pt idx="9">
                  <c:v>1.5590551181102366</c:v>
                </c:pt>
                <c:pt idx="10">
                  <c:v>1.479050279329609</c:v>
                </c:pt>
                <c:pt idx="11">
                  <c:v>1.4288079470198676</c:v>
                </c:pt>
                <c:pt idx="12">
                  <c:v>1.3875079668578714</c:v>
                </c:pt>
                <c:pt idx="13">
                  <c:v>1.3453717754172989</c:v>
                </c:pt>
                <c:pt idx="14">
                  <c:v>1.3102842074421333</c:v>
                </c:pt>
                <c:pt idx="15">
                  <c:v>1.2779036827195469</c:v>
                </c:pt>
                <c:pt idx="16">
                  <c:v>1.2607370462732059</c:v>
                </c:pt>
                <c:pt idx="17">
                  <c:v>1.2211486849168007</c:v>
                </c:pt>
                <c:pt idx="18">
                  <c:v>1.1855453350854139</c:v>
                </c:pt>
                <c:pt idx="19">
                  <c:v>1.141643059490085</c:v>
                </c:pt>
              </c:numCache>
            </c:numRef>
          </c:yVal>
          <c:smooth val="1"/>
          <c:extLst>
            <c:ext xmlns:c16="http://schemas.microsoft.com/office/drawing/2014/chart" uri="{C3380CC4-5D6E-409C-BE32-E72D297353CC}">
              <c16:uniqueId val="{00000000-E503-4629-A247-980CC0F6D025}"/>
            </c:ext>
          </c:extLst>
        </c:ser>
        <c:ser>
          <c:idx val="1"/>
          <c:order val="1"/>
          <c:tx>
            <c:strRef>
              <c:f>Sheet4!$B$1</c:f>
              <c:strCache>
                <c:ptCount val="1"/>
                <c:pt idx="0">
                  <c:v>G-A(RC2-45)  </c:v>
                </c:pt>
              </c:strCache>
            </c:strRef>
          </c:tx>
          <c:spPr>
            <a:ln w="19050" cap="rnd">
              <a:solidFill>
                <a:schemeClr val="tx1"/>
              </a:solidFill>
              <a:round/>
            </a:ln>
            <a:effectLst/>
          </c:spPr>
          <c:marker>
            <c:symbol val="square"/>
            <c:size val="5"/>
            <c:spPr>
              <a:solidFill>
                <a:schemeClr val="bg1"/>
              </a:solidFill>
              <a:ln w="9525">
                <a:solidFill>
                  <a:schemeClr val="tx1"/>
                </a:solidFill>
              </a:ln>
              <a:effectLst/>
            </c:spPr>
          </c:marker>
          <c:xVal>
            <c:numRef>
              <c:f>Sheet4!$G$3:$G$22</c:f>
              <c:numCache>
                <c:formatCode>General</c:formatCode>
                <c:ptCount val="20"/>
                <c:pt idx="0">
                  <c:v>0.5</c:v>
                </c:pt>
                <c:pt idx="1">
                  <c:v>1</c:v>
                </c:pt>
                <c:pt idx="2">
                  <c:v>1.5</c:v>
                </c:pt>
                <c:pt idx="3">
                  <c:v>2</c:v>
                </c:pt>
                <c:pt idx="4">
                  <c:v>2.5</c:v>
                </c:pt>
                <c:pt idx="5">
                  <c:v>3</c:v>
                </c:pt>
                <c:pt idx="6">
                  <c:v>3.5</c:v>
                </c:pt>
                <c:pt idx="7">
                  <c:v>4</c:v>
                </c:pt>
                <c:pt idx="8">
                  <c:v>4.5</c:v>
                </c:pt>
                <c:pt idx="9">
                  <c:v>5</c:v>
                </c:pt>
                <c:pt idx="10">
                  <c:v>5.5</c:v>
                </c:pt>
                <c:pt idx="11">
                  <c:v>6</c:v>
                </c:pt>
                <c:pt idx="12">
                  <c:v>6.5</c:v>
                </c:pt>
                <c:pt idx="13">
                  <c:v>7</c:v>
                </c:pt>
                <c:pt idx="14">
                  <c:v>7.5</c:v>
                </c:pt>
                <c:pt idx="15">
                  <c:v>8</c:v>
                </c:pt>
                <c:pt idx="16">
                  <c:v>8.5</c:v>
                </c:pt>
                <c:pt idx="17">
                  <c:v>9</c:v>
                </c:pt>
                <c:pt idx="18">
                  <c:v>9.5</c:v>
                </c:pt>
                <c:pt idx="19">
                  <c:v>10</c:v>
                </c:pt>
              </c:numCache>
            </c:numRef>
          </c:xVal>
          <c:yVal>
            <c:numRef>
              <c:f>Sheet4!$B$3:$B$22</c:f>
              <c:numCache>
                <c:formatCode>General</c:formatCode>
                <c:ptCount val="20"/>
                <c:pt idx="0">
                  <c:v>4.0806794055201703</c:v>
                </c:pt>
                <c:pt idx="1">
                  <c:v>2.4944567627494454</c:v>
                </c:pt>
                <c:pt idx="2">
                  <c:v>2.064967105263158</c:v>
                </c:pt>
                <c:pt idx="3">
                  <c:v>1.788732394366197</c:v>
                </c:pt>
                <c:pt idx="4">
                  <c:v>1.6361529548088065</c:v>
                </c:pt>
                <c:pt idx="5">
                  <c:v>1.5201427842937276</c:v>
                </c:pt>
                <c:pt idx="6">
                  <c:v>1.454798331015299</c:v>
                </c:pt>
                <c:pt idx="7">
                  <c:v>1.3606351859590473</c:v>
                </c:pt>
                <c:pt idx="8">
                  <c:v>1.3227450980392159</c:v>
                </c:pt>
                <c:pt idx="9">
                  <c:v>1.2797150356205476</c:v>
                </c:pt>
                <c:pt idx="10">
                  <c:v>1.2189245810055866</c:v>
                </c:pt>
                <c:pt idx="11">
                  <c:v>1.1950331125827816</c:v>
                </c:pt>
                <c:pt idx="12">
                  <c:v>1.1873804971319313</c:v>
                </c:pt>
                <c:pt idx="13">
                  <c:v>1.1547799696509864</c:v>
                </c:pt>
                <c:pt idx="14">
                  <c:v>1.1148549663053033</c:v>
                </c:pt>
                <c:pt idx="15">
                  <c:v>1.1000000000000001</c:v>
                </c:pt>
                <c:pt idx="16">
                  <c:v>1.0870047104461069</c:v>
                </c:pt>
                <c:pt idx="17">
                  <c:v>1.0633387010198605</c:v>
                </c:pt>
                <c:pt idx="18">
                  <c:v>1.0515111695137977</c:v>
                </c:pt>
                <c:pt idx="19">
                  <c:v>1.0404326551635334</c:v>
                </c:pt>
              </c:numCache>
            </c:numRef>
          </c:yVal>
          <c:smooth val="1"/>
          <c:extLst>
            <c:ext xmlns:c16="http://schemas.microsoft.com/office/drawing/2014/chart" uri="{C3380CC4-5D6E-409C-BE32-E72D297353CC}">
              <c16:uniqueId val="{00000001-E503-4629-A247-980CC0F6D025}"/>
            </c:ext>
          </c:extLst>
        </c:ser>
        <c:ser>
          <c:idx val="2"/>
          <c:order val="2"/>
          <c:tx>
            <c:strRef>
              <c:f>Sheet4!$C$1</c:f>
              <c:strCache>
                <c:ptCount val="1"/>
                <c:pt idx="0">
                  <c:v>G-A(RC1-145)  </c:v>
                </c:pt>
              </c:strCache>
            </c:strRef>
          </c:tx>
          <c:spPr>
            <a:ln w="25400" cap="rnd">
              <a:solidFill>
                <a:schemeClr val="tx1"/>
              </a:solidFill>
              <a:round/>
            </a:ln>
            <a:effectLst/>
          </c:spPr>
          <c:marker>
            <c:symbol val="circle"/>
            <c:size val="5"/>
            <c:spPr>
              <a:solidFill>
                <a:schemeClr val="bg1"/>
              </a:solidFill>
              <a:ln w="9525">
                <a:solidFill>
                  <a:schemeClr val="tx1"/>
                </a:solidFill>
              </a:ln>
              <a:effectLst/>
            </c:spPr>
          </c:marker>
          <c:xVal>
            <c:numRef>
              <c:f>Sheet4!$G$3:$G$22</c:f>
              <c:numCache>
                <c:formatCode>General</c:formatCode>
                <c:ptCount val="20"/>
                <c:pt idx="0">
                  <c:v>0.5</c:v>
                </c:pt>
                <c:pt idx="1">
                  <c:v>1</c:v>
                </c:pt>
                <c:pt idx="2">
                  <c:v>1.5</c:v>
                </c:pt>
                <c:pt idx="3">
                  <c:v>2</c:v>
                </c:pt>
                <c:pt idx="4">
                  <c:v>2.5</c:v>
                </c:pt>
                <c:pt idx="5">
                  <c:v>3</c:v>
                </c:pt>
                <c:pt idx="6">
                  <c:v>3.5</c:v>
                </c:pt>
                <c:pt idx="7">
                  <c:v>4</c:v>
                </c:pt>
                <c:pt idx="8">
                  <c:v>4.5</c:v>
                </c:pt>
                <c:pt idx="9">
                  <c:v>5</c:v>
                </c:pt>
                <c:pt idx="10">
                  <c:v>5.5</c:v>
                </c:pt>
                <c:pt idx="11">
                  <c:v>6</c:v>
                </c:pt>
                <c:pt idx="12">
                  <c:v>6.5</c:v>
                </c:pt>
                <c:pt idx="13">
                  <c:v>7</c:v>
                </c:pt>
                <c:pt idx="14">
                  <c:v>7.5</c:v>
                </c:pt>
                <c:pt idx="15">
                  <c:v>8</c:v>
                </c:pt>
                <c:pt idx="16">
                  <c:v>8.5</c:v>
                </c:pt>
                <c:pt idx="17">
                  <c:v>9</c:v>
                </c:pt>
                <c:pt idx="18">
                  <c:v>9.5</c:v>
                </c:pt>
                <c:pt idx="19">
                  <c:v>10</c:v>
                </c:pt>
              </c:numCache>
            </c:numRef>
          </c:xVal>
          <c:yVal>
            <c:numRef>
              <c:f>Sheet4!$C$3:$C$22</c:f>
              <c:numCache>
                <c:formatCode>General</c:formatCode>
                <c:ptCount val="20"/>
                <c:pt idx="0">
                  <c:v>3.3312101910828025</c:v>
                </c:pt>
                <c:pt idx="1">
                  <c:v>2.0443458980044347</c:v>
                </c:pt>
                <c:pt idx="2">
                  <c:v>1.7097039473684212</c:v>
                </c:pt>
                <c:pt idx="3">
                  <c:v>1.5258215962441313</c:v>
                </c:pt>
                <c:pt idx="4">
                  <c:v>1.4542294322132097</c:v>
                </c:pt>
                <c:pt idx="5">
                  <c:v>1.4003059663437021</c:v>
                </c:pt>
                <c:pt idx="6">
                  <c:v>1.3458507185906352</c:v>
                </c:pt>
                <c:pt idx="7">
                  <c:v>1.2950271625574594</c:v>
                </c:pt>
                <c:pt idx="8">
                  <c:v>1.2768627450980392</c:v>
                </c:pt>
                <c:pt idx="9">
                  <c:v>1.2797150356205476</c:v>
                </c:pt>
                <c:pt idx="10">
                  <c:v>1.2465083798882681</c:v>
                </c:pt>
                <c:pt idx="11">
                  <c:v>1.233774834437086</c:v>
                </c:pt>
                <c:pt idx="12">
                  <c:v>1.2374123645634163</c:v>
                </c:pt>
                <c:pt idx="13">
                  <c:v>1.2261001517450683</c:v>
                </c:pt>
                <c:pt idx="14">
                  <c:v>1.2068561382947554</c:v>
                </c:pt>
                <c:pt idx="15">
                  <c:v>1.2113314447592067</c:v>
                </c:pt>
                <c:pt idx="16">
                  <c:v>1.2172346910501524</c:v>
                </c:pt>
                <c:pt idx="17">
                  <c:v>1.1897477187332259</c:v>
                </c:pt>
                <c:pt idx="18">
                  <c:v>1.1957950065703022</c:v>
                </c:pt>
                <c:pt idx="19">
                  <c:v>1.1818181818181819</c:v>
                </c:pt>
              </c:numCache>
            </c:numRef>
          </c:yVal>
          <c:smooth val="1"/>
          <c:extLst>
            <c:ext xmlns:c16="http://schemas.microsoft.com/office/drawing/2014/chart" uri="{C3380CC4-5D6E-409C-BE32-E72D297353CC}">
              <c16:uniqueId val="{00000002-E503-4629-A247-980CC0F6D025}"/>
            </c:ext>
          </c:extLst>
        </c:ser>
        <c:ser>
          <c:idx val="3"/>
          <c:order val="3"/>
          <c:tx>
            <c:strRef>
              <c:f>Sheet4!$D$1</c:f>
              <c:strCache>
                <c:ptCount val="1"/>
                <c:pt idx="0">
                  <c:v>G-A(RC2-145)  </c:v>
                </c:pt>
              </c:strCache>
            </c:strRef>
          </c:tx>
          <c:spPr>
            <a:ln w="19050" cap="rnd">
              <a:solidFill>
                <a:schemeClr val="tx1"/>
              </a:solidFill>
              <a:round/>
            </a:ln>
            <a:effectLst/>
          </c:spPr>
          <c:marker>
            <c:symbol val="triangle"/>
            <c:size val="6"/>
            <c:spPr>
              <a:solidFill>
                <a:schemeClr val="tx1"/>
              </a:solidFill>
              <a:ln w="9525">
                <a:solidFill>
                  <a:schemeClr val="tx1"/>
                </a:solidFill>
              </a:ln>
              <a:effectLst/>
            </c:spPr>
          </c:marker>
          <c:xVal>
            <c:numRef>
              <c:f>Sheet4!$G$3:$G$22</c:f>
              <c:numCache>
                <c:formatCode>General</c:formatCode>
                <c:ptCount val="20"/>
                <c:pt idx="0">
                  <c:v>0.5</c:v>
                </c:pt>
                <c:pt idx="1">
                  <c:v>1</c:v>
                </c:pt>
                <c:pt idx="2">
                  <c:v>1.5</c:v>
                </c:pt>
                <c:pt idx="3">
                  <c:v>2</c:v>
                </c:pt>
                <c:pt idx="4">
                  <c:v>2.5</c:v>
                </c:pt>
                <c:pt idx="5">
                  <c:v>3</c:v>
                </c:pt>
                <c:pt idx="6">
                  <c:v>3.5</c:v>
                </c:pt>
                <c:pt idx="7">
                  <c:v>4</c:v>
                </c:pt>
                <c:pt idx="8">
                  <c:v>4.5</c:v>
                </c:pt>
                <c:pt idx="9">
                  <c:v>5</c:v>
                </c:pt>
                <c:pt idx="10">
                  <c:v>5.5</c:v>
                </c:pt>
                <c:pt idx="11">
                  <c:v>6</c:v>
                </c:pt>
                <c:pt idx="12">
                  <c:v>6.5</c:v>
                </c:pt>
                <c:pt idx="13">
                  <c:v>7</c:v>
                </c:pt>
                <c:pt idx="14">
                  <c:v>7.5</c:v>
                </c:pt>
                <c:pt idx="15">
                  <c:v>8</c:v>
                </c:pt>
                <c:pt idx="16">
                  <c:v>8.5</c:v>
                </c:pt>
                <c:pt idx="17">
                  <c:v>9</c:v>
                </c:pt>
                <c:pt idx="18">
                  <c:v>9.5</c:v>
                </c:pt>
                <c:pt idx="19">
                  <c:v>10</c:v>
                </c:pt>
              </c:numCache>
            </c:numRef>
          </c:xVal>
          <c:yVal>
            <c:numRef>
              <c:f>Sheet4!$D$3:$D$22</c:f>
              <c:numCache>
                <c:formatCode>General</c:formatCode>
                <c:ptCount val="20"/>
                <c:pt idx="0">
                  <c:v>1.0828025477707006</c:v>
                </c:pt>
                <c:pt idx="1">
                  <c:v>1</c:v>
                </c:pt>
                <c:pt idx="2">
                  <c:v>1</c:v>
                </c:pt>
                <c:pt idx="3">
                  <c:v>1</c:v>
                </c:pt>
                <c:pt idx="4">
                  <c:v>1</c:v>
                </c:pt>
                <c:pt idx="5">
                  <c:v>1</c:v>
                </c:pt>
                <c:pt idx="6">
                  <c:v>1</c:v>
                </c:pt>
                <c:pt idx="7">
                  <c:v>1</c:v>
                </c:pt>
                <c:pt idx="8">
                  <c:v>1.0152941176470589</c:v>
                </c:pt>
                <c:pt idx="9">
                  <c:v>1.0588676415448068</c:v>
                </c:pt>
                <c:pt idx="10">
                  <c:v>1.0684357541899443</c:v>
                </c:pt>
                <c:pt idx="11">
                  <c:v>1.0781456953642383</c:v>
                </c:pt>
                <c:pt idx="12">
                  <c:v>1.1124920331421289</c:v>
                </c:pt>
                <c:pt idx="13">
                  <c:v>1.11896813353566</c:v>
                </c:pt>
                <c:pt idx="14">
                  <c:v>1.1262818634632288</c:v>
                </c:pt>
                <c:pt idx="15">
                  <c:v>1.1113314447592069</c:v>
                </c:pt>
                <c:pt idx="16">
                  <c:v>1.1086173455250763</c:v>
                </c:pt>
                <c:pt idx="17">
                  <c:v>1.1264090177133657</c:v>
                </c:pt>
                <c:pt idx="18">
                  <c:v>1.1340341655716164</c:v>
                </c:pt>
                <c:pt idx="19">
                  <c:v>1.141643059490085</c:v>
                </c:pt>
              </c:numCache>
            </c:numRef>
          </c:yVal>
          <c:smooth val="1"/>
          <c:extLst>
            <c:ext xmlns:c16="http://schemas.microsoft.com/office/drawing/2014/chart" uri="{C3380CC4-5D6E-409C-BE32-E72D297353CC}">
              <c16:uniqueId val="{00000003-E503-4629-A247-980CC0F6D025}"/>
            </c:ext>
          </c:extLst>
        </c:ser>
        <c:ser>
          <c:idx val="4"/>
          <c:order val="4"/>
          <c:tx>
            <c:strRef>
              <c:f>Sheet4!$E$1</c:f>
              <c:strCache>
                <c:ptCount val="1"/>
                <c:pt idx="0">
                  <c:v>G-A(RC1-90)  </c:v>
                </c:pt>
              </c:strCache>
            </c:strRef>
          </c:tx>
          <c:spPr>
            <a:ln w="19050" cap="rnd">
              <a:solidFill>
                <a:schemeClr val="tx1"/>
              </a:solidFill>
              <a:round/>
            </a:ln>
            <a:effectLst/>
          </c:spPr>
          <c:marker>
            <c:symbol val="square"/>
            <c:size val="5"/>
            <c:spPr>
              <a:solidFill>
                <a:schemeClr val="tx1"/>
              </a:solidFill>
              <a:ln w="9525">
                <a:solidFill>
                  <a:schemeClr val="tx1"/>
                </a:solidFill>
              </a:ln>
              <a:effectLst/>
            </c:spPr>
          </c:marker>
          <c:xVal>
            <c:numRef>
              <c:f>Sheet4!$G$3:$G$22</c:f>
              <c:numCache>
                <c:formatCode>General</c:formatCode>
                <c:ptCount val="20"/>
                <c:pt idx="0">
                  <c:v>0.5</c:v>
                </c:pt>
                <c:pt idx="1">
                  <c:v>1</c:v>
                </c:pt>
                <c:pt idx="2">
                  <c:v>1.5</c:v>
                </c:pt>
                <c:pt idx="3">
                  <c:v>2</c:v>
                </c:pt>
                <c:pt idx="4">
                  <c:v>2.5</c:v>
                </c:pt>
                <c:pt idx="5">
                  <c:v>3</c:v>
                </c:pt>
                <c:pt idx="6">
                  <c:v>3.5</c:v>
                </c:pt>
                <c:pt idx="7">
                  <c:v>4</c:v>
                </c:pt>
                <c:pt idx="8">
                  <c:v>4.5</c:v>
                </c:pt>
                <c:pt idx="9">
                  <c:v>5</c:v>
                </c:pt>
                <c:pt idx="10">
                  <c:v>5.5</c:v>
                </c:pt>
                <c:pt idx="11">
                  <c:v>6</c:v>
                </c:pt>
                <c:pt idx="12">
                  <c:v>6.5</c:v>
                </c:pt>
                <c:pt idx="13">
                  <c:v>7</c:v>
                </c:pt>
                <c:pt idx="14">
                  <c:v>7.5</c:v>
                </c:pt>
                <c:pt idx="15">
                  <c:v>8</c:v>
                </c:pt>
                <c:pt idx="16">
                  <c:v>8.5</c:v>
                </c:pt>
                <c:pt idx="17">
                  <c:v>9</c:v>
                </c:pt>
                <c:pt idx="18">
                  <c:v>9.5</c:v>
                </c:pt>
                <c:pt idx="19">
                  <c:v>10</c:v>
                </c:pt>
              </c:numCache>
            </c:numRef>
          </c:xVal>
          <c:yVal>
            <c:numRef>
              <c:f>Sheet4!$E$3:$E$22</c:f>
              <c:numCache>
                <c:formatCode>General</c:formatCode>
                <c:ptCount val="20"/>
                <c:pt idx="0">
                  <c:v>3.664543524416136</c:v>
                </c:pt>
                <c:pt idx="1">
                  <c:v>2.3481152993348116</c:v>
                </c:pt>
                <c:pt idx="2">
                  <c:v>1.8708881578947367</c:v>
                </c:pt>
                <c:pt idx="3">
                  <c:v>1.6049631120053653</c:v>
                </c:pt>
                <c:pt idx="4">
                  <c:v>1.4548088064889919</c:v>
                </c:pt>
                <c:pt idx="5">
                  <c:v>1.3401325854156043</c:v>
                </c:pt>
                <c:pt idx="6">
                  <c:v>1.2549837737598515</c:v>
                </c:pt>
                <c:pt idx="7">
                  <c:v>1.1638111157542834</c:v>
                </c:pt>
                <c:pt idx="8">
                  <c:v>1.1227450980392157</c:v>
                </c:pt>
                <c:pt idx="9">
                  <c:v>1.0884889388826398</c:v>
                </c:pt>
                <c:pt idx="10">
                  <c:v>1.0408519553072626</c:v>
                </c:pt>
                <c:pt idx="11">
                  <c:v>1.0132450331125828</c:v>
                </c:pt>
                <c:pt idx="12">
                  <c:v>1</c:v>
                </c:pt>
                <c:pt idx="13">
                  <c:v>1</c:v>
                </c:pt>
                <c:pt idx="14">
                  <c:v>1</c:v>
                </c:pt>
                <c:pt idx="15">
                  <c:v>1</c:v>
                </c:pt>
                <c:pt idx="16">
                  <c:v>1</c:v>
                </c:pt>
                <c:pt idx="17">
                  <c:v>1</c:v>
                </c:pt>
                <c:pt idx="18">
                  <c:v>1</c:v>
                </c:pt>
                <c:pt idx="19">
                  <c:v>1</c:v>
                </c:pt>
              </c:numCache>
            </c:numRef>
          </c:yVal>
          <c:smooth val="1"/>
          <c:extLst>
            <c:ext xmlns:c16="http://schemas.microsoft.com/office/drawing/2014/chart" uri="{C3380CC4-5D6E-409C-BE32-E72D297353CC}">
              <c16:uniqueId val="{00000004-E503-4629-A247-980CC0F6D025}"/>
            </c:ext>
          </c:extLst>
        </c:ser>
        <c:ser>
          <c:idx val="5"/>
          <c:order val="5"/>
          <c:tx>
            <c:strRef>
              <c:f>Sheet4!$F$1</c:f>
              <c:strCache>
                <c:ptCount val="1"/>
                <c:pt idx="0">
                  <c:v>G-A(RC2-90)  </c:v>
                </c:pt>
              </c:strCache>
            </c:strRef>
          </c:tx>
          <c:spPr>
            <a:ln w="19050" cap="rnd">
              <a:solidFill>
                <a:schemeClr val="tx1"/>
              </a:solidFill>
              <a:round/>
            </a:ln>
            <a:effectLst/>
          </c:spPr>
          <c:marker>
            <c:symbol val="circle"/>
            <c:size val="5"/>
            <c:spPr>
              <a:solidFill>
                <a:schemeClr val="tx1"/>
              </a:solidFill>
              <a:ln w="9525">
                <a:solidFill>
                  <a:schemeClr val="tx1"/>
                </a:solidFill>
              </a:ln>
              <a:effectLst/>
            </c:spPr>
          </c:marker>
          <c:xVal>
            <c:numRef>
              <c:f>Sheet4!$G$3:$G$22</c:f>
              <c:numCache>
                <c:formatCode>General</c:formatCode>
                <c:ptCount val="20"/>
                <c:pt idx="0">
                  <c:v>0.5</c:v>
                </c:pt>
                <c:pt idx="1">
                  <c:v>1</c:v>
                </c:pt>
                <c:pt idx="2">
                  <c:v>1.5</c:v>
                </c:pt>
                <c:pt idx="3">
                  <c:v>2</c:v>
                </c:pt>
                <c:pt idx="4">
                  <c:v>2.5</c:v>
                </c:pt>
                <c:pt idx="5">
                  <c:v>3</c:v>
                </c:pt>
                <c:pt idx="6">
                  <c:v>3.5</c:v>
                </c:pt>
                <c:pt idx="7">
                  <c:v>4</c:v>
                </c:pt>
                <c:pt idx="8">
                  <c:v>4.5</c:v>
                </c:pt>
                <c:pt idx="9">
                  <c:v>5</c:v>
                </c:pt>
                <c:pt idx="10">
                  <c:v>5.5</c:v>
                </c:pt>
                <c:pt idx="11">
                  <c:v>6</c:v>
                </c:pt>
                <c:pt idx="12">
                  <c:v>6.5</c:v>
                </c:pt>
                <c:pt idx="13">
                  <c:v>7</c:v>
                </c:pt>
                <c:pt idx="14">
                  <c:v>7.5</c:v>
                </c:pt>
                <c:pt idx="15">
                  <c:v>8</c:v>
                </c:pt>
                <c:pt idx="16">
                  <c:v>8.5</c:v>
                </c:pt>
                <c:pt idx="17">
                  <c:v>9</c:v>
                </c:pt>
                <c:pt idx="18">
                  <c:v>9.5</c:v>
                </c:pt>
                <c:pt idx="19">
                  <c:v>10</c:v>
                </c:pt>
              </c:numCache>
            </c:numRef>
          </c:xVal>
          <c:yVal>
            <c:numRef>
              <c:f>Sheet4!$F$3:$F$22</c:f>
              <c:numCache>
                <c:formatCode>General</c:formatCode>
                <c:ptCount val="20"/>
                <c:pt idx="0">
                  <c:v>4.4140127388535042</c:v>
                </c:pt>
                <c:pt idx="1">
                  <c:v>2.5221729490022171</c:v>
                </c:pt>
                <c:pt idx="2">
                  <c:v>2</c:v>
                </c:pt>
                <c:pt idx="3">
                  <c:v>1.7102615694164987</c:v>
                </c:pt>
                <c:pt idx="4">
                  <c:v>1.5683661645422942</c:v>
                </c:pt>
                <c:pt idx="5">
                  <c:v>1.4400815910249871</c:v>
                </c:pt>
                <c:pt idx="6">
                  <c:v>1.3639313861845155</c:v>
                </c:pt>
                <c:pt idx="7">
                  <c:v>1.2787296280819056</c:v>
                </c:pt>
                <c:pt idx="8">
                  <c:v>1.2458823529411767</c:v>
                </c:pt>
                <c:pt idx="9">
                  <c:v>1.2208473940757405</c:v>
                </c:pt>
                <c:pt idx="10">
                  <c:v>1.177723463687151</c:v>
                </c:pt>
                <c:pt idx="11">
                  <c:v>1.1559602649006622</c:v>
                </c:pt>
                <c:pt idx="12">
                  <c:v>1.1376673040152963</c:v>
                </c:pt>
                <c:pt idx="13">
                  <c:v>1.1071320182094082</c:v>
                </c:pt>
                <c:pt idx="14">
                  <c:v>1.0688543803105772</c:v>
                </c:pt>
                <c:pt idx="15">
                  <c:v>1.0334277620396601</c:v>
                </c:pt>
                <c:pt idx="16">
                  <c:v>1.0105292324743695</c:v>
                </c:pt>
                <c:pt idx="17">
                  <c:v>1.0107353730542137</c:v>
                </c:pt>
                <c:pt idx="18">
                  <c:v>1</c:v>
                </c:pt>
                <c:pt idx="19">
                  <c:v>1</c:v>
                </c:pt>
              </c:numCache>
            </c:numRef>
          </c:yVal>
          <c:smooth val="1"/>
          <c:extLst>
            <c:ext xmlns:c16="http://schemas.microsoft.com/office/drawing/2014/chart" uri="{C3380CC4-5D6E-409C-BE32-E72D297353CC}">
              <c16:uniqueId val="{00000005-E503-4629-A247-980CC0F6D025}"/>
            </c:ext>
          </c:extLst>
        </c:ser>
        <c:dLbls>
          <c:showLegendKey val="0"/>
          <c:showVal val="0"/>
          <c:showCatName val="0"/>
          <c:showSerName val="0"/>
          <c:showPercent val="0"/>
          <c:showBubbleSize val="0"/>
        </c:dLbls>
        <c:axId val="213464144"/>
        <c:axId val="213464704"/>
      </c:scatterChart>
      <c:valAx>
        <c:axId val="213464144"/>
        <c:scaling>
          <c:orientation val="minMax"/>
          <c:max val="10"/>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sz="1000" b="0" i="0" baseline="0">
                    <a:solidFill>
                      <a:sysClr val="windowText" lastClr="000000"/>
                    </a:solidFill>
                    <a:effectLst/>
                    <a:latin typeface="Times New Roman" panose="02020603050405020304" pitchFamily="18" charset="0"/>
                    <a:cs typeface="Times New Roman" panose="02020603050405020304" pitchFamily="18" charset="0"/>
                  </a:rPr>
                  <a:t>Displacement(mm)</a:t>
                </a:r>
                <a:endParaRPr lang="fa-IR" sz="1000" baseline="0">
                  <a:solidFill>
                    <a:sysClr val="windowText" lastClr="000000"/>
                  </a:solidFill>
                  <a:effectLst/>
                  <a:latin typeface="Times New Roman" panose="02020603050405020304" pitchFamily="18" charset="0"/>
                  <a:cs typeface="Times New Roman" panose="02020603050405020304" pitchFamily="18" charset="0"/>
                </a:endParaRPr>
              </a:p>
            </c:rich>
          </c:tx>
          <c:layout>
            <c:manualLayout>
              <c:xMode val="edge"/>
              <c:yMode val="edge"/>
              <c:x val="0.3942320424877655"/>
              <c:y val="0.88609467455621294"/>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in"/>
        <c:minorTickMark val="in"/>
        <c:tickLblPos val="nextTo"/>
        <c:spPr>
          <a:noFill/>
          <a:ln w="12700" cap="flat" cmpd="sng" algn="ctr">
            <a:solidFill>
              <a:sysClr val="windowText" lastClr="000000"/>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213464704"/>
        <c:crosses val="autoZero"/>
        <c:crossBetween val="midCat"/>
      </c:valAx>
      <c:valAx>
        <c:axId val="213464704"/>
        <c:scaling>
          <c:orientation val="minMax"/>
          <c:max val="6"/>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r>
                  <a:rPr lang="en-US" sz="1050" b="0" i="0" baseline="0">
                    <a:solidFill>
                      <a:sysClr val="windowText" lastClr="000000"/>
                    </a:solidFill>
                    <a:effectLst/>
                    <a:latin typeface="Times New Roman" panose="02020603050405020304" pitchFamily="18" charset="0"/>
                    <a:cs typeface="Times New Roman" panose="02020603050405020304" pitchFamily="18" charset="0"/>
                  </a:rPr>
                  <a:t>Improvement factor(If)</a:t>
                </a:r>
                <a:endParaRPr lang="fa-IR" sz="1050" baseline="0">
                  <a:solidFill>
                    <a:sysClr val="windowText" lastClr="000000"/>
                  </a:solidFill>
                  <a:effectLst/>
                  <a:latin typeface="Times New Roman" panose="02020603050405020304" pitchFamily="18" charset="0"/>
                  <a:cs typeface="Times New Roman" panose="02020603050405020304" pitchFamily="18" charset="0"/>
                </a:endParaRPr>
              </a:p>
            </c:rich>
          </c:tx>
          <c:layout>
            <c:manualLayout>
              <c:xMode val="edge"/>
              <c:yMode val="edge"/>
              <c:x val="1.4500324726116039E-2"/>
              <c:y val="0.16690059637515725"/>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title>
        <c:numFmt formatCode="General" sourceLinked="1"/>
        <c:majorTickMark val="in"/>
        <c:minorTickMark val="in"/>
        <c:tickLblPos val="nextTo"/>
        <c:spPr>
          <a:noFill/>
          <a:ln w="12700"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13464144"/>
        <c:crosses val="autoZero"/>
        <c:crossBetween val="midCat"/>
        <c:majorUnit val="1"/>
      </c:valAx>
      <c:spPr>
        <a:noFill/>
        <a:ln>
          <a:noFill/>
        </a:ln>
        <a:effectLst/>
      </c:spPr>
    </c:plotArea>
    <c:legend>
      <c:legendPos val="r"/>
      <c:layout>
        <c:manualLayout>
          <c:xMode val="edge"/>
          <c:yMode val="edge"/>
          <c:x val="0.6068996793823408"/>
          <c:y val="7.7771945173519971E-2"/>
          <c:w val="0.33586161452876789"/>
          <c:h val="0.43840038671201603"/>
        </c:manualLayout>
      </c:layout>
      <c:overlay val="1"/>
      <c:spPr>
        <a:noFill/>
        <a:ln>
          <a:solidFill>
            <a:sysClr val="windowText" lastClr="000000"/>
          </a:solid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077471358734187"/>
          <c:y val="4.1609997613934621E-2"/>
          <c:w val="0.82586035750270548"/>
          <c:h val="0.76360534478644715"/>
        </c:manualLayout>
      </c:layout>
      <c:scatterChart>
        <c:scatterStyle val="smoothMarker"/>
        <c:varyColors val="0"/>
        <c:ser>
          <c:idx val="0"/>
          <c:order val="0"/>
          <c:tx>
            <c:v>RC40</c:v>
          </c:tx>
          <c:spPr>
            <a:ln w="22225" cap="rnd">
              <a:solidFill>
                <a:schemeClr val="tx1"/>
              </a:solidFill>
              <a:round/>
            </a:ln>
            <a:effectLst/>
          </c:spPr>
          <c:marker>
            <c:symbol val="diamond"/>
            <c:size val="6"/>
            <c:spPr>
              <a:solidFill>
                <a:schemeClr val="tx1"/>
              </a:solidFill>
              <a:ln w="9525">
                <a:solidFill>
                  <a:schemeClr val="tx1"/>
                </a:solidFill>
                <a:round/>
              </a:ln>
              <a:effectLst/>
            </c:spPr>
          </c:marker>
          <c:xVal>
            <c:numRef>
              <c:f>Sheet1!$A$2:$A$22</c:f>
              <c:numCache>
                <c:formatCode>General</c:formatCode>
                <c:ptCount val="21"/>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pt idx="15">
                  <c:v>7.5</c:v>
                </c:pt>
                <c:pt idx="16">
                  <c:v>8</c:v>
                </c:pt>
                <c:pt idx="17">
                  <c:v>8.5</c:v>
                </c:pt>
                <c:pt idx="18">
                  <c:v>9</c:v>
                </c:pt>
                <c:pt idx="19">
                  <c:v>9.5</c:v>
                </c:pt>
                <c:pt idx="20">
                  <c:v>10</c:v>
                </c:pt>
              </c:numCache>
            </c:numRef>
          </c:xVal>
          <c:yVal>
            <c:numRef>
              <c:f>Sheet1!$F$2:$F$22</c:f>
              <c:numCache>
                <c:formatCode>General</c:formatCode>
                <c:ptCount val="21"/>
                <c:pt idx="0">
                  <c:v>0</c:v>
                </c:pt>
                <c:pt idx="1">
                  <c:v>0.47099999999999997</c:v>
                </c:pt>
                <c:pt idx="2">
                  <c:v>0.90200000000000002</c:v>
                </c:pt>
                <c:pt idx="3">
                  <c:v>1.216</c:v>
                </c:pt>
                <c:pt idx="4">
                  <c:v>1.4910000000000001</c:v>
                </c:pt>
                <c:pt idx="5">
                  <c:v>1.726</c:v>
                </c:pt>
                <c:pt idx="6">
                  <c:v>1.9610000000000001</c:v>
                </c:pt>
                <c:pt idx="7">
                  <c:v>2.157</c:v>
                </c:pt>
                <c:pt idx="8">
                  <c:v>2.3929999999999998</c:v>
                </c:pt>
                <c:pt idx="9">
                  <c:v>2.5499999999999998</c:v>
                </c:pt>
                <c:pt idx="10">
                  <c:v>2.6669999999999998</c:v>
                </c:pt>
                <c:pt idx="11">
                  <c:v>2.8639999999999999</c:v>
                </c:pt>
                <c:pt idx="12">
                  <c:v>3.02</c:v>
                </c:pt>
                <c:pt idx="13">
                  <c:v>3.1379999999999999</c:v>
                </c:pt>
                <c:pt idx="14">
                  <c:v>3.2949999999999999</c:v>
                </c:pt>
                <c:pt idx="15">
                  <c:v>3.4129999999999998</c:v>
                </c:pt>
                <c:pt idx="16">
                  <c:v>3.53</c:v>
                </c:pt>
                <c:pt idx="17">
                  <c:v>3.609</c:v>
                </c:pt>
                <c:pt idx="18">
                  <c:v>3.726</c:v>
                </c:pt>
                <c:pt idx="19">
                  <c:v>3.8050000000000002</c:v>
                </c:pt>
                <c:pt idx="20">
                  <c:v>3.883</c:v>
                </c:pt>
              </c:numCache>
            </c:numRef>
          </c:yVal>
          <c:smooth val="1"/>
          <c:extLst>
            <c:ext xmlns:c16="http://schemas.microsoft.com/office/drawing/2014/chart" uri="{C3380CC4-5D6E-409C-BE32-E72D297353CC}">
              <c16:uniqueId val="{00000000-BDA3-4DA7-9754-120BADEEF631}"/>
            </c:ext>
          </c:extLst>
        </c:ser>
        <c:ser>
          <c:idx val="1"/>
          <c:order val="1"/>
          <c:tx>
            <c:v>GN131</c:v>
          </c:tx>
          <c:spPr>
            <a:ln w="22225" cap="rnd">
              <a:solidFill>
                <a:schemeClr val="tx1"/>
              </a:solidFill>
              <a:round/>
            </a:ln>
            <a:effectLst/>
          </c:spPr>
          <c:marker>
            <c:symbol val="square"/>
            <c:size val="6"/>
            <c:spPr>
              <a:solidFill>
                <a:schemeClr val="bg1"/>
              </a:solidFill>
              <a:ln w="9525">
                <a:solidFill>
                  <a:schemeClr val="tx1"/>
                </a:solidFill>
                <a:round/>
              </a:ln>
              <a:effectLst/>
            </c:spPr>
          </c:marker>
          <c:xVal>
            <c:numRef>
              <c:f>Sheet1!$A$25:$A$45</c:f>
              <c:numCache>
                <c:formatCode>General</c:formatCode>
                <c:ptCount val="21"/>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pt idx="15">
                  <c:v>7.5</c:v>
                </c:pt>
                <c:pt idx="16">
                  <c:v>8</c:v>
                </c:pt>
                <c:pt idx="17">
                  <c:v>8.5</c:v>
                </c:pt>
                <c:pt idx="18">
                  <c:v>9</c:v>
                </c:pt>
                <c:pt idx="19">
                  <c:v>9.5</c:v>
                </c:pt>
                <c:pt idx="20">
                  <c:v>10</c:v>
                </c:pt>
              </c:numCache>
            </c:numRef>
          </c:xVal>
          <c:yVal>
            <c:numRef>
              <c:f>Sheet1!$F$25:$F$45</c:f>
              <c:numCache>
                <c:formatCode>General</c:formatCode>
                <c:ptCount val="21"/>
                <c:pt idx="0">
                  <c:v>0</c:v>
                </c:pt>
                <c:pt idx="1">
                  <c:v>1.569</c:v>
                </c:pt>
                <c:pt idx="2">
                  <c:v>1.7649999999999999</c:v>
                </c:pt>
                <c:pt idx="3">
                  <c:v>1.9219999999999999</c:v>
                </c:pt>
                <c:pt idx="4">
                  <c:v>2.1179999999999999</c:v>
                </c:pt>
                <c:pt idx="5">
                  <c:v>2.2749999999999999</c:v>
                </c:pt>
                <c:pt idx="6">
                  <c:v>2.3929999999999998</c:v>
                </c:pt>
                <c:pt idx="7">
                  <c:v>2.589</c:v>
                </c:pt>
                <c:pt idx="8">
                  <c:v>2.746</c:v>
                </c:pt>
                <c:pt idx="9">
                  <c:v>2.903</c:v>
                </c:pt>
                <c:pt idx="10">
                  <c:v>3.06</c:v>
                </c:pt>
                <c:pt idx="11">
                  <c:v>3.177</c:v>
                </c:pt>
                <c:pt idx="12">
                  <c:v>3.3340000000000001</c:v>
                </c:pt>
                <c:pt idx="13">
                  <c:v>3.4129999999999998</c:v>
                </c:pt>
                <c:pt idx="14">
                  <c:v>3.4910000000000001</c:v>
                </c:pt>
                <c:pt idx="15">
                  <c:v>3.57</c:v>
                </c:pt>
                <c:pt idx="16">
                  <c:v>3.726</c:v>
                </c:pt>
                <c:pt idx="17">
                  <c:v>3.8050000000000002</c:v>
                </c:pt>
                <c:pt idx="18">
                  <c:v>3.883</c:v>
                </c:pt>
                <c:pt idx="19">
                  <c:v>3.883</c:v>
                </c:pt>
                <c:pt idx="20">
                  <c:v>3.923</c:v>
                </c:pt>
              </c:numCache>
            </c:numRef>
          </c:yVal>
          <c:smooth val="1"/>
          <c:extLst>
            <c:ext xmlns:c16="http://schemas.microsoft.com/office/drawing/2014/chart" uri="{C3380CC4-5D6E-409C-BE32-E72D297353CC}">
              <c16:uniqueId val="{00000001-BDA3-4DA7-9754-120BADEEF631}"/>
            </c:ext>
          </c:extLst>
        </c:ser>
        <c:ser>
          <c:idx val="2"/>
          <c:order val="2"/>
          <c:tx>
            <c:v>CE121</c:v>
          </c:tx>
          <c:spPr>
            <a:ln w="22225" cap="rnd">
              <a:solidFill>
                <a:schemeClr val="tx1"/>
              </a:solidFill>
              <a:round/>
            </a:ln>
            <a:effectLst/>
          </c:spPr>
          <c:marker>
            <c:symbol val="triangle"/>
            <c:size val="6"/>
            <c:spPr>
              <a:solidFill>
                <a:schemeClr val="tx1"/>
              </a:solidFill>
              <a:ln w="9525">
                <a:solidFill>
                  <a:schemeClr val="tx1"/>
                </a:solidFill>
                <a:round/>
              </a:ln>
              <a:effectLst/>
            </c:spPr>
          </c:marker>
          <c:xVal>
            <c:numRef>
              <c:f>Sheet1!$A$2:$A$22</c:f>
              <c:numCache>
                <c:formatCode>General</c:formatCode>
                <c:ptCount val="21"/>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pt idx="15">
                  <c:v>7.5</c:v>
                </c:pt>
                <c:pt idx="16">
                  <c:v>8</c:v>
                </c:pt>
                <c:pt idx="17">
                  <c:v>8.5</c:v>
                </c:pt>
                <c:pt idx="18">
                  <c:v>9</c:v>
                </c:pt>
                <c:pt idx="19">
                  <c:v>9.5</c:v>
                </c:pt>
                <c:pt idx="20">
                  <c:v>10</c:v>
                </c:pt>
              </c:numCache>
            </c:numRef>
          </c:xVal>
          <c:yVal>
            <c:numRef>
              <c:f>Sheet1!$H$48:$H$68</c:f>
              <c:numCache>
                <c:formatCode>General</c:formatCode>
                <c:ptCount val="21"/>
                <c:pt idx="0">
                  <c:v>0</c:v>
                </c:pt>
                <c:pt idx="1">
                  <c:v>1.177</c:v>
                </c:pt>
                <c:pt idx="2">
                  <c:v>1.373</c:v>
                </c:pt>
                <c:pt idx="3">
                  <c:v>1.4510000000000001</c:v>
                </c:pt>
                <c:pt idx="4">
                  <c:v>1.53</c:v>
                </c:pt>
                <c:pt idx="5">
                  <c:v>1.647</c:v>
                </c:pt>
                <c:pt idx="6">
                  <c:v>1.7649999999999999</c:v>
                </c:pt>
                <c:pt idx="7">
                  <c:v>1.883</c:v>
                </c:pt>
                <c:pt idx="8">
                  <c:v>2.04</c:v>
                </c:pt>
                <c:pt idx="9">
                  <c:v>2.157</c:v>
                </c:pt>
                <c:pt idx="10">
                  <c:v>2.2360000000000002</c:v>
                </c:pt>
                <c:pt idx="11">
                  <c:v>2.3530000000000002</c:v>
                </c:pt>
                <c:pt idx="12">
                  <c:v>2.4319999999999999</c:v>
                </c:pt>
                <c:pt idx="13">
                  <c:v>2.5099999999999998</c:v>
                </c:pt>
                <c:pt idx="14">
                  <c:v>2.589</c:v>
                </c:pt>
                <c:pt idx="15">
                  <c:v>2.6669999999999998</c:v>
                </c:pt>
                <c:pt idx="16">
                  <c:v>2.746</c:v>
                </c:pt>
                <c:pt idx="17">
                  <c:v>2.8239999999999998</c:v>
                </c:pt>
                <c:pt idx="18">
                  <c:v>2.863</c:v>
                </c:pt>
                <c:pt idx="19">
                  <c:v>2.9420000000000002</c:v>
                </c:pt>
                <c:pt idx="20">
                  <c:v>2.9809999999999999</c:v>
                </c:pt>
              </c:numCache>
            </c:numRef>
          </c:yVal>
          <c:smooth val="1"/>
          <c:extLst>
            <c:ext xmlns:c16="http://schemas.microsoft.com/office/drawing/2014/chart" uri="{C3380CC4-5D6E-409C-BE32-E72D297353CC}">
              <c16:uniqueId val="{00000002-BDA3-4DA7-9754-120BADEEF631}"/>
            </c:ext>
          </c:extLst>
        </c:ser>
        <c:ser>
          <c:idx val="3"/>
          <c:order val="3"/>
          <c:tx>
            <c:v>GA</c:v>
          </c:tx>
          <c:spPr>
            <a:ln w="22225" cap="rnd">
              <a:solidFill>
                <a:schemeClr val="tx1"/>
              </a:solidFill>
              <a:round/>
            </a:ln>
            <a:effectLst/>
          </c:spPr>
          <c:marker>
            <c:symbol val="x"/>
            <c:size val="6"/>
            <c:spPr>
              <a:solidFill>
                <a:schemeClr val="bg1"/>
              </a:solidFill>
              <a:ln w="9525">
                <a:solidFill>
                  <a:schemeClr val="tx1"/>
                </a:solidFill>
                <a:round/>
              </a:ln>
              <a:effectLst/>
            </c:spPr>
          </c:marker>
          <c:xVal>
            <c:numRef>
              <c:f>Sheet1!$A$2:$A$22</c:f>
              <c:numCache>
                <c:formatCode>General</c:formatCode>
                <c:ptCount val="21"/>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pt idx="15">
                  <c:v>7.5</c:v>
                </c:pt>
                <c:pt idx="16">
                  <c:v>8</c:v>
                </c:pt>
                <c:pt idx="17">
                  <c:v>8.5</c:v>
                </c:pt>
                <c:pt idx="18">
                  <c:v>9</c:v>
                </c:pt>
                <c:pt idx="19">
                  <c:v>9.5</c:v>
                </c:pt>
                <c:pt idx="20">
                  <c:v>10</c:v>
                </c:pt>
              </c:numCache>
            </c:numRef>
          </c:xVal>
          <c:yVal>
            <c:numRef>
              <c:f>Sheet1!$H$71:$H$91</c:f>
              <c:numCache>
                <c:formatCode>General</c:formatCode>
                <c:ptCount val="21"/>
                <c:pt idx="0">
                  <c:v>0</c:v>
                </c:pt>
                <c:pt idx="1">
                  <c:v>0.82399999999999995</c:v>
                </c:pt>
                <c:pt idx="2">
                  <c:v>0.98699999999999999</c:v>
                </c:pt>
                <c:pt idx="3">
                  <c:v>1.1180000000000001</c:v>
                </c:pt>
                <c:pt idx="4">
                  <c:v>1.216</c:v>
                </c:pt>
                <c:pt idx="5">
                  <c:v>1.294</c:v>
                </c:pt>
                <c:pt idx="6">
                  <c:v>1.373</c:v>
                </c:pt>
                <c:pt idx="7">
                  <c:v>1.4910000000000001</c:v>
                </c:pt>
                <c:pt idx="8">
                  <c:v>1.53</c:v>
                </c:pt>
                <c:pt idx="9">
                  <c:v>1.569</c:v>
                </c:pt>
                <c:pt idx="10">
                  <c:v>1.647</c:v>
                </c:pt>
                <c:pt idx="11">
                  <c:v>1.6870000000000001</c:v>
                </c:pt>
                <c:pt idx="12">
                  <c:v>1.726</c:v>
                </c:pt>
                <c:pt idx="13">
                  <c:v>1.7649999999999999</c:v>
                </c:pt>
                <c:pt idx="14">
                  <c:v>1.7649999999999999</c:v>
                </c:pt>
                <c:pt idx="15">
                  <c:v>1.804</c:v>
                </c:pt>
                <c:pt idx="16">
                  <c:v>1.8440000000000001</c:v>
                </c:pt>
                <c:pt idx="17">
                  <c:v>1.883</c:v>
                </c:pt>
                <c:pt idx="18">
                  <c:v>1.883</c:v>
                </c:pt>
                <c:pt idx="19">
                  <c:v>1.883</c:v>
                </c:pt>
                <c:pt idx="20">
                  <c:v>1.9219999999999999</c:v>
                </c:pt>
              </c:numCache>
            </c:numRef>
          </c:yVal>
          <c:smooth val="1"/>
          <c:extLst>
            <c:ext xmlns:c16="http://schemas.microsoft.com/office/drawing/2014/chart" uri="{C3380CC4-5D6E-409C-BE32-E72D297353CC}">
              <c16:uniqueId val="{00000003-BDA3-4DA7-9754-120BADEEF631}"/>
            </c:ext>
          </c:extLst>
        </c:ser>
        <c:dLbls>
          <c:showLegendKey val="0"/>
          <c:showVal val="0"/>
          <c:showCatName val="0"/>
          <c:showSerName val="0"/>
          <c:showPercent val="0"/>
          <c:showBubbleSize val="0"/>
        </c:dLbls>
        <c:axId val="210289424"/>
        <c:axId val="210289984"/>
      </c:scatterChart>
      <c:valAx>
        <c:axId val="210289424"/>
        <c:scaling>
          <c:orientation val="minMax"/>
          <c:max val="10"/>
        </c:scaling>
        <c:delete val="0"/>
        <c:axPos val="b"/>
        <c:minorGridlines>
          <c:spPr>
            <a:ln>
              <a:solidFill>
                <a:schemeClr val="bg1"/>
              </a:solidFill>
            </a:ln>
            <a:effectLst/>
          </c:spPr>
        </c:min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sz="1100" b="0" i="0" cap="none" baseline="0">
                    <a:solidFill>
                      <a:sysClr val="windowText" lastClr="000000"/>
                    </a:solidFill>
                    <a:effectLst/>
                    <a:latin typeface="Times New Roman" panose="02020603050405020304" pitchFamily="18" charset="0"/>
                    <a:cs typeface="Times New Roman" panose="02020603050405020304" pitchFamily="18" charset="0"/>
                  </a:rPr>
                  <a:t>Displacement (mm) </a:t>
                </a:r>
                <a:endParaRPr lang="fa-IR" sz="1100" cap="none" baseline="0">
                  <a:solidFill>
                    <a:sysClr val="windowText" lastClr="000000"/>
                  </a:solidFill>
                  <a:effectLst/>
                  <a:latin typeface="Times New Roman" panose="02020603050405020304" pitchFamily="18" charset="0"/>
                  <a:cs typeface="Times New Roman" panose="02020603050405020304" pitchFamily="18" charset="0"/>
                </a:endParaRPr>
              </a:p>
            </c:rich>
          </c:tx>
          <c:layout>
            <c:manualLayout>
              <c:xMode val="edge"/>
              <c:yMode val="edge"/>
              <c:x val="0.35817989575947556"/>
              <c:y val="0.88055535671677398"/>
            </c:manualLayout>
          </c:layout>
          <c:overlay val="0"/>
          <c:spPr>
            <a:noFill/>
            <a:ln>
              <a:solidFill>
                <a:sysClr val="windowText" lastClr="000000">
                  <a:alpha val="0"/>
                </a:sysClr>
              </a:solid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in"/>
        <c:minorTickMark val="in"/>
        <c:tickLblPos val="nextTo"/>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cap="all" spc="120" normalizeH="0" baseline="0">
                <a:solidFill>
                  <a:sysClr val="windowText" lastClr="000000"/>
                </a:solidFill>
                <a:latin typeface="+mn-lt"/>
                <a:ea typeface="+mn-ea"/>
                <a:cs typeface="+mn-cs"/>
              </a:defRPr>
            </a:pPr>
            <a:endParaRPr lang="en-US"/>
          </a:p>
        </c:txPr>
        <c:crossAx val="210289984"/>
        <c:crosses val="autoZero"/>
        <c:crossBetween val="midCat"/>
      </c:valAx>
      <c:valAx>
        <c:axId val="210289984"/>
        <c:scaling>
          <c:orientation val="minMax"/>
        </c:scaling>
        <c:delete val="0"/>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sz="1100" b="0" i="0" cap="none" baseline="0">
                    <a:solidFill>
                      <a:sysClr val="windowText" lastClr="000000"/>
                    </a:solidFill>
                    <a:effectLst/>
                    <a:latin typeface="Times New Roman" panose="02020603050405020304" pitchFamily="18" charset="0"/>
                    <a:cs typeface="Times New Roman" panose="02020603050405020304" pitchFamily="18" charset="0"/>
                  </a:rPr>
                  <a:t>Load</a:t>
                </a:r>
                <a:endParaRPr lang="fa-IR" sz="1100" cap="none" baseline="0">
                  <a:solidFill>
                    <a:sysClr val="windowText" lastClr="000000"/>
                  </a:solidFill>
                  <a:effectLst/>
                  <a:latin typeface="Times New Roman" panose="02020603050405020304" pitchFamily="18" charset="0"/>
                  <a:cs typeface="Times New Roman" panose="02020603050405020304" pitchFamily="18" charset="0"/>
                </a:endParaRPr>
              </a:p>
              <a:p>
                <a:pPr>
                  <a:defRPr/>
                </a:pPr>
                <a:r>
                  <a:rPr lang="en-US" sz="1100" b="0" i="0" cap="none" baseline="0">
                    <a:solidFill>
                      <a:sysClr val="windowText" lastClr="000000"/>
                    </a:solidFill>
                    <a:effectLst/>
                    <a:latin typeface="Times New Roman" panose="02020603050405020304" pitchFamily="18" charset="0"/>
                    <a:cs typeface="Times New Roman" panose="02020603050405020304" pitchFamily="18" charset="0"/>
                  </a:rPr>
                  <a:t>(×10^2 N) </a:t>
                </a:r>
                <a:endParaRPr lang="fa-IR" sz="1100" cap="none" baseline="0">
                  <a:solidFill>
                    <a:sysClr val="windowText" lastClr="000000"/>
                  </a:solidFill>
                  <a:effectLst/>
                  <a:latin typeface="Times New Roman" panose="02020603050405020304" pitchFamily="18" charset="0"/>
                  <a:cs typeface="Times New Roman" panose="02020603050405020304" pitchFamily="18" charset="0"/>
                </a:endParaRPr>
              </a:p>
            </c:rich>
          </c:tx>
          <c:layout>
            <c:manualLayout>
              <c:xMode val="edge"/>
              <c:yMode val="edge"/>
              <c:x val="1.2488960206988344E-4"/>
              <c:y val="0.2510313767597232"/>
            </c:manualLayout>
          </c:layout>
          <c:overlay val="0"/>
          <c:spPr>
            <a:noFill/>
            <a:ln>
              <a:solidFill>
                <a:sysClr val="windowText" lastClr="000000">
                  <a:alpha val="0"/>
                </a:sysClr>
              </a:solid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in"/>
        <c:minorTickMark val="in"/>
        <c:tickLblPos val="nextTo"/>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10289424"/>
        <c:crosses val="autoZero"/>
        <c:crossBetween val="midCat"/>
      </c:valAx>
      <c:spPr>
        <a:noFill/>
        <a:ln>
          <a:noFill/>
        </a:ln>
        <a:effectLst/>
      </c:spPr>
    </c:plotArea>
    <c:legend>
      <c:legendPos val="t"/>
      <c:layout>
        <c:manualLayout>
          <c:xMode val="edge"/>
          <c:yMode val="edge"/>
          <c:x val="0.34550434750158598"/>
          <c:y val="0.67616618945359108"/>
          <c:w val="0.57913342082239716"/>
          <c:h val="7.8125546806649168E-2"/>
        </c:manualLayout>
      </c:layout>
      <c:overlay val="0"/>
      <c:spPr>
        <a:noFill/>
        <a:ln>
          <a:solidFill>
            <a:schemeClr val="tx1"/>
          </a:solid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lt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447233699747927"/>
          <c:y val="3.7024062588738589E-2"/>
          <c:w val="0.82755404912134323"/>
          <c:h val="0.79166049643187941"/>
        </c:manualLayout>
      </c:layout>
      <c:scatterChart>
        <c:scatterStyle val="smoothMarker"/>
        <c:varyColors val="0"/>
        <c:ser>
          <c:idx val="0"/>
          <c:order val="0"/>
          <c:tx>
            <c:v>RC40(50kPa)</c:v>
          </c:tx>
          <c:spPr>
            <a:ln w="22225" cap="rnd">
              <a:solidFill>
                <a:schemeClr val="tx1"/>
              </a:solidFill>
              <a:round/>
            </a:ln>
            <a:effectLst/>
          </c:spPr>
          <c:marker>
            <c:symbol val="triangle"/>
            <c:size val="6"/>
            <c:spPr>
              <a:solidFill>
                <a:schemeClr val="bg1"/>
              </a:solidFill>
              <a:ln w="9525">
                <a:solidFill>
                  <a:schemeClr val="tx1"/>
                </a:solidFill>
                <a:round/>
              </a:ln>
              <a:effectLst/>
            </c:spPr>
          </c:marker>
          <c:xVal>
            <c:numRef>
              <c:f>Sheet1!$A$2:$A$22</c:f>
              <c:numCache>
                <c:formatCode>General</c:formatCode>
                <c:ptCount val="21"/>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pt idx="15">
                  <c:v>7.5</c:v>
                </c:pt>
                <c:pt idx="16">
                  <c:v>8</c:v>
                </c:pt>
                <c:pt idx="17">
                  <c:v>8.5</c:v>
                </c:pt>
                <c:pt idx="18">
                  <c:v>9</c:v>
                </c:pt>
                <c:pt idx="19">
                  <c:v>9.5</c:v>
                </c:pt>
                <c:pt idx="20">
                  <c:v>10</c:v>
                </c:pt>
              </c:numCache>
            </c:numRef>
          </c:xVal>
          <c:yVal>
            <c:numRef>
              <c:f>Sheet1!$D$2:$D$22</c:f>
              <c:numCache>
                <c:formatCode>General</c:formatCode>
                <c:ptCount val="21"/>
                <c:pt idx="0">
                  <c:v>0</c:v>
                </c:pt>
                <c:pt idx="1">
                  <c:v>0.47</c:v>
                </c:pt>
                <c:pt idx="2">
                  <c:v>0.78400000000000003</c:v>
                </c:pt>
                <c:pt idx="3">
                  <c:v>1.1000000000000001</c:v>
                </c:pt>
                <c:pt idx="4">
                  <c:v>1.373</c:v>
                </c:pt>
                <c:pt idx="5">
                  <c:v>1.6870000000000001</c:v>
                </c:pt>
                <c:pt idx="6">
                  <c:v>1.9610000000000001</c:v>
                </c:pt>
                <c:pt idx="7">
                  <c:v>2.157</c:v>
                </c:pt>
                <c:pt idx="8">
                  <c:v>2.3530000000000002</c:v>
                </c:pt>
                <c:pt idx="9">
                  <c:v>2.6280000000000001</c:v>
                </c:pt>
                <c:pt idx="10">
                  <c:v>2.7850000000000001</c:v>
                </c:pt>
                <c:pt idx="11">
                  <c:v>2.9809999999999999</c:v>
                </c:pt>
                <c:pt idx="12">
                  <c:v>3.1379999999999999</c:v>
                </c:pt>
                <c:pt idx="13">
                  <c:v>3.2160000000000002</c:v>
                </c:pt>
                <c:pt idx="14">
                  <c:v>3.3730000000000002</c:v>
                </c:pt>
                <c:pt idx="15">
                  <c:v>3.4910000000000001</c:v>
                </c:pt>
                <c:pt idx="16">
                  <c:v>3.609</c:v>
                </c:pt>
                <c:pt idx="17">
                  <c:v>3.609</c:v>
                </c:pt>
                <c:pt idx="18">
                  <c:v>3.726</c:v>
                </c:pt>
                <c:pt idx="19">
                  <c:v>3.8050000000000002</c:v>
                </c:pt>
                <c:pt idx="20">
                  <c:v>3.883</c:v>
                </c:pt>
              </c:numCache>
            </c:numRef>
          </c:yVal>
          <c:smooth val="1"/>
          <c:extLst>
            <c:ext xmlns:c16="http://schemas.microsoft.com/office/drawing/2014/chart" uri="{C3380CC4-5D6E-409C-BE32-E72D297353CC}">
              <c16:uniqueId val="{00000000-AD8D-48F5-809E-D3362E8DEF2E}"/>
            </c:ext>
          </c:extLst>
        </c:ser>
        <c:ser>
          <c:idx val="2"/>
          <c:order val="1"/>
          <c:tx>
            <c:v>RC40(100kPa)</c:v>
          </c:tx>
          <c:spPr>
            <a:ln w="22225" cap="rnd">
              <a:solidFill>
                <a:schemeClr val="tx1"/>
              </a:solidFill>
              <a:round/>
            </a:ln>
            <a:effectLst/>
          </c:spPr>
          <c:marker>
            <c:symbol val="triangle"/>
            <c:size val="6"/>
            <c:spPr>
              <a:solidFill>
                <a:schemeClr val="tx1"/>
              </a:solidFill>
              <a:ln w="9525">
                <a:solidFill>
                  <a:schemeClr val="tx1"/>
                </a:solidFill>
                <a:round/>
              </a:ln>
              <a:effectLst/>
            </c:spPr>
          </c:marker>
          <c:xVal>
            <c:numRef>
              <c:f>Sheet1!$A$2:$A$22</c:f>
              <c:numCache>
                <c:formatCode>General</c:formatCode>
                <c:ptCount val="21"/>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pt idx="15">
                  <c:v>7.5</c:v>
                </c:pt>
                <c:pt idx="16">
                  <c:v>8</c:v>
                </c:pt>
                <c:pt idx="17">
                  <c:v>8.5</c:v>
                </c:pt>
                <c:pt idx="18">
                  <c:v>9</c:v>
                </c:pt>
                <c:pt idx="19">
                  <c:v>9.5</c:v>
                </c:pt>
                <c:pt idx="20">
                  <c:v>10</c:v>
                </c:pt>
              </c:numCache>
            </c:numRef>
          </c:xVal>
          <c:yVal>
            <c:numRef>
              <c:f>Sheet1!$B$2:$B$22</c:f>
              <c:numCache>
                <c:formatCode>General</c:formatCode>
                <c:ptCount val="21"/>
                <c:pt idx="0">
                  <c:v>0</c:v>
                </c:pt>
                <c:pt idx="1">
                  <c:v>0.86299999999999999</c:v>
                </c:pt>
                <c:pt idx="2">
                  <c:v>1.2549999999999999</c:v>
                </c:pt>
                <c:pt idx="3">
                  <c:v>1.726</c:v>
                </c:pt>
                <c:pt idx="4">
                  <c:v>2.1179999999999999</c:v>
                </c:pt>
                <c:pt idx="5">
                  <c:v>2.5099999999999998</c:v>
                </c:pt>
                <c:pt idx="6">
                  <c:v>2.8239999999999998</c:v>
                </c:pt>
                <c:pt idx="7">
                  <c:v>3.177</c:v>
                </c:pt>
                <c:pt idx="8">
                  <c:v>3.452</c:v>
                </c:pt>
                <c:pt idx="9">
                  <c:v>3.766</c:v>
                </c:pt>
                <c:pt idx="10">
                  <c:v>4.04</c:v>
                </c:pt>
                <c:pt idx="11">
                  <c:v>4.3540000000000001</c:v>
                </c:pt>
                <c:pt idx="12">
                  <c:v>4.5890000000000004</c:v>
                </c:pt>
                <c:pt idx="13">
                  <c:v>4.7859999999999996</c:v>
                </c:pt>
                <c:pt idx="14">
                  <c:v>4.9420000000000002</c:v>
                </c:pt>
                <c:pt idx="15">
                  <c:v>5.0599999999999996</c:v>
                </c:pt>
                <c:pt idx="16">
                  <c:v>5.1390000000000002</c:v>
                </c:pt>
                <c:pt idx="17">
                  <c:v>5.1779999999999999</c:v>
                </c:pt>
                <c:pt idx="18">
                  <c:v>5.2560000000000002</c:v>
                </c:pt>
                <c:pt idx="19">
                  <c:v>5.4130000000000003</c:v>
                </c:pt>
                <c:pt idx="20">
                  <c:v>5.452</c:v>
                </c:pt>
              </c:numCache>
            </c:numRef>
          </c:yVal>
          <c:smooth val="1"/>
          <c:extLst>
            <c:ext xmlns:c16="http://schemas.microsoft.com/office/drawing/2014/chart" uri="{C3380CC4-5D6E-409C-BE32-E72D297353CC}">
              <c16:uniqueId val="{00000001-AD8D-48F5-809E-D3362E8DEF2E}"/>
            </c:ext>
          </c:extLst>
        </c:ser>
        <c:ser>
          <c:idx val="3"/>
          <c:order val="2"/>
          <c:tx>
            <c:v>CE121(50kPa)</c:v>
          </c:tx>
          <c:spPr>
            <a:ln w="22225" cap="rnd">
              <a:solidFill>
                <a:schemeClr val="tx1"/>
              </a:solidFill>
              <a:round/>
            </a:ln>
            <a:effectLst/>
          </c:spPr>
          <c:marker>
            <c:symbol val="circle"/>
            <c:size val="6"/>
            <c:spPr>
              <a:solidFill>
                <a:schemeClr val="bg1"/>
              </a:solidFill>
              <a:ln w="9525">
                <a:solidFill>
                  <a:schemeClr val="tx1"/>
                </a:solidFill>
                <a:round/>
              </a:ln>
              <a:effectLst/>
            </c:spPr>
          </c:marker>
          <c:xVal>
            <c:numRef>
              <c:f>Sheet1!$A$2:$A$22</c:f>
              <c:numCache>
                <c:formatCode>General</c:formatCode>
                <c:ptCount val="21"/>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pt idx="15">
                  <c:v>7.5</c:v>
                </c:pt>
                <c:pt idx="16">
                  <c:v>8</c:v>
                </c:pt>
                <c:pt idx="17">
                  <c:v>8.5</c:v>
                </c:pt>
                <c:pt idx="18">
                  <c:v>9</c:v>
                </c:pt>
                <c:pt idx="19">
                  <c:v>9.5</c:v>
                </c:pt>
                <c:pt idx="20">
                  <c:v>10</c:v>
                </c:pt>
              </c:numCache>
            </c:numRef>
          </c:xVal>
          <c:yVal>
            <c:numRef>
              <c:f>Sheet1!$F$48:$F$68</c:f>
              <c:numCache>
                <c:formatCode>General</c:formatCode>
                <c:ptCount val="21"/>
                <c:pt idx="0">
                  <c:v>0</c:v>
                </c:pt>
                <c:pt idx="1">
                  <c:v>1.6870000000000001</c:v>
                </c:pt>
                <c:pt idx="2">
                  <c:v>1.8440000000000001</c:v>
                </c:pt>
                <c:pt idx="3">
                  <c:v>2.0009999999999999</c:v>
                </c:pt>
                <c:pt idx="4">
                  <c:v>2.1179999999999999</c:v>
                </c:pt>
                <c:pt idx="5">
                  <c:v>2.2360000000000002</c:v>
                </c:pt>
                <c:pt idx="6">
                  <c:v>2.3140000000000001</c:v>
                </c:pt>
                <c:pt idx="7">
                  <c:v>2.4710000000000001</c:v>
                </c:pt>
                <c:pt idx="8">
                  <c:v>2.5499999999999998</c:v>
                </c:pt>
                <c:pt idx="9">
                  <c:v>2.589</c:v>
                </c:pt>
                <c:pt idx="10">
                  <c:v>2.7069999999999999</c:v>
                </c:pt>
                <c:pt idx="11">
                  <c:v>2.746</c:v>
                </c:pt>
                <c:pt idx="12">
                  <c:v>2.8639999999999999</c:v>
                </c:pt>
                <c:pt idx="13">
                  <c:v>2.903</c:v>
                </c:pt>
                <c:pt idx="14">
                  <c:v>2.9420000000000002</c:v>
                </c:pt>
                <c:pt idx="15">
                  <c:v>2.9809999999999999</c:v>
                </c:pt>
                <c:pt idx="16">
                  <c:v>3.06</c:v>
                </c:pt>
                <c:pt idx="17">
                  <c:v>3.1379999999999999</c:v>
                </c:pt>
                <c:pt idx="18">
                  <c:v>3.177</c:v>
                </c:pt>
                <c:pt idx="19">
                  <c:v>3.177</c:v>
                </c:pt>
                <c:pt idx="20">
                  <c:v>3.2170000000000001</c:v>
                </c:pt>
              </c:numCache>
            </c:numRef>
          </c:yVal>
          <c:smooth val="1"/>
          <c:extLst>
            <c:ext xmlns:c16="http://schemas.microsoft.com/office/drawing/2014/chart" uri="{C3380CC4-5D6E-409C-BE32-E72D297353CC}">
              <c16:uniqueId val="{00000002-AD8D-48F5-809E-D3362E8DEF2E}"/>
            </c:ext>
          </c:extLst>
        </c:ser>
        <c:ser>
          <c:idx val="5"/>
          <c:order val="3"/>
          <c:tx>
            <c:v>CE121(100kPa)</c:v>
          </c:tx>
          <c:spPr>
            <a:ln w="22225" cap="rnd">
              <a:solidFill>
                <a:schemeClr val="tx1"/>
              </a:solidFill>
              <a:round/>
            </a:ln>
            <a:effectLst/>
          </c:spPr>
          <c:marker>
            <c:symbol val="circle"/>
            <c:size val="6"/>
            <c:spPr>
              <a:solidFill>
                <a:schemeClr val="tx1"/>
              </a:solidFill>
              <a:ln w="9525">
                <a:solidFill>
                  <a:schemeClr val="tx1"/>
                </a:solidFill>
                <a:round/>
              </a:ln>
              <a:effectLst/>
            </c:spPr>
          </c:marker>
          <c:xVal>
            <c:numRef>
              <c:f>Sheet1!$A$48:$A$68</c:f>
              <c:numCache>
                <c:formatCode>General</c:formatCode>
                <c:ptCount val="21"/>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pt idx="15">
                  <c:v>7.5</c:v>
                </c:pt>
                <c:pt idx="16">
                  <c:v>8</c:v>
                </c:pt>
                <c:pt idx="17">
                  <c:v>8.5</c:v>
                </c:pt>
                <c:pt idx="18">
                  <c:v>9</c:v>
                </c:pt>
                <c:pt idx="19">
                  <c:v>9.5</c:v>
                </c:pt>
                <c:pt idx="20">
                  <c:v>10</c:v>
                </c:pt>
              </c:numCache>
            </c:numRef>
          </c:xVal>
          <c:yVal>
            <c:numRef>
              <c:f>Sheet1!$B$48:$B$68</c:f>
              <c:numCache>
                <c:formatCode>General</c:formatCode>
                <c:ptCount val="21"/>
                <c:pt idx="0">
                  <c:v>0</c:v>
                </c:pt>
                <c:pt idx="1">
                  <c:v>1.569</c:v>
                </c:pt>
                <c:pt idx="2">
                  <c:v>1.804</c:v>
                </c:pt>
                <c:pt idx="3">
                  <c:v>1.9610000000000001</c:v>
                </c:pt>
                <c:pt idx="4">
                  <c:v>2.157</c:v>
                </c:pt>
                <c:pt idx="5">
                  <c:v>2.2360000000000002</c:v>
                </c:pt>
                <c:pt idx="6">
                  <c:v>2.3540000000000001</c:v>
                </c:pt>
                <c:pt idx="7">
                  <c:v>2.4319999999999999</c:v>
                </c:pt>
                <c:pt idx="8">
                  <c:v>2.5099999999999998</c:v>
                </c:pt>
                <c:pt idx="9">
                  <c:v>2.6</c:v>
                </c:pt>
                <c:pt idx="10">
                  <c:v>2.589</c:v>
                </c:pt>
                <c:pt idx="11">
                  <c:v>2.6</c:v>
                </c:pt>
                <c:pt idx="12">
                  <c:v>2.6669999999999998</c:v>
                </c:pt>
                <c:pt idx="13">
                  <c:v>2.6669999999999998</c:v>
                </c:pt>
                <c:pt idx="14">
                  <c:v>2.6669999999999998</c:v>
                </c:pt>
                <c:pt idx="15">
                  <c:v>2.7069999999999999</c:v>
                </c:pt>
                <c:pt idx="16">
                  <c:v>2.7069999999999999</c:v>
                </c:pt>
                <c:pt idx="17">
                  <c:v>2.7069999999999999</c:v>
                </c:pt>
                <c:pt idx="18">
                  <c:v>2.7069999999999999</c:v>
                </c:pt>
                <c:pt idx="19">
                  <c:v>2.726</c:v>
                </c:pt>
                <c:pt idx="20">
                  <c:v>2.746</c:v>
                </c:pt>
              </c:numCache>
            </c:numRef>
          </c:yVal>
          <c:smooth val="1"/>
          <c:extLst>
            <c:ext xmlns:c16="http://schemas.microsoft.com/office/drawing/2014/chart" uri="{C3380CC4-5D6E-409C-BE32-E72D297353CC}">
              <c16:uniqueId val="{00000003-AD8D-48F5-809E-D3362E8DEF2E}"/>
            </c:ext>
          </c:extLst>
        </c:ser>
        <c:ser>
          <c:idx val="1"/>
          <c:order val="4"/>
          <c:tx>
            <c:v>GA(50kPa)</c:v>
          </c:tx>
          <c:spPr>
            <a:ln w="22225" cap="rnd">
              <a:solidFill>
                <a:schemeClr val="tx1"/>
              </a:solidFill>
              <a:round/>
            </a:ln>
            <a:effectLst/>
          </c:spPr>
          <c:marker>
            <c:symbol val="square"/>
            <c:size val="6"/>
            <c:spPr>
              <a:solidFill>
                <a:schemeClr val="bg1"/>
              </a:solidFill>
              <a:ln w="9525">
                <a:solidFill>
                  <a:schemeClr val="tx1"/>
                </a:solidFill>
                <a:round/>
              </a:ln>
              <a:effectLst/>
            </c:spPr>
          </c:marker>
          <c:xVal>
            <c:numRef>
              <c:f>Sheet1!$A$71:$A$91</c:f>
              <c:numCache>
                <c:formatCode>General</c:formatCode>
                <c:ptCount val="21"/>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pt idx="15">
                  <c:v>7.5</c:v>
                </c:pt>
                <c:pt idx="16">
                  <c:v>8</c:v>
                </c:pt>
                <c:pt idx="17">
                  <c:v>8.5</c:v>
                </c:pt>
                <c:pt idx="18">
                  <c:v>9</c:v>
                </c:pt>
                <c:pt idx="19">
                  <c:v>9.5</c:v>
                </c:pt>
                <c:pt idx="20">
                  <c:v>10</c:v>
                </c:pt>
              </c:numCache>
            </c:numRef>
          </c:xVal>
          <c:yVal>
            <c:numRef>
              <c:f>Sheet1!$F$71:$F$91</c:f>
              <c:numCache>
                <c:formatCode>General</c:formatCode>
                <c:ptCount val="21"/>
                <c:pt idx="0">
                  <c:v>0</c:v>
                </c:pt>
                <c:pt idx="1">
                  <c:v>0.94099999999999995</c:v>
                </c:pt>
                <c:pt idx="2">
                  <c:v>1.1379999999999999</c:v>
                </c:pt>
                <c:pt idx="3">
                  <c:v>1.3340000000000001</c:v>
                </c:pt>
                <c:pt idx="4">
                  <c:v>1.4510000000000001</c:v>
                </c:pt>
                <c:pt idx="5">
                  <c:v>1.6080000000000001</c:v>
                </c:pt>
                <c:pt idx="6">
                  <c:v>1.726</c:v>
                </c:pt>
                <c:pt idx="7">
                  <c:v>1.804</c:v>
                </c:pt>
                <c:pt idx="8">
                  <c:v>1.883</c:v>
                </c:pt>
                <c:pt idx="9">
                  <c:v>1.9219999999999999</c:v>
                </c:pt>
                <c:pt idx="10">
                  <c:v>2.0009999999999999</c:v>
                </c:pt>
                <c:pt idx="11">
                  <c:v>2.04</c:v>
                </c:pt>
                <c:pt idx="12">
                  <c:v>2.1179999999999999</c:v>
                </c:pt>
                <c:pt idx="13">
                  <c:v>2.157</c:v>
                </c:pt>
                <c:pt idx="14">
                  <c:v>2.1970000000000001</c:v>
                </c:pt>
                <c:pt idx="15">
                  <c:v>2.2360000000000002</c:v>
                </c:pt>
                <c:pt idx="16">
                  <c:v>2.1970000000000001</c:v>
                </c:pt>
                <c:pt idx="17">
                  <c:v>2.2360000000000002</c:v>
                </c:pt>
                <c:pt idx="18">
                  <c:v>2.2360000000000002</c:v>
                </c:pt>
                <c:pt idx="19">
                  <c:v>2.2269999999999999</c:v>
                </c:pt>
                <c:pt idx="20">
                  <c:v>2.3140000000000001</c:v>
                </c:pt>
              </c:numCache>
            </c:numRef>
          </c:yVal>
          <c:smooth val="1"/>
          <c:extLst>
            <c:ext xmlns:c16="http://schemas.microsoft.com/office/drawing/2014/chart" uri="{C3380CC4-5D6E-409C-BE32-E72D297353CC}">
              <c16:uniqueId val="{00000004-AD8D-48F5-809E-D3362E8DEF2E}"/>
            </c:ext>
          </c:extLst>
        </c:ser>
        <c:ser>
          <c:idx val="4"/>
          <c:order val="5"/>
          <c:tx>
            <c:v>GA(100kPa)</c:v>
          </c:tx>
          <c:spPr>
            <a:ln w="22225" cap="rnd">
              <a:noFill/>
              <a:round/>
            </a:ln>
            <a:effectLst/>
          </c:spPr>
          <c:marker>
            <c:symbol val="square"/>
            <c:size val="6"/>
            <c:spPr>
              <a:solidFill>
                <a:schemeClr val="tx1"/>
              </a:solidFill>
              <a:ln w="9525">
                <a:noFill/>
                <a:round/>
              </a:ln>
              <a:effectLst/>
            </c:spPr>
          </c:marker>
          <c:xVal>
            <c:numRef>
              <c:f>Sheet1!$A$71:$A$91</c:f>
              <c:numCache>
                <c:formatCode>General</c:formatCode>
                <c:ptCount val="21"/>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pt idx="15">
                  <c:v>7.5</c:v>
                </c:pt>
                <c:pt idx="16">
                  <c:v>8</c:v>
                </c:pt>
                <c:pt idx="17">
                  <c:v>8.5</c:v>
                </c:pt>
                <c:pt idx="18">
                  <c:v>9</c:v>
                </c:pt>
                <c:pt idx="19">
                  <c:v>9.5</c:v>
                </c:pt>
                <c:pt idx="20">
                  <c:v>10</c:v>
                </c:pt>
              </c:numCache>
            </c:numRef>
          </c:xVal>
          <c:yVal>
            <c:numRef>
              <c:f>Sheet1!$B$71:$B$91</c:f>
              <c:numCache>
                <c:formatCode>General</c:formatCode>
                <c:ptCount val="21"/>
                <c:pt idx="0">
                  <c:v>0</c:v>
                </c:pt>
                <c:pt idx="1">
                  <c:v>0.43099999999999999</c:v>
                </c:pt>
                <c:pt idx="2">
                  <c:v>0.82399999999999995</c:v>
                </c:pt>
                <c:pt idx="3">
                  <c:v>1.02</c:v>
                </c:pt>
                <c:pt idx="4">
                  <c:v>1.177</c:v>
                </c:pt>
                <c:pt idx="5">
                  <c:v>1.373</c:v>
                </c:pt>
                <c:pt idx="6">
                  <c:v>1.4910000000000001</c:v>
                </c:pt>
                <c:pt idx="7">
                  <c:v>1.6080000000000001</c:v>
                </c:pt>
                <c:pt idx="8">
                  <c:v>1.726</c:v>
                </c:pt>
                <c:pt idx="9">
                  <c:v>1.784</c:v>
                </c:pt>
                <c:pt idx="10">
                  <c:v>1.794</c:v>
                </c:pt>
                <c:pt idx="11">
                  <c:v>1.804</c:v>
                </c:pt>
                <c:pt idx="12">
                  <c:v>1.8240000000000001</c:v>
                </c:pt>
                <c:pt idx="13">
                  <c:v>1.8440000000000001</c:v>
                </c:pt>
                <c:pt idx="14">
                  <c:v>1.883</c:v>
                </c:pt>
                <c:pt idx="15">
                  <c:v>1.9219999999999999</c:v>
                </c:pt>
                <c:pt idx="16">
                  <c:v>1.9610000000000001</c:v>
                </c:pt>
                <c:pt idx="17">
                  <c:v>2.0009999999999999</c:v>
                </c:pt>
                <c:pt idx="18">
                  <c:v>2.04</c:v>
                </c:pt>
                <c:pt idx="19">
                  <c:v>2.0790000000000002</c:v>
                </c:pt>
                <c:pt idx="20">
                  <c:v>2.0790000000000002</c:v>
                </c:pt>
              </c:numCache>
            </c:numRef>
          </c:yVal>
          <c:smooth val="1"/>
          <c:extLst>
            <c:ext xmlns:c16="http://schemas.microsoft.com/office/drawing/2014/chart" uri="{C3380CC4-5D6E-409C-BE32-E72D297353CC}">
              <c16:uniqueId val="{00000005-AD8D-48F5-809E-D3362E8DEF2E}"/>
            </c:ext>
          </c:extLst>
        </c:ser>
        <c:dLbls>
          <c:showLegendKey val="0"/>
          <c:showVal val="0"/>
          <c:showCatName val="0"/>
          <c:showSerName val="0"/>
          <c:showPercent val="0"/>
          <c:showBubbleSize val="0"/>
        </c:dLbls>
        <c:axId val="210294464"/>
        <c:axId val="210295024"/>
      </c:scatterChart>
      <c:valAx>
        <c:axId val="210294464"/>
        <c:scaling>
          <c:orientation val="minMax"/>
          <c:max val="10"/>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sz="1100" b="0" i="0" cap="none" baseline="0">
                    <a:solidFill>
                      <a:sysClr val="windowText" lastClr="000000"/>
                    </a:solidFill>
                    <a:effectLst/>
                    <a:latin typeface="Times New Roman" panose="02020603050405020304" pitchFamily="18" charset="0"/>
                    <a:cs typeface="Times New Roman" panose="02020603050405020304" pitchFamily="18" charset="0"/>
                  </a:rPr>
                  <a:t>Displacement (mm) </a:t>
                </a:r>
                <a:endParaRPr lang="fa-IR" sz="1100" cap="none" baseline="0">
                  <a:solidFill>
                    <a:sysClr val="windowText" lastClr="000000"/>
                  </a:solidFill>
                  <a:effectLst/>
                  <a:latin typeface="Times New Roman" panose="02020603050405020304" pitchFamily="18" charset="0"/>
                  <a:cs typeface="Times New Roman" panose="02020603050405020304" pitchFamily="18" charset="0"/>
                </a:endParaRPr>
              </a:p>
            </c:rich>
          </c:tx>
          <c:layout>
            <c:manualLayout>
              <c:xMode val="edge"/>
              <c:yMode val="edge"/>
              <c:x val="0.39123149284828812"/>
              <c:y val="0.89403703202418205"/>
            </c:manualLayout>
          </c:layout>
          <c:overlay val="0"/>
          <c:spPr>
            <a:noFill/>
            <a:ln>
              <a:solidFill>
                <a:sysClr val="windowText" lastClr="000000">
                  <a:alpha val="0"/>
                </a:sysClr>
              </a:solid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in"/>
        <c:minorTickMark val="in"/>
        <c:tickLblPos val="nextTo"/>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cap="all" spc="120" normalizeH="0" baseline="0">
                <a:solidFill>
                  <a:sysClr val="windowText" lastClr="000000"/>
                </a:solidFill>
                <a:latin typeface="+mn-lt"/>
                <a:ea typeface="+mn-ea"/>
                <a:cs typeface="+mn-cs"/>
              </a:defRPr>
            </a:pPr>
            <a:endParaRPr lang="en-US"/>
          </a:p>
        </c:txPr>
        <c:crossAx val="210295024"/>
        <c:crosses val="autoZero"/>
        <c:crossBetween val="midCat"/>
      </c:valAx>
      <c:valAx>
        <c:axId val="210295024"/>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sz="1100" b="0" i="0" cap="none" baseline="0">
                    <a:solidFill>
                      <a:sysClr val="windowText" lastClr="000000"/>
                    </a:solidFill>
                    <a:effectLst/>
                    <a:latin typeface="Times New Roman" panose="02020603050405020304" pitchFamily="18" charset="0"/>
                    <a:cs typeface="Times New Roman" panose="02020603050405020304" pitchFamily="18" charset="0"/>
                  </a:rPr>
                  <a:t>Load                                 (×10^2 N) </a:t>
                </a:r>
                <a:endParaRPr lang="fa-IR" sz="1100" cap="none" baseline="0">
                  <a:solidFill>
                    <a:sysClr val="windowText" lastClr="000000"/>
                  </a:solidFill>
                  <a:effectLst/>
                  <a:latin typeface="Times New Roman" panose="02020603050405020304" pitchFamily="18" charset="0"/>
                  <a:cs typeface="Times New Roman" panose="02020603050405020304" pitchFamily="18" charset="0"/>
                </a:endParaRPr>
              </a:p>
            </c:rich>
          </c:tx>
          <c:layout>
            <c:manualLayout>
              <c:xMode val="edge"/>
              <c:yMode val="edge"/>
              <c:x val="9.3238775616624088E-3"/>
              <c:y val="0.29365434477414287"/>
            </c:manualLayout>
          </c:layout>
          <c:overlay val="0"/>
          <c:spPr>
            <a:noFill/>
            <a:ln>
              <a:solidFill>
                <a:sysClr val="windowText" lastClr="000000">
                  <a:alpha val="0"/>
                </a:sysClr>
              </a:solid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in"/>
        <c:minorTickMark val="in"/>
        <c:tickLblPos val="nextTo"/>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10294464"/>
        <c:crosses val="autoZero"/>
        <c:crossBetween val="midCat"/>
      </c:valAx>
      <c:spPr>
        <a:noFill/>
        <a:ln>
          <a:noFill/>
        </a:ln>
        <a:effectLst/>
      </c:spPr>
    </c:plotArea>
    <c:legend>
      <c:legendPos val="t"/>
      <c:layout>
        <c:manualLayout>
          <c:xMode val="edge"/>
          <c:yMode val="edge"/>
          <c:x val="0.34165531626427492"/>
          <c:y val="0.66775209721636164"/>
          <c:w val="0.64018648447154225"/>
          <c:h val="0.13268710343245929"/>
        </c:manualLayout>
      </c:layout>
      <c:overlay val="0"/>
      <c:spPr>
        <a:solidFill>
          <a:schemeClr val="bg1"/>
        </a:solidFill>
        <a:ln>
          <a:solidFill>
            <a:schemeClr val="tx1"/>
          </a:solid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lt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a:solidFill>
                  <a:sysClr val="windowText" lastClr="000000"/>
                </a:solidFill>
              </a:rPr>
              <a:t>a)</a:t>
            </a:r>
          </a:p>
        </c:rich>
      </c:tx>
      <c:layout>
        <c:manualLayout>
          <c:xMode val="edge"/>
          <c:yMode val="edge"/>
          <c:x val="4.8066875653082547E-3"/>
          <c:y val="5.4421768707482989E-3"/>
        </c:manualLayout>
      </c:layout>
      <c:overlay val="0"/>
      <c:spPr>
        <a:noFill/>
        <a:ln w="6350">
          <a:solidFill>
            <a:schemeClr val="tx1">
              <a:alpha val="0"/>
            </a:schemeClr>
          </a:solid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20476127004500611"/>
          <c:y val="0.12805797101449276"/>
          <c:w val="0.74508199014308163"/>
          <c:h val="0.31983567271482372"/>
        </c:manualLayout>
      </c:layout>
      <c:barChart>
        <c:barDir val="col"/>
        <c:grouping val="clustered"/>
        <c:varyColors val="0"/>
        <c:ser>
          <c:idx val="0"/>
          <c:order val="0"/>
          <c:spPr>
            <a:solidFill>
              <a:schemeClr val="tx1"/>
            </a:solidFill>
            <a:ln>
              <a:solidFill>
                <a:schemeClr val="tx1"/>
              </a:solidFill>
            </a:ln>
            <a:effectLst/>
          </c:spPr>
          <c:invertIfNegative val="0"/>
          <c:dPt>
            <c:idx val="0"/>
            <c:invertIfNegative val="0"/>
            <c:bubble3D val="0"/>
            <c:spPr>
              <a:noFill/>
              <a:ln>
                <a:solidFill>
                  <a:schemeClr val="tx1"/>
                </a:solidFill>
              </a:ln>
              <a:effectLst/>
            </c:spPr>
            <c:extLst>
              <c:ext xmlns:c16="http://schemas.microsoft.com/office/drawing/2014/chart" uri="{C3380CC4-5D6E-409C-BE32-E72D297353CC}">
                <c16:uniqueId val="{00000001-20DE-4182-807C-FAD268459961}"/>
              </c:ext>
            </c:extLst>
          </c:dPt>
          <c:dPt>
            <c:idx val="1"/>
            <c:invertIfNegative val="0"/>
            <c:bubble3D val="0"/>
            <c:spPr>
              <a:noFill/>
              <a:ln>
                <a:solidFill>
                  <a:schemeClr val="tx1"/>
                </a:solidFill>
              </a:ln>
              <a:effectLst/>
            </c:spPr>
            <c:extLst>
              <c:ext xmlns:c16="http://schemas.microsoft.com/office/drawing/2014/chart" uri="{C3380CC4-5D6E-409C-BE32-E72D297353CC}">
                <c16:uniqueId val="{00000003-20DE-4182-807C-FAD268459961}"/>
              </c:ext>
            </c:extLst>
          </c:dPt>
          <c:dPt>
            <c:idx val="4"/>
            <c:invertIfNegative val="0"/>
            <c:bubble3D val="0"/>
            <c:spPr>
              <a:pattFill prst="wdDnDiag">
                <a:fgClr>
                  <a:schemeClr val="tx1"/>
                </a:fgClr>
                <a:bgClr>
                  <a:schemeClr val="bg1"/>
                </a:bgClr>
              </a:pattFill>
              <a:ln>
                <a:solidFill>
                  <a:schemeClr val="tx1"/>
                </a:solidFill>
              </a:ln>
              <a:effectLst/>
            </c:spPr>
            <c:extLst>
              <c:ext xmlns:c16="http://schemas.microsoft.com/office/drawing/2014/chart" uri="{C3380CC4-5D6E-409C-BE32-E72D297353CC}">
                <c16:uniqueId val="{00000005-20DE-4182-807C-FAD268459961}"/>
              </c:ext>
            </c:extLst>
          </c:dPt>
          <c:dPt>
            <c:idx val="5"/>
            <c:invertIfNegative val="0"/>
            <c:bubble3D val="0"/>
            <c:spPr>
              <a:pattFill prst="wdDnDiag">
                <a:fgClr>
                  <a:schemeClr val="tx1"/>
                </a:fgClr>
                <a:bgClr>
                  <a:schemeClr val="bg1"/>
                </a:bgClr>
              </a:pattFill>
              <a:ln>
                <a:solidFill>
                  <a:schemeClr val="tx1"/>
                </a:solidFill>
              </a:ln>
              <a:effectLst/>
            </c:spPr>
            <c:extLst>
              <c:ext xmlns:c16="http://schemas.microsoft.com/office/drawing/2014/chart" uri="{C3380CC4-5D6E-409C-BE32-E72D297353CC}">
                <c16:uniqueId val="{00000007-20DE-4182-807C-FAD268459961}"/>
              </c:ext>
            </c:extLst>
          </c:dPt>
          <c:dPt>
            <c:idx val="6"/>
            <c:invertIfNegative val="0"/>
            <c:bubble3D val="0"/>
            <c:spPr>
              <a:pattFill prst="ltHorz">
                <a:fgClr>
                  <a:schemeClr val="tx1"/>
                </a:fgClr>
                <a:bgClr>
                  <a:schemeClr val="bg1"/>
                </a:bgClr>
              </a:pattFill>
              <a:ln>
                <a:solidFill>
                  <a:schemeClr val="tx1"/>
                </a:solidFill>
              </a:ln>
              <a:effectLst/>
            </c:spPr>
            <c:extLst>
              <c:ext xmlns:c16="http://schemas.microsoft.com/office/drawing/2014/chart" uri="{C3380CC4-5D6E-409C-BE32-E72D297353CC}">
                <c16:uniqueId val="{00000009-20DE-4182-807C-FAD268459961}"/>
              </c:ext>
            </c:extLst>
          </c:dPt>
          <c:dPt>
            <c:idx val="7"/>
            <c:invertIfNegative val="0"/>
            <c:bubble3D val="0"/>
            <c:spPr>
              <a:pattFill prst="ltHorz">
                <a:fgClr>
                  <a:schemeClr val="tx1"/>
                </a:fgClr>
                <a:bgClr>
                  <a:schemeClr val="bg1"/>
                </a:bgClr>
              </a:pattFill>
              <a:ln>
                <a:solidFill>
                  <a:schemeClr val="tx1"/>
                </a:solidFill>
              </a:ln>
              <a:effectLst/>
            </c:spPr>
            <c:extLst>
              <c:ext xmlns:c16="http://schemas.microsoft.com/office/drawing/2014/chart" uri="{C3380CC4-5D6E-409C-BE32-E72D297353CC}">
                <c16:uniqueId val="{0000000B-20DE-4182-807C-FAD268459961}"/>
              </c:ext>
            </c:extLst>
          </c:dPt>
          <c:dPt>
            <c:idx val="8"/>
            <c:invertIfNegative val="0"/>
            <c:bubble3D val="0"/>
            <c:spPr>
              <a:pattFill prst="wdUpDiag">
                <a:fgClr>
                  <a:schemeClr val="tx1"/>
                </a:fgClr>
                <a:bgClr>
                  <a:schemeClr val="bg1"/>
                </a:bgClr>
              </a:pattFill>
              <a:ln>
                <a:solidFill>
                  <a:schemeClr val="tx1"/>
                </a:solidFill>
              </a:ln>
              <a:effectLst/>
            </c:spPr>
            <c:extLst>
              <c:ext xmlns:c16="http://schemas.microsoft.com/office/drawing/2014/chart" uri="{C3380CC4-5D6E-409C-BE32-E72D297353CC}">
                <c16:uniqueId val="{0000000D-20DE-4182-807C-FAD268459961}"/>
              </c:ext>
            </c:extLst>
          </c:dPt>
          <c:dPt>
            <c:idx val="9"/>
            <c:invertIfNegative val="0"/>
            <c:bubble3D val="0"/>
            <c:spPr>
              <a:pattFill prst="wdUpDiag">
                <a:fgClr>
                  <a:schemeClr val="tx1"/>
                </a:fgClr>
                <a:bgClr>
                  <a:schemeClr val="bg1"/>
                </a:bgClr>
              </a:pattFill>
              <a:ln>
                <a:solidFill>
                  <a:schemeClr val="tx1"/>
                </a:solidFill>
              </a:ln>
              <a:effectLst/>
            </c:spPr>
            <c:extLst>
              <c:ext xmlns:c16="http://schemas.microsoft.com/office/drawing/2014/chart" uri="{C3380CC4-5D6E-409C-BE32-E72D297353CC}">
                <c16:uniqueId val="{0000000F-20DE-4182-807C-FAD268459961}"/>
              </c:ext>
            </c:extLst>
          </c:dPt>
          <c:dPt>
            <c:idx val="10"/>
            <c:invertIfNegative val="0"/>
            <c:bubble3D val="0"/>
            <c:spPr>
              <a:pattFill prst="pct50">
                <a:fgClr>
                  <a:schemeClr val="tx1"/>
                </a:fgClr>
                <a:bgClr>
                  <a:schemeClr val="bg1"/>
                </a:bgClr>
              </a:pattFill>
              <a:ln>
                <a:solidFill>
                  <a:schemeClr val="tx1"/>
                </a:solidFill>
              </a:ln>
              <a:effectLst/>
            </c:spPr>
            <c:extLst>
              <c:ext xmlns:c16="http://schemas.microsoft.com/office/drawing/2014/chart" uri="{C3380CC4-5D6E-409C-BE32-E72D297353CC}">
                <c16:uniqueId val="{00000011-20DE-4182-807C-FAD268459961}"/>
              </c:ext>
            </c:extLst>
          </c:dPt>
          <c:dPt>
            <c:idx val="11"/>
            <c:invertIfNegative val="0"/>
            <c:bubble3D val="0"/>
            <c:spPr>
              <a:pattFill prst="pct50">
                <a:fgClr>
                  <a:schemeClr val="tx1"/>
                </a:fgClr>
                <a:bgClr>
                  <a:schemeClr val="bg1"/>
                </a:bgClr>
              </a:pattFill>
              <a:ln>
                <a:solidFill>
                  <a:schemeClr val="tx1"/>
                </a:solidFill>
              </a:ln>
              <a:effectLst/>
            </c:spPr>
            <c:extLst>
              <c:ext xmlns:c16="http://schemas.microsoft.com/office/drawing/2014/chart" uri="{C3380CC4-5D6E-409C-BE32-E72D297353CC}">
                <c16:uniqueId val="{00000013-20DE-4182-807C-FAD268459961}"/>
              </c:ext>
            </c:extLst>
          </c:dPt>
          <c:dPt>
            <c:idx val="12"/>
            <c:invertIfNegative val="0"/>
            <c:bubble3D val="0"/>
            <c:spPr>
              <a:pattFill prst="dkHorz">
                <a:fgClr>
                  <a:schemeClr val="tx1"/>
                </a:fgClr>
                <a:bgClr>
                  <a:schemeClr val="bg1"/>
                </a:bgClr>
              </a:pattFill>
              <a:ln>
                <a:solidFill>
                  <a:schemeClr val="tx1"/>
                </a:solidFill>
              </a:ln>
              <a:effectLst/>
            </c:spPr>
            <c:extLst>
              <c:ext xmlns:c16="http://schemas.microsoft.com/office/drawing/2014/chart" uri="{C3380CC4-5D6E-409C-BE32-E72D297353CC}">
                <c16:uniqueId val="{00000015-20DE-4182-807C-FAD268459961}"/>
              </c:ext>
            </c:extLst>
          </c:dPt>
          <c:dPt>
            <c:idx val="13"/>
            <c:invertIfNegative val="0"/>
            <c:bubble3D val="0"/>
            <c:spPr>
              <a:pattFill prst="dkHorz">
                <a:fgClr>
                  <a:schemeClr val="tx1"/>
                </a:fgClr>
                <a:bgClr>
                  <a:schemeClr val="bg1"/>
                </a:bgClr>
              </a:pattFill>
              <a:ln>
                <a:solidFill>
                  <a:schemeClr val="tx1"/>
                </a:solidFill>
              </a:ln>
              <a:effectLst/>
            </c:spPr>
            <c:extLst>
              <c:ext xmlns:c16="http://schemas.microsoft.com/office/drawing/2014/chart" uri="{C3380CC4-5D6E-409C-BE32-E72D297353CC}">
                <c16:uniqueId val="{00000017-20DE-4182-807C-FAD268459961}"/>
              </c:ext>
            </c:extLst>
          </c:dPt>
          <c:cat>
            <c:strRef>
              <c:f>Sheet1!$A$2:$A$22</c:f>
              <c:strCache>
                <c:ptCount val="14"/>
                <c:pt idx="0">
                  <c:v>RC40(25)</c:v>
                </c:pt>
                <c:pt idx="1">
                  <c:v>RC40(100)</c:v>
                </c:pt>
                <c:pt idx="2">
                  <c:v>G-A(RC1-45) (25)</c:v>
                </c:pt>
                <c:pt idx="3">
                  <c:v>G-A(RC1-45) (100)</c:v>
                </c:pt>
                <c:pt idx="4">
                  <c:v>G-A(RC2-45) (25)</c:v>
                </c:pt>
                <c:pt idx="5">
                  <c:v>G-A(RC2-45) (100)</c:v>
                </c:pt>
                <c:pt idx="6">
                  <c:v>G-A(RC1-145) (25)</c:v>
                </c:pt>
                <c:pt idx="7">
                  <c:v>G-A(RC1-145) (100)</c:v>
                </c:pt>
                <c:pt idx="8">
                  <c:v>G-A(RC2-145) (25) </c:v>
                </c:pt>
                <c:pt idx="9">
                  <c:v>G-A(RC2-145) (100)   </c:v>
                </c:pt>
                <c:pt idx="10">
                  <c:v>G-A(RC1-90) (25) </c:v>
                </c:pt>
                <c:pt idx="11">
                  <c:v>G-A(RC1-90) (100) </c:v>
                </c:pt>
                <c:pt idx="12">
                  <c:v>G-A(RC2-90) (25)</c:v>
                </c:pt>
                <c:pt idx="13">
                  <c:v>G-A(RC2-90) (100)</c:v>
                </c:pt>
              </c:strCache>
              <c:extLst/>
            </c:strRef>
          </c:cat>
          <c:val>
            <c:numRef>
              <c:f>Sheet1!$B$2:$B$22</c:f>
              <c:numCache>
                <c:formatCode>General</c:formatCode>
                <c:ptCount val="14"/>
                <c:pt idx="0">
                  <c:v>0.47099999999999997</c:v>
                </c:pt>
                <c:pt idx="1">
                  <c:v>0.86299999999999999</c:v>
                </c:pt>
                <c:pt idx="2">
                  <c:v>2.8639999999999999</c:v>
                </c:pt>
                <c:pt idx="3">
                  <c:v>2.4710000000000001</c:v>
                </c:pt>
                <c:pt idx="4">
                  <c:v>1.9219999999999999</c:v>
                </c:pt>
                <c:pt idx="5">
                  <c:v>3.0990000000000002</c:v>
                </c:pt>
                <c:pt idx="6">
                  <c:v>1.569</c:v>
                </c:pt>
                <c:pt idx="7">
                  <c:v>0.82399999999999995</c:v>
                </c:pt>
                <c:pt idx="8">
                  <c:v>0.51</c:v>
                </c:pt>
                <c:pt idx="9">
                  <c:v>1.2549999999999999</c:v>
                </c:pt>
                <c:pt idx="10">
                  <c:v>1.726</c:v>
                </c:pt>
                <c:pt idx="11">
                  <c:v>2.0009999999999999</c:v>
                </c:pt>
                <c:pt idx="12">
                  <c:v>2.0790000000000002</c:v>
                </c:pt>
                <c:pt idx="13">
                  <c:v>2.903</c:v>
                </c:pt>
              </c:numCache>
              <c:extLst/>
            </c:numRef>
          </c:val>
          <c:extLst>
            <c:ext xmlns:c16="http://schemas.microsoft.com/office/drawing/2014/chart" uri="{C3380CC4-5D6E-409C-BE32-E72D297353CC}">
              <c16:uniqueId val="{00000018-20DE-4182-807C-FAD268459961}"/>
            </c:ext>
          </c:extLst>
        </c:ser>
        <c:dLbls>
          <c:showLegendKey val="0"/>
          <c:showVal val="0"/>
          <c:showCatName val="0"/>
          <c:showSerName val="0"/>
          <c:showPercent val="0"/>
          <c:showBubbleSize val="0"/>
        </c:dLbls>
        <c:gapWidth val="219"/>
        <c:overlap val="-27"/>
        <c:axId val="211812448"/>
        <c:axId val="211813008"/>
      </c:barChart>
      <c:catAx>
        <c:axId val="2118124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0" i="0" baseline="0">
                    <a:solidFill>
                      <a:sysClr val="windowText" lastClr="000000"/>
                    </a:solidFill>
                    <a:effectLst/>
                    <a:latin typeface="Times New Roman" panose="02020603050405020304" pitchFamily="18" charset="0"/>
                    <a:cs typeface="Times New Roman" panose="02020603050405020304" pitchFamily="18" charset="0"/>
                  </a:rPr>
                  <a:t>Reinforcement type</a:t>
                </a:r>
                <a:endParaRPr lang="fa-IR" sz="1000" baseline="0">
                  <a:solidFill>
                    <a:sysClr val="windowText" lastClr="000000"/>
                  </a:solidFill>
                  <a:effectLst/>
                  <a:latin typeface="Times New Roman" panose="02020603050405020304" pitchFamily="18" charset="0"/>
                  <a:cs typeface="Times New Roman" panose="02020603050405020304" pitchFamily="18" charset="0"/>
                </a:endParaRPr>
              </a:p>
            </c:rich>
          </c:tx>
          <c:layout>
            <c:manualLayout>
              <c:xMode val="edge"/>
              <c:yMode val="edge"/>
              <c:x val="0.3381048058647842"/>
              <c:y val="0.89260938034919546"/>
            </c:manualLayout>
          </c:layout>
          <c:overlay val="0"/>
          <c:spPr>
            <a:noFill/>
            <a:ln>
              <a:solidFill>
                <a:schemeClr val="tx1">
                  <a:alpha val="0"/>
                </a:schemeClr>
              </a:solid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11813008"/>
        <c:crosses val="autoZero"/>
        <c:auto val="1"/>
        <c:lblAlgn val="ctr"/>
        <c:lblOffset val="100"/>
        <c:noMultiLvlLbl val="0"/>
      </c:catAx>
      <c:valAx>
        <c:axId val="211813008"/>
        <c:scaling>
          <c:orientation val="minMax"/>
        </c:scaling>
        <c:delete val="0"/>
        <c:axPos val="l"/>
        <c:majorGridlines>
          <c:spPr>
            <a:ln w="3175" cap="flat" cmpd="sng" algn="ctr">
              <a:solidFill>
                <a:schemeClr val="tx1">
                  <a:alpha val="20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100" b="0" i="0" baseline="0">
                    <a:solidFill>
                      <a:sysClr val="windowText" lastClr="000000"/>
                    </a:solidFill>
                    <a:effectLst/>
                    <a:latin typeface="Times New Roman" panose="02020603050405020304" pitchFamily="18" charset="0"/>
                    <a:cs typeface="Times New Roman" panose="02020603050405020304" pitchFamily="18" charset="0"/>
                  </a:rPr>
                  <a:t>Load (×10^2N)</a:t>
                </a:r>
                <a:endParaRPr lang="fa-IR" sz="1100" baseline="0">
                  <a:solidFill>
                    <a:sysClr val="windowText" lastClr="000000"/>
                  </a:solidFill>
                  <a:effectLst/>
                  <a:latin typeface="Times New Roman" panose="02020603050405020304" pitchFamily="18" charset="0"/>
                  <a:cs typeface="Times New Roman" panose="02020603050405020304" pitchFamily="18" charset="0"/>
                </a:endParaRPr>
              </a:p>
            </c:rich>
          </c:tx>
          <c:layout>
            <c:manualLayout>
              <c:xMode val="edge"/>
              <c:yMode val="edge"/>
              <c:x val="3.0581788561696247E-2"/>
              <c:y val="0.2311532487010552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118124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a:solidFill>
                  <a:sysClr val="windowText" lastClr="000000"/>
                </a:solidFill>
              </a:rPr>
              <a:t>b)</a:t>
            </a:r>
          </a:p>
        </c:rich>
      </c:tx>
      <c:layout>
        <c:manualLayout>
          <c:xMode val="edge"/>
          <c:yMode val="edge"/>
          <c:x val="3.0303030303030303E-3"/>
          <c:y val="5.8139534883720929E-3"/>
        </c:manualLayout>
      </c:layout>
      <c:overlay val="0"/>
      <c:spPr>
        <a:noFill/>
        <a:ln w="6350">
          <a:solidFill>
            <a:schemeClr val="tx1">
              <a:alpha val="0"/>
            </a:schemeClr>
          </a:solid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16358932406176502"/>
          <c:y val="9.8837209302325577E-2"/>
          <c:w val="0.77580461533217437"/>
          <c:h val="0.34527192821827501"/>
        </c:manualLayout>
      </c:layout>
      <c:barChart>
        <c:barDir val="col"/>
        <c:grouping val="clustered"/>
        <c:varyColors val="0"/>
        <c:ser>
          <c:idx val="0"/>
          <c:order val="0"/>
          <c:spPr>
            <a:solidFill>
              <a:schemeClr val="tx1"/>
            </a:solidFill>
            <a:ln>
              <a:solidFill>
                <a:schemeClr val="tx1"/>
              </a:solidFill>
            </a:ln>
            <a:effectLst/>
          </c:spPr>
          <c:invertIfNegative val="0"/>
          <c:dPt>
            <c:idx val="0"/>
            <c:invertIfNegative val="0"/>
            <c:bubble3D val="0"/>
            <c:spPr>
              <a:noFill/>
              <a:ln>
                <a:solidFill>
                  <a:schemeClr val="tx1"/>
                </a:solidFill>
              </a:ln>
              <a:effectLst/>
            </c:spPr>
            <c:extLst>
              <c:ext xmlns:c16="http://schemas.microsoft.com/office/drawing/2014/chart" uri="{C3380CC4-5D6E-409C-BE32-E72D297353CC}">
                <c16:uniqueId val="{00000001-70D5-4729-8398-394B10883ACD}"/>
              </c:ext>
            </c:extLst>
          </c:dPt>
          <c:dPt>
            <c:idx val="1"/>
            <c:invertIfNegative val="0"/>
            <c:bubble3D val="0"/>
            <c:spPr>
              <a:noFill/>
              <a:ln>
                <a:solidFill>
                  <a:schemeClr val="tx1"/>
                </a:solidFill>
              </a:ln>
              <a:effectLst/>
            </c:spPr>
            <c:extLst>
              <c:ext xmlns:c16="http://schemas.microsoft.com/office/drawing/2014/chart" uri="{C3380CC4-5D6E-409C-BE32-E72D297353CC}">
                <c16:uniqueId val="{00000003-70D5-4729-8398-394B10883ACD}"/>
              </c:ext>
            </c:extLst>
          </c:dPt>
          <c:dPt>
            <c:idx val="4"/>
            <c:invertIfNegative val="0"/>
            <c:bubble3D val="0"/>
            <c:spPr>
              <a:pattFill prst="wdDnDiag">
                <a:fgClr>
                  <a:schemeClr val="tx1"/>
                </a:fgClr>
                <a:bgClr>
                  <a:schemeClr val="bg1"/>
                </a:bgClr>
              </a:pattFill>
              <a:ln>
                <a:solidFill>
                  <a:schemeClr val="tx1"/>
                </a:solidFill>
              </a:ln>
              <a:effectLst/>
            </c:spPr>
            <c:extLst>
              <c:ext xmlns:c16="http://schemas.microsoft.com/office/drawing/2014/chart" uri="{C3380CC4-5D6E-409C-BE32-E72D297353CC}">
                <c16:uniqueId val="{00000005-70D5-4729-8398-394B10883ACD}"/>
              </c:ext>
            </c:extLst>
          </c:dPt>
          <c:dPt>
            <c:idx val="5"/>
            <c:invertIfNegative val="0"/>
            <c:bubble3D val="0"/>
            <c:spPr>
              <a:pattFill prst="wdDnDiag">
                <a:fgClr>
                  <a:schemeClr val="tx1"/>
                </a:fgClr>
                <a:bgClr>
                  <a:schemeClr val="bg1"/>
                </a:bgClr>
              </a:pattFill>
              <a:ln>
                <a:solidFill>
                  <a:schemeClr val="tx1"/>
                </a:solidFill>
              </a:ln>
              <a:effectLst/>
            </c:spPr>
            <c:extLst>
              <c:ext xmlns:c16="http://schemas.microsoft.com/office/drawing/2014/chart" uri="{C3380CC4-5D6E-409C-BE32-E72D297353CC}">
                <c16:uniqueId val="{00000007-70D5-4729-8398-394B10883ACD}"/>
              </c:ext>
            </c:extLst>
          </c:dPt>
          <c:dPt>
            <c:idx val="6"/>
            <c:invertIfNegative val="0"/>
            <c:bubble3D val="0"/>
            <c:spPr>
              <a:pattFill prst="ltHorz">
                <a:fgClr>
                  <a:schemeClr val="tx1"/>
                </a:fgClr>
                <a:bgClr>
                  <a:schemeClr val="bg1"/>
                </a:bgClr>
              </a:pattFill>
              <a:ln>
                <a:solidFill>
                  <a:schemeClr val="tx1"/>
                </a:solidFill>
              </a:ln>
              <a:effectLst/>
            </c:spPr>
            <c:extLst>
              <c:ext xmlns:c16="http://schemas.microsoft.com/office/drawing/2014/chart" uri="{C3380CC4-5D6E-409C-BE32-E72D297353CC}">
                <c16:uniqueId val="{00000009-70D5-4729-8398-394B10883ACD}"/>
              </c:ext>
            </c:extLst>
          </c:dPt>
          <c:dPt>
            <c:idx val="7"/>
            <c:invertIfNegative val="0"/>
            <c:bubble3D val="0"/>
            <c:spPr>
              <a:pattFill prst="ltHorz">
                <a:fgClr>
                  <a:schemeClr val="tx1"/>
                </a:fgClr>
                <a:bgClr>
                  <a:schemeClr val="bg1"/>
                </a:bgClr>
              </a:pattFill>
              <a:ln>
                <a:solidFill>
                  <a:schemeClr val="tx1"/>
                </a:solidFill>
              </a:ln>
              <a:effectLst/>
            </c:spPr>
            <c:extLst>
              <c:ext xmlns:c16="http://schemas.microsoft.com/office/drawing/2014/chart" uri="{C3380CC4-5D6E-409C-BE32-E72D297353CC}">
                <c16:uniqueId val="{0000000B-70D5-4729-8398-394B10883ACD}"/>
              </c:ext>
            </c:extLst>
          </c:dPt>
          <c:dPt>
            <c:idx val="8"/>
            <c:invertIfNegative val="0"/>
            <c:bubble3D val="0"/>
            <c:spPr>
              <a:pattFill prst="wdUpDiag">
                <a:fgClr>
                  <a:schemeClr val="tx1"/>
                </a:fgClr>
                <a:bgClr>
                  <a:schemeClr val="bg1"/>
                </a:bgClr>
              </a:pattFill>
              <a:ln>
                <a:solidFill>
                  <a:schemeClr val="tx1"/>
                </a:solidFill>
              </a:ln>
              <a:effectLst/>
            </c:spPr>
            <c:extLst>
              <c:ext xmlns:c16="http://schemas.microsoft.com/office/drawing/2014/chart" uri="{C3380CC4-5D6E-409C-BE32-E72D297353CC}">
                <c16:uniqueId val="{0000000D-70D5-4729-8398-394B10883ACD}"/>
              </c:ext>
            </c:extLst>
          </c:dPt>
          <c:dPt>
            <c:idx val="9"/>
            <c:invertIfNegative val="0"/>
            <c:bubble3D val="0"/>
            <c:spPr>
              <a:pattFill prst="wdUpDiag">
                <a:fgClr>
                  <a:schemeClr val="tx1"/>
                </a:fgClr>
                <a:bgClr>
                  <a:schemeClr val="bg1"/>
                </a:bgClr>
              </a:pattFill>
              <a:ln>
                <a:solidFill>
                  <a:schemeClr val="tx1"/>
                </a:solidFill>
              </a:ln>
              <a:effectLst/>
            </c:spPr>
            <c:extLst>
              <c:ext xmlns:c16="http://schemas.microsoft.com/office/drawing/2014/chart" uri="{C3380CC4-5D6E-409C-BE32-E72D297353CC}">
                <c16:uniqueId val="{0000000F-70D5-4729-8398-394B10883ACD}"/>
              </c:ext>
            </c:extLst>
          </c:dPt>
          <c:dPt>
            <c:idx val="10"/>
            <c:invertIfNegative val="0"/>
            <c:bubble3D val="0"/>
            <c:spPr>
              <a:pattFill prst="pct50">
                <a:fgClr>
                  <a:schemeClr val="tx1"/>
                </a:fgClr>
                <a:bgClr>
                  <a:schemeClr val="bg1"/>
                </a:bgClr>
              </a:pattFill>
              <a:ln>
                <a:solidFill>
                  <a:schemeClr val="tx1"/>
                </a:solidFill>
              </a:ln>
              <a:effectLst/>
            </c:spPr>
            <c:extLst>
              <c:ext xmlns:c16="http://schemas.microsoft.com/office/drawing/2014/chart" uri="{C3380CC4-5D6E-409C-BE32-E72D297353CC}">
                <c16:uniqueId val="{00000011-70D5-4729-8398-394B10883ACD}"/>
              </c:ext>
            </c:extLst>
          </c:dPt>
          <c:dPt>
            <c:idx val="11"/>
            <c:invertIfNegative val="0"/>
            <c:bubble3D val="0"/>
            <c:spPr>
              <a:pattFill prst="pct50">
                <a:fgClr>
                  <a:schemeClr val="tx1"/>
                </a:fgClr>
                <a:bgClr>
                  <a:schemeClr val="bg1"/>
                </a:bgClr>
              </a:pattFill>
              <a:ln>
                <a:solidFill>
                  <a:schemeClr val="tx1"/>
                </a:solidFill>
              </a:ln>
              <a:effectLst/>
            </c:spPr>
            <c:extLst>
              <c:ext xmlns:c16="http://schemas.microsoft.com/office/drawing/2014/chart" uri="{C3380CC4-5D6E-409C-BE32-E72D297353CC}">
                <c16:uniqueId val="{00000013-70D5-4729-8398-394B10883ACD}"/>
              </c:ext>
            </c:extLst>
          </c:dPt>
          <c:dPt>
            <c:idx val="12"/>
            <c:invertIfNegative val="0"/>
            <c:bubble3D val="0"/>
            <c:spPr>
              <a:pattFill prst="dkHorz">
                <a:fgClr>
                  <a:schemeClr val="tx1"/>
                </a:fgClr>
                <a:bgClr>
                  <a:schemeClr val="bg1"/>
                </a:bgClr>
              </a:pattFill>
              <a:ln>
                <a:solidFill>
                  <a:schemeClr val="tx1"/>
                </a:solidFill>
              </a:ln>
              <a:effectLst/>
            </c:spPr>
            <c:extLst>
              <c:ext xmlns:c16="http://schemas.microsoft.com/office/drawing/2014/chart" uri="{C3380CC4-5D6E-409C-BE32-E72D297353CC}">
                <c16:uniqueId val="{00000015-70D5-4729-8398-394B10883ACD}"/>
              </c:ext>
            </c:extLst>
          </c:dPt>
          <c:dPt>
            <c:idx val="13"/>
            <c:invertIfNegative val="0"/>
            <c:bubble3D val="0"/>
            <c:spPr>
              <a:pattFill prst="dkHorz">
                <a:fgClr>
                  <a:schemeClr val="tx1"/>
                </a:fgClr>
                <a:bgClr>
                  <a:schemeClr val="bg1"/>
                </a:bgClr>
              </a:pattFill>
              <a:ln>
                <a:solidFill>
                  <a:schemeClr val="tx1"/>
                </a:solidFill>
              </a:ln>
              <a:effectLst/>
            </c:spPr>
            <c:extLst>
              <c:ext xmlns:c16="http://schemas.microsoft.com/office/drawing/2014/chart" uri="{C3380CC4-5D6E-409C-BE32-E72D297353CC}">
                <c16:uniqueId val="{00000017-70D5-4729-8398-394B10883ACD}"/>
              </c:ext>
            </c:extLst>
          </c:dPt>
          <c:cat>
            <c:strRef>
              <c:f>Sheet1!$A$25:$A$45</c:f>
              <c:strCache>
                <c:ptCount val="14"/>
                <c:pt idx="0">
                  <c:v>RC40(25)</c:v>
                </c:pt>
                <c:pt idx="1">
                  <c:v>RC40(100)</c:v>
                </c:pt>
                <c:pt idx="2">
                  <c:v>G-A(RC1-45) (25)</c:v>
                </c:pt>
                <c:pt idx="3">
                  <c:v>G-A(RC1-45) (100)</c:v>
                </c:pt>
                <c:pt idx="4">
                  <c:v>G-A(RC2-45) (25)</c:v>
                </c:pt>
                <c:pt idx="5">
                  <c:v>G-A(RC2-45) (100)</c:v>
                </c:pt>
                <c:pt idx="6">
                  <c:v>G-A(RC1-145) (25)</c:v>
                </c:pt>
                <c:pt idx="7">
                  <c:v>G-A(RC1-145) (100)</c:v>
                </c:pt>
                <c:pt idx="8">
                  <c:v>G-A(RC2-145) (25) </c:v>
                </c:pt>
                <c:pt idx="9">
                  <c:v>G-A(RC2-145) (100)   </c:v>
                </c:pt>
                <c:pt idx="10">
                  <c:v>G-A(RC1-90) (25) </c:v>
                </c:pt>
                <c:pt idx="11">
                  <c:v>G-A(RC1-90) (100) </c:v>
                </c:pt>
                <c:pt idx="12">
                  <c:v>G-A(RC2-90) (25)</c:v>
                </c:pt>
                <c:pt idx="13">
                  <c:v>G-A(RC2-90) (100)</c:v>
                </c:pt>
              </c:strCache>
              <c:extLst/>
            </c:strRef>
          </c:cat>
          <c:val>
            <c:numRef>
              <c:f>Sheet1!$B$25:$B$45</c:f>
              <c:numCache>
                <c:formatCode>General</c:formatCode>
                <c:ptCount val="14"/>
                <c:pt idx="0">
                  <c:v>3.883</c:v>
                </c:pt>
                <c:pt idx="1">
                  <c:v>5.452</c:v>
                </c:pt>
                <c:pt idx="2">
                  <c:v>4.4320000000000004</c:v>
                </c:pt>
                <c:pt idx="3">
                  <c:v>5.57</c:v>
                </c:pt>
                <c:pt idx="4">
                  <c:v>4.04</c:v>
                </c:pt>
                <c:pt idx="5">
                  <c:v>5.335</c:v>
                </c:pt>
                <c:pt idx="6">
                  <c:v>4.5890000000000004</c:v>
                </c:pt>
                <c:pt idx="7">
                  <c:v>4.8250000000000002</c:v>
                </c:pt>
                <c:pt idx="8">
                  <c:v>4.4329999999999998</c:v>
                </c:pt>
                <c:pt idx="9">
                  <c:v>4.7069999999999999</c:v>
                </c:pt>
                <c:pt idx="10">
                  <c:v>3.2559999999999998</c:v>
                </c:pt>
                <c:pt idx="11">
                  <c:v>3.9620000000000002</c:v>
                </c:pt>
                <c:pt idx="12">
                  <c:v>3.883</c:v>
                </c:pt>
                <c:pt idx="13">
                  <c:v>5.4130000000000003</c:v>
                </c:pt>
              </c:numCache>
              <c:extLst/>
            </c:numRef>
          </c:val>
          <c:extLst>
            <c:ext xmlns:c16="http://schemas.microsoft.com/office/drawing/2014/chart" uri="{C3380CC4-5D6E-409C-BE32-E72D297353CC}">
              <c16:uniqueId val="{00000018-70D5-4729-8398-394B10883ACD}"/>
            </c:ext>
          </c:extLst>
        </c:ser>
        <c:dLbls>
          <c:showLegendKey val="0"/>
          <c:showVal val="0"/>
          <c:showCatName val="0"/>
          <c:showSerName val="0"/>
          <c:showPercent val="0"/>
          <c:showBubbleSize val="0"/>
        </c:dLbls>
        <c:gapWidth val="219"/>
        <c:overlap val="-27"/>
        <c:axId val="211816928"/>
        <c:axId val="211817488"/>
      </c:barChart>
      <c:catAx>
        <c:axId val="2118169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0" i="0" baseline="0">
                    <a:solidFill>
                      <a:sysClr val="windowText" lastClr="000000"/>
                    </a:solidFill>
                    <a:effectLst/>
                    <a:latin typeface="Times New Roman" panose="02020603050405020304" pitchFamily="18" charset="0"/>
                    <a:cs typeface="Times New Roman" panose="02020603050405020304" pitchFamily="18" charset="0"/>
                  </a:rPr>
                  <a:t>Reinforcement type</a:t>
                </a:r>
                <a:endParaRPr lang="fa-IR" sz="1000" baseline="0">
                  <a:solidFill>
                    <a:sysClr val="windowText" lastClr="000000"/>
                  </a:solidFill>
                  <a:effectLst/>
                  <a:latin typeface="Times New Roman" panose="02020603050405020304" pitchFamily="18" charset="0"/>
                  <a:cs typeface="Times New Roman" panose="02020603050405020304" pitchFamily="18" charset="0"/>
                </a:endParaRPr>
              </a:p>
            </c:rich>
          </c:tx>
          <c:layout>
            <c:manualLayout>
              <c:xMode val="edge"/>
              <c:yMode val="edge"/>
              <c:x val="0.32757643930872277"/>
              <c:y val="0.8930227980223403"/>
            </c:manualLayout>
          </c:layout>
          <c:overlay val="0"/>
          <c:spPr>
            <a:noFill/>
            <a:ln>
              <a:solidFill>
                <a:schemeClr val="tx1">
                  <a:alpha val="0"/>
                </a:schemeClr>
              </a:solid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11817488"/>
        <c:crosses val="autoZero"/>
        <c:auto val="1"/>
        <c:lblAlgn val="ctr"/>
        <c:lblOffset val="100"/>
        <c:noMultiLvlLbl val="0"/>
      </c:catAx>
      <c:valAx>
        <c:axId val="211817488"/>
        <c:scaling>
          <c:orientation val="minMax"/>
        </c:scaling>
        <c:delete val="0"/>
        <c:axPos val="l"/>
        <c:majorGridlines>
          <c:spPr>
            <a:ln w="3175" cap="flat" cmpd="sng" algn="ctr">
              <a:solidFill>
                <a:schemeClr val="tx1">
                  <a:alpha val="20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100">
                    <a:solidFill>
                      <a:sysClr val="windowText" lastClr="000000"/>
                    </a:solidFill>
                  </a:rPr>
                  <a:t>Laod (</a:t>
                </a:r>
                <a:r>
                  <a:rPr lang="en-US" sz="1100">
                    <a:solidFill>
                      <a:sysClr val="windowText" lastClr="000000"/>
                    </a:solidFill>
                    <a:latin typeface="Times New Roman" panose="02020603050405020304" pitchFamily="18" charset="0"/>
                    <a:cs typeface="Times New Roman" panose="02020603050405020304" pitchFamily="18" charset="0"/>
                  </a:rPr>
                  <a:t>×10^2N)</a:t>
                </a:r>
                <a:endParaRPr lang="en-US" sz="1100">
                  <a:solidFill>
                    <a:sysClr val="windowText" lastClr="000000"/>
                  </a:solidFill>
                </a:endParaRPr>
              </a:p>
            </c:rich>
          </c:tx>
          <c:layout>
            <c:manualLayout>
              <c:xMode val="edge"/>
              <c:yMode val="edge"/>
              <c:x val="8.9787640181340951E-3"/>
              <c:y val="0.2711617664435874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12700">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118169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724306922572179"/>
          <c:y val="4.2331558266199387E-2"/>
          <c:w val="0.8134237614829396"/>
          <c:h val="0.74935141777798009"/>
        </c:manualLayout>
      </c:layout>
      <c:scatterChart>
        <c:scatterStyle val="smoothMarker"/>
        <c:varyColors val="0"/>
        <c:ser>
          <c:idx val="1"/>
          <c:order val="0"/>
          <c:tx>
            <c:v>RC40(50kPa)</c:v>
          </c:tx>
          <c:spPr>
            <a:ln w="22225" cap="rnd">
              <a:solidFill>
                <a:schemeClr val="tx1"/>
              </a:solidFill>
              <a:prstDash val="sysDash"/>
              <a:round/>
            </a:ln>
            <a:effectLst/>
          </c:spPr>
          <c:marker>
            <c:symbol val="square"/>
            <c:size val="6"/>
            <c:spPr>
              <a:solidFill>
                <a:schemeClr val="tx1"/>
              </a:solidFill>
              <a:ln w="9525">
                <a:solidFill>
                  <a:schemeClr val="tx1"/>
                </a:solidFill>
                <a:round/>
              </a:ln>
              <a:effectLst/>
            </c:spPr>
          </c:marker>
          <c:xVal>
            <c:numRef>
              <c:f>Sheet1!$C$2:$C$22</c:f>
              <c:numCache>
                <c:formatCode>General</c:formatCode>
                <c:ptCount val="21"/>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pt idx="15">
                  <c:v>7.5</c:v>
                </c:pt>
                <c:pt idx="16">
                  <c:v>8</c:v>
                </c:pt>
                <c:pt idx="17">
                  <c:v>8.5</c:v>
                </c:pt>
                <c:pt idx="18">
                  <c:v>9</c:v>
                </c:pt>
                <c:pt idx="19">
                  <c:v>9.5</c:v>
                </c:pt>
                <c:pt idx="20">
                  <c:v>10</c:v>
                </c:pt>
              </c:numCache>
            </c:numRef>
          </c:xVal>
          <c:yVal>
            <c:numRef>
              <c:f>Sheet1!$D$2:$D$22</c:f>
              <c:numCache>
                <c:formatCode>General</c:formatCode>
                <c:ptCount val="21"/>
                <c:pt idx="0">
                  <c:v>0</c:v>
                </c:pt>
                <c:pt idx="1">
                  <c:v>0.47</c:v>
                </c:pt>
                <c:pt idx="2">
                  <c:v>0.78400000000000003</c:v>
                </c:pt>
                <c:pt idx="3">
                  <c:v>1.1000000000000001</c:v>
                </c:pt>
                <c:pt idx="4">
                  <c:v>1.373</c:v>
                </c:pt>
                <c:pt idx="5">
                  <c:v>1.6870000000000001</c:v>
                </c:pt>
                <c:pt idx="6">
                  <c:v>1.9610000000000001</c:v>
                </c:pt>
                <c:pt idx="7">
                  <c:v>2.157</c:v>
                </c:pt>
                <c:pt idx="8">
                  <c:v>2.3530000000000002</c:v>
                </c:pt>
                <c:pt idx="9">
                  <c:v>2.6280000000000001</c:v>
                </c:pt>
                <c:pt idx="10">
                  <c:v>2.7850000000000001</c:v>
                </c:pt>
                <c:pt idx="11">
                  <c:v>2.9809999999999999</c:v>
                </c:pt>
                <c:pt idx="12">
                  <c:v>3.1379999999999999</c:v>
                </c:pt>
                <c:pt idx="13">
                  <c:v>3.2160000000000002</c:v>
                </c:pt>
                <c:pt idx="14">
                  <c:v>3.3730000000000002</c:v>
                </c:pt>
                <c:pt idx="15">
                  <c:v>3.4910000000000001</c:v>
                </c:pt>
                <c:pt idx="16">
                  <c:v>3.609</c:v>
                </c:pt>
                <c:pt idx="17">
                  <c:v>3.609</c:v>
                </c:pt>
                <c:pt idx="18">
                  <c:v>3.726</c:v>
                </c:pt>
                <c:pt idx="19">
                  <c:v>3.8050000000000002</c:v>
                </c:pt>
                <c:pt idx="20">
                  <c:v>3.883</c:v>
                </c:pt>
              </c:numCache>
            </c:numRef>
          </c:yVal>
          <c:smooth val="1"/>
          <c:extLst>
            <c:ext xmlns:c16="http://schemas.microsoft.com/office/drawing/2014/chart" uri="{C3380CC4-5D6E-409C-BE32-E72D297353CC}">
              <c16:uniqueId val="{00000000-A070-4066-B776-AF871B294ED3}"/>
            </c:ext>
          </c:extLst>
        </c:ser>
        <c:ser>
          <c:idx val="2"/>
          <c:order val="1"/>
          <c:tx>
            <c:v>RC40(100kPa)</c:v>
          </c:tx>
          <c:spPr>
            <a:ln w="22225" cap="rnd">
              <a:solidFill>
                <a:schemeClr val="tx1"/>
              </a:solidFill>
              <a:round/>
            </a:ln>
            <a:effectLst/>
          </c:spPr>
          <c:marker>
            <c:symbol val="square"/>
            <c:size val="6"/>
            <c:spPr>
              <a:solidFill>
                <a:schemeClr val="tx1"/>
              </a:solidFill>
              <a:ln w="9525">
                <a:solidFill>
                  <a:schemeClr val="tx1"/>
                </a:solidFill>
                <a:round/>
              </a:ln>
              <a:effectLst/>
            </c:spPr>
          </c:marker>
          <c:xVal>
            <c:numRef>
              <c:f>Sheet1!$A$2:$A$22</c:f>
              <c:numCache>
                <c:formatCode>General</c:formatCode>
                <c:ptCount val="21"/>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pt idx="15">
                  <c:v>7.5</c:v>
                </c:pt>
                <c:pt idx="16">
                  <c:v>8</c:v>
                </c:pt>
                <c:pt idx="17">
                  <c:v>8.5</c:v>
                </c:pt>
                <c:pt idx="18">
                  <c:v>9</c:v>
                </c:pt>
                <c:pt idx="19">
                  <c:v>9.5</c:v>
                </c:pt>
                <c:pt idx="20">
                  <c:v>10</c:v>
                </c:pt>
              </c:numCache>
            </c:numRef>
          </c:xVal>
          <c:yVal>
            <c:numRef>
              <c:f>Sheet1!$B$2:$B$22</c:f>
              <c:numCache>
                <c:formatCode>General</c:formatCode>
                <c:ptCount val="21"/>
                <c:pt idx="0">
                  <c:v>0</c:v>
                </c:pt>
                <c:pt idx="1">
                  <c:v>0.86299999999999999</c:v>
                </c:pt>
                <c:pt idx="2">
                  <c:v>1.2549999999999999</c:v>
                </c:pt>
                <c:pt idx="3">
                  <c:v>1.726</c:v>
                </c:pt>
                <c:pt idx="4">
                  <c:v>2.1179999999999999</c:v>
                </c:pt>
                <c:pt idx="5">
                  <c:v>2.5099999999999998</c:v>
                </c:pt>
                <c:pt idx="6">
                  <c:v>2.8239999999999998</c:v>
                </c:pt>
                <c:pt idx="7">
                  <c:v>3.177</c:v>
                </c:pt>
                <c:pt idx="8">
                  <c:v>3.452</c:v>
                </c:pt>
                <c:pt idx="9">
                  <c:v>3.766</c:v>
                </c:pt>
                <c:pt idx="10">
                  <c:v>4.04</c:v>
                </c:pt>
                <c:pt idx="11">
                  <c:v>4.3540000000000001</c:v>
                </c:pt>
                <c:pt idx="12">
                  <c:v>4.5890000000000004</c:v>
                </c:pt>
                <c:pt idx="13">
                  <c:v>4.7859999999999996</c:v>
                </c:pt>
                <c:pt idx="14">
                  <c:v>4.9420000000000002</c:v>
                </c:pt>
                <c:pt idx="15">
                  <c:v>5.0599999999999996</c:v>
                </c:pt>
                <c:pt idx="16">
                  <c:v>5.1390000000000002</c:v>
                </c:pt>
                <c:pt idx="17">
                  <c:v>5.1779999999999999</c:v>
                </c:pt>
                <c:pt idx="18">
                  <c:v>5.2560000000000002</c:v>
                </c:pt>
                <c:pt idx="19">
                  <c:v>5.4130000000000003</c:v>
                </c:pt>
                <c:pt idx="20">
                  <c:v>5.452</c:v>
                </c:pt>
              </c:numCache>
            </c:numRef>
          </c:yVal>
          <c:smooth val="1"/>
          <c:extLst>
            <c:ext xmlns:c16="http://schemas.microsoft.com/office/drawing/2014/chart" uri="{C3380CC4-5D6E-409C-BE32-E72D297353CC}">
              <c16:uniqueId val="{00000001-A070-4066-B776-AF871B294ED3}"/>
            </c:ext>
          </c:extLst>
        </c:ser>
        <c:ser>
          <c:idx val="4"/>
          <c:order val="2"/>
          <c:tx>
            <c:v>G-A(RC1-90)(50kPa)</c:v>
          </c:tx>
          <c:spPr>
            <a:ln w="22225" cap="rnd">
              <a:solidFill>
                <a:schemeClr val="tx1"/>
              </a:solidFill>
              <a:prstDash val="sysDash"/>
              <a:round/>
            </a:ln>
            <a:effectLst/>
          </c:spPr>
          <c:marker>
            <c:symbol val="square"/>
            <c:size val="6"/>
            <c:spPr>
              <a:solidFill>
                <a:schemeClr val="bg1"/>
              </a:solidFill>
              <a:ln w="9525">
                <a:solidFill>
                  <a:schemeClr val="tx1"/>
                </a:solidFill>
                <a:round/>
              </a:ln>
              <a:effectLst/>
            </c:spPr>
          </c:marker>
          <c:xVal>
            <c:numRef>
              <c:f>Sheet1!$C$26:$C$46</c:f>
              <c:numCache>
                <c:formatCode>General</c:formatCode>
                <c:ptCount val="21"/>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pt idx="15">
                  <c:v>7.5</c:v>
                </c:pt>
                <c:pt idx="16">
                  <c:v>8</c:v>
                </c:pt>
                <c:pt idx="17">
                  <c:v>8.5</c:v>
                </c:pt>
                <c:pt idx="18">
                  <c:v>9</c:v>
                </c:pt>
                <c:pt idx="19">
                  <c:v>9.5</c:v>
                </c:pt>
                <c:pt idx="20">
                  <c:v>10</c:v>
                </c:pt>
              </c:numCache>
            </c:numRef>
          </c:xVal>
          <c:yVal>
            <c:numRef>
              <c:f>Sheet1!$D$26:$D$46</c:f>
              <c:numCache>
                <c:formatCode>General</c:formatCode>
                <c:ptCount val="21"/>
                <c:pt idx="0">
                  <c:v>0</c:v>
                </c:pt>
                <c:pt idx="1">
                  <c:v>1.6080000000000001</c:v>
                </c:pt>
                <c:pt idx="2">
                  <c:v>1.9219999999999999</c:v>
                </c:pt>
                <c:pt idx="3">
                  <c:v>2.04</c:v>
                </c:pt>
                <c:pt idx="4">
                  <c:v>2.1970000000000001</c:v>
                </c:pt>
                <c:pt idx="5">
                  <c:v>2.3140000000000001</c:v>
                </c:pt>
                <c:pt idx="6">
                  <c:v>2.4319999999999999</c:v>
                </c:pt>
                <c:pt idx="7">
                  <c:v>2.5499999999999998</c:v>
                </c:pt>
                <c:pt idx="8">
                  <c:v>2.6669999999999998</c:v>
                </c:pt>
                <c:pt idx="9">
                  <c:v>2.6669999999999998</c:v>
                </c:pt>
                <c:pt idx="10">
                  <c:v>2.7850000000000001</c:v>
                </c:pt>
                <c:pt idx="11">
                  <c:v>2.903</c:v>
                </c:pt>
                <c:pt idx="12">
                  <c:v>2.9809999999999999</c:v>
                </c:pt>
                <c:pt idx="13">
                  <c:v>3.06</c:v>
                </c:pt>
                <c:pt idx="14">
                  <c:v>3.1379999999999999</c:v>
                </c:pt>
                <c:pt idx="15">
                  <c:v>3.2160000000000002</c:v>
                </c:pt>
                <c:pt idx="16">
                  <c:v>3.2160000000000002</c:v>
                </c:pt>
                <c:pt idx="17">
                  <c:v>3.2160000000000002</c:v>
                </c:pt>
                <c:pt idx="18">
                  <c:v>3.2559999999999998</c:v>
                </c:pt>
                <c:pt idx="19">
                  <c:v>3.2559999999999998</c:v>
                </c:pt>
                <c:pt idx="20">
                  <c:v>3.2559999999999998</c:v>
                </c:pt>
              </c:numCache>
            </c:numRef>
          </c:yVal>
          <c:smooth val="1"/>
          <c:extLst>
            <c:ext xmlns:c16="http://schemas.microsoft.com/office/drawing/2014/chart" uri="{C3380CC4-5D6E-409C-BE32-E72D297353CC}">
              <c16:uniqueId val="{00000002-A070-4066-B776-AF871B294ED3}"/>
            </c:ext>
          </c:extLst>
        </c:ser>
        <c:ser>
          <c:idx val="5"/>
          <c:order val="3"/>
          <c:tx>
            <c:v>G-A(RC1-90)(100kPa)</c:v>
          </c:tx>
          <c:spPr>
            <a:ln w="22225" cap="rnd">
              <a:solidFill>
                <a:schemeClr val="tx1"/>
              </a:solidFill>
              <a:round/>
            </a:ln>
            <a:effectLst/>
          </c:spPr>
          <c:marker>
            <c:symbol val="square"/>
            <c:size val="6"/>
            <c:spPr>
              <a:solidFill>
                <a:schemeClr val="bg1"/>
              </a:solidFill>
              <a:ln w="9525">
                <a:solidFill>
                  <a:schemeClr val="tx1"/>
                </a:solidFill>
                <a:round/>
              </a:ln>
              <a:effectLst/>
            </c:spPr>
          </c:marker>
          <c:xVal>
            <c:numRef>
              <c:f>Sheet1!$A$26:$A$46</c:f>
              <c:numCache>
                <c:formatCode>General</c:formatCode>
                <c:ptCount val="21"/>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pt idx="15">
                  <c:v>7.5</c:v>
                </c:pt>
                <c:pt idx="16">
                  <c:v>8</c:v>
                </c:pt>
                <c:pt idx="17">
                  <c:v>8.5</c:v>
                </c:pt>
                <c:pt idx="18">
                  <c:v>9</c:v>
                </c:pt>
                <c:pt idx="19">
                  <c:v>9.5</c:v>
                </c:pt>
                <c:pt idx="20">
                  <c:v>10</c:v>
                </c:pt>
              </c:numCache>
            </c:numRef>
          </c:xVal>
          <c:yVal>
            <c:numRef>
              <c:f>Sheet1!$B$26:$B$46</c:f>
              <c:numCache>
                <c:formatCode>General</c:formatCode>
                <c:ptCount val="21"/>
                <c:pt idx="0">
                  <c:v>0</c:v>
                </c:pt>
                <c:pt idx="1">
                  <c:v>2.0009999999999999</c:v>
                </c:pt>
                <c:pt idx="2">
                  <c:v>2.2360000000000002</c:v>
                </c:pt>
                <c:pt idx="3">
                  <c:v>2.3929999999999998</c:v>
                </c:pt>
                <c:pt idx="4">
                  <c:v>2.5499999999999998</c:v>
                </c:pt>
                <c:pt idx="5">
                  <c:v>2.746</c:v>
                </c:pt>
                <c:pt idx="6">
                  <c:v>2.8639999999999999</c:v>
                </c:pt>
                <c:pt idx="7">
                  <c:v>3.1070000000000002</c:v>
                </c:pt>
                <c:pt idx="8">
                  <c:v>3.234</c:v>
                </c:pt>
                <c:pt idx="9">
                  <c:v>3.3340000000000001</c:v>
                </c:pt>
                <c:pt idx="10">
                  <c:v>3.3730000000000002</c:v>
                </c:pt>
                <c:pt idx="11">
                  <c:v>3.4910000000000001</c:v>
                </c:pt>
                <c:pt idx="12">
                  <c:v>3.609</c:v>
                </c:pt>
                <c:pt idx="13">
                  <c:v>3.6869999999999998</c:v>
                </c:pt>
                <c:pt idx="14">
                  <c:v>3.726</c:v>
                </c:pt>
                <c:pt idx="15">
                  <c:v>3.766</c:v>
                </c:pt>
                <c:pt idx="16">
                  <c:v>3.8079999999999998</c:v>
                </c:pt>
                <c:pt idx="17">
                  <c:v>3.8439999999999999</c:v>
                </c:pt>
                <c:pt idx="18">
                  <c:v>3.923</c:v>
                </c:pt>
                <c:pt idx="19">
                  <c:v>3.923</c:v>
                </c:pt>
                <c:pt idx="20">
                  <c:v>3.9620000000000002</c:v>
                </c:pt>
              </c:numCache>
            </c:numRef>
          </c:yVal>
          <c:smooth val="1"/>
          <c:extLst>
            <c:ext xmlns:c16="http://schemas.microsoft.com/office/drawing/2014/chart" uri="{C3380CC4-5D6E-409C-BE32-E72D297353CC}">
              <c16:uniqueId val="{00000003-A070-4066-B776-AF871B294ED3}"/>
            </c:ext>
          </c:extLst>
        </c:ser>
        <c:dLbls>
          <c:showLegendKey val="0"/>
          <c:showVal val="0"/>
          <c:showCatName val="0"/>
          <c:showSerName val="0"/>
          <c:showPercent val="0"/>
          <c:showBubbleSize val="0"/>
        </c:dLbls>
        <c:axId val="211821968"/>
        <c:axId val="211822528"/>
      </c:scatterChart>
      <c:valAx>
        <c:axId val="211821968"/>
        <c:scaling>
          <c:orientation val="minMax"/>
          <c:max val="10"/>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1100" b="0" i="0" u="none" strike="noStrike" kern="1200" cap="all" baseline="0">
                    <a:solidFill>
                      <a:sysClr val="windowText" lastClr="000000"/>
                    </a:solidFill>
                    <a:latin typeface="+mn-lt"/>
                    <a:ea typeface="+mn-ea"/>
                    <a:cs typeface="+mn-cs"/>
                  </a:defRPr>
                </a:pPr>
                <a:r>
                  <a:rPr lang="en-US" sz="1100" cap="none" baseline="0">
                    <a:solidFill>
                      <a:sysClr val="windowText" lastClr="000000"/>
                    </a:solidFill>
                    <a:latin typeface="Times New Roman" panose="02020603050405020304" pitchFamily="18" charset="0"/>
                    <a:cs typeface="Times New Roman" panose="02020603050405020304" pitchFamily="18" charset="0"/>
                  </a:rPr>
                  <a:t>Displacement (mm) </a:t>
                </a:r>
                <a:endParaRPr lang="fa-IR" sz="1100" cap="none" baseline="0">
                  <a:solidFill>
                    <a:sysClr val="windowText" lastClr="000000"/>
                  </a:solidFill>
                  <a:latin typeface="Times New Roman" panose="02020603050405020304" pitchFamily="18" charset="0"/>
                  <a:cs typeface="Times New Roman" panose="02020603050405020304" pitchFamily="18" charset="0"/>
                </a:endParaRPr>
              </a:p>
            </c:rich>
          </c:tx>
          <c:overlay val="0"/>
          <c:spPr>
            <a:noFill/>
            <a:ln>
              <a:solidFill>
                <a:schemeClr val="tx1">
                  <a:alpha val="0"/>
                </a:schemeClr>
              </a:solidFill>
            </a:ln>
            <a:effectLst/>
          </c:spPr>
          <c:txPr>
            <a:bodyPr rot="0" spcFirstLastPara="1" vertOverflow="ellipsis" vert="horz" wrap="square" anchor="ctr" anchorCtr="1"/>
            <a:lstStyle/>
            <a:p>
              <a:pPr>
                <a:defRPr sz="1100" b="0" i="0" u="none" strike="noStrike" kern="1200" cap="all" baseline="0">
                  <a:solidFill>
                    <a:sysClr val="windowText" lastClr="000000"/>
                  </a:solidFill>
                  <a:latin typeface="+mn-lt"/>
                  <a:ea typeface="+mn-ea"/>
                  <a:cs typeface="+mn-cs"/>
                </a:defRPr>
              </a:pPr>
              <a:endParaRPr lang="en-US"/>
            </a:p>
          </c:txPr>
        </c:title>
        <c:numFmt formatCode="General" sourceLinked="1"/>
        <c:majorTickMark val="in"/>
        <c:minorTickMark val="in"/>
        <c:tickLblPos val="nextTo"/>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11822528"/>
        <c:crosses val="autoZero"/>
        <c:crossBetween val="midCat"/>
      </c:valAx>
      <c:valAx>
        <c:axId val="211822528"/>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100" b="0" i="0" u="none" strike="noStrike" kern="1200" cap="all" baseline="0">
                    <a:solidFill>
                      <a:sysClr val="windowText" lastClr="000000"/>
                    </a:solidFill>
                    <a:latin typeface="+mn-lt"/>
                    <a:ea typeface="+mn-ea"/>
                    <a:cs typeface="+mn-cs"/>
                  </a:defRPr>
                </a:pPr>
                <a:r>
                  <a:rPr lang="en-US" sz="1100" cap="none" baseline="0">
                    <a:solidFill>
                      <a:sysClr val="windowText" lastClr="000000"/>
                    </a:solidFill>
                    <a:latin typeface="Times New Roman" panose="02020603050405020304" pitchFamily="18" charset="0"/>
                    <a:cs typeface="Times New Roman" panose="02020603050405020304" pitchFamily="18" charset="0"/>
                  </a:rPr>
                  <a:t>Load                                  (×10^2 N) </a:t>
                </a:r>
                <a:endParaRPr lang="fa-IR" sz="1100" cap="none" baseline="0">
                  <a:solidFill>
                    <a:sysClr val="windowText" lastClr="000000"/>
                  </a:solidFill>
                  <a:latin typeface="Times New Roman" panose="02020603050405020304" pitchFamily="18" charset="0"/>
                  <a:cs typeface="Times New Roman" panose="02020603050405020304" pitchFamily="18" charset="0"/>
                </a:endParaRPr>
              </a:p>
              <a:p>
                <a:pPr>
                  <a:defRPr sz="1100">
                    <a:solidFill>
                      <a:sysClr val="windowText" lastClr="000000"/>
                    </a:solidFill>
                  </a:defRPr>
                </a:pPr>
                <a:endParaRPr lang="en-US" sz="1100" cap="none" baseline="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2.3035597112860892E-3"/>
              <c:y val="0.22789729912793158"/>
            </c:manualLayout>
          </c:layout>
          <c:overlay val="0"/>
          <c:spPr>
            <a:noFill/>
            <a:ln w="12700">
              <a:solidFill>
                <a:schemeClr val="tx1">
                  <a:alpha val="0"/>
                </a:schemeClr>
              </a:solidFill>
            </a:ln>
            <a:effectLst/>
          </c:spPr>
          <c:txPr>
            <a:bodyPr rot="-5400000" spcFirstLastPara="1" vertOverflow="ellipsis" vert="horz" wrap="square" anchor="ctr" anchorCtr="1"/>
            <a:lstStyle/>
            <a:p>
              <a:pPr>
                <a:defRPr sz="1100" b="0" i="0" u="none" strike="noStrike" kern="1200" cap="all" baseline="0">
                  <a:solidFill>
                    <a:sysClr val="windowText" lastClr="000000"/>
                  </a:solidFill>
                  <a:latin typeface="+mn-lt"/>
                  <a:ea typeface="+mn-ea"/>
                  <a:cs typeface="+mn-cs"/>
                </a:defRPr>
              </a:pPr>
              <a:endParaRPr lang="en-US"/>
            </a:p>
          </c:txPr>
        </c:title>
        <c:numFmt formatCode="General" sourceLinked="1"/>
        <c:majorTickMark val="in"/>
        <c:minorTickMark val="in"/>
        <c:tickLblPos val="nextTo"/>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11821968"/>
        <c:crosses val="autoZero"/>
        <c:crossBetween val="midCat"/>
      </c:valAx>
      <c:spPr>
        <a:noFill/>
        <a:ln>
          <a:noFill/>
        </a:ln>
        <a:effectLst/>
      </c:spPr>
    </c:plotArea>
    <c:legend>
      <c:legendPos val="t"/>
      <c:layout>
        <c:manualLayout>
          <c:xMode val="edge"/>
          <c:yMode val="edge"/>
          <c:x val="0.67220308054179234"/>
          <c:y val="0.45358639418627578"/>
          <c:w val="0.31718768445243206"/>
          <c:h val="0.29574196289047683"/>
        </c:manualLayout>
      </c:layout>
      <c:overlay val="0"/>
      <c:spPr>
        <a:noFill/>
        <a:ln>
          <a:solidFill>
            <a:schemeClr val="tx1"/>
          </a:solid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lt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689804950851731"/>
          <c:y val="3.8995524920407316E-2"/>
          <c:w val="0.82249557771481341"/>
          <c:h val="0.77469134249592608"/>
        </c:manualLayout>
      </c:layout>
      <c:scatterChart>
        <c:scatterStyle val="smoothMarker"/>
        <c:varyColors val="0"/>
        <c:ser>
          <c:idx val="0"/>
          <c:order val="0"/>
          <c:tx>
            <c:v>G-A(RC1-145)(25kPa)</c:v>
          </c:tx>
          <c:spPr>
            <a:ln w="22225" cap="rnd">
              <a:solidFill>
                <a:schemeClr val="tx1"/>
              </a:solidFill>
              <a:round/>
            </a:ln>
            <a:effectLst/>
          </c:spPr>
          <c:marker>
            <c:symbol val="square"/>
            <c:size val="6"/>
            <c:spPr>
              <a:solidFill>
                <a:schemeClr val="bg1"/>
              </a:solidFill>
              <a:ln w="9525">
                <a:solidFill>
                  <a:schemeClr val="tx1"/>
                </a:solidFill>
                <a:round/>
              </a:ln>
              <a:effectLst/>
            </c:spPr>
          </c:marker>
          <c:xVal>
            <c:numRef>
              <c:f>Sheet1!$E$72:$E$92</c:f>
              <c:numCache>
                <c:formatCode>General</c:formatCode>
                <c:ptCount val="21"/>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pt idx="15">
                  <c:v>7.5</c:v>
                </c:pt>
                <c:pt idx="16">
                  <c:v>8</c:v>
                </c:pt>
                <c:pt idx="17">
                  <c:v>8.5</c:v>
                </c:pt>
                <c:pt idx="18">
                  <c:v>9</c:v>
                </c:pt>
                <c:pt idx="19">
                  <c:v>9.5</c:v>
                </c:pt>
                <c:pt idx="20">
                  <c:v>10</c:v>
                </c:pt>
              </c:numCache>
            </c:numRef>
          </c:xVal>
          <c:yVal>
            <c:numRef>
              <c:f>Sheet1!$F$72:$F$92</c:f>
              <c:numCache>
                <c:formatCode>General</c:formatCode>
                <c:ptCount val="21"/>
                <c:pt idx="0">
                  <c:v>0</c:v>
                </c:pt>
                <c:pt idx="1">
                  <c:v>1.569</c:v>
                </c:pt>
                <c:pt idx="2">
                  <c:v>1.8440000000000001</c:v>
                </c:pt>
                <c:pt idx="3">
                  <c:v>2.0790000000000002</c:v>
                </c:pt>
                <c:pt idx="4">
                  <c:v>2.2749999999999999</c:v>
                </c:pt>
                <c:pt idx="5">
                  <c:v>2.5099999999999998</c:v>
                </c:pt>
                <c:pt idx="6">
                  <c:v>2.746</c:v>
                </c:pt>
                <c:pt idx="7">
                  <c:v>2.903</c:v>
                </c:pt>
                <c:pt idx="8">
                  <c:v>3.0990000000000002</c:v>
                </c:pt>
                <c:pt idx="9">
                  <c:v>3.2559999999999998</c:v>
                </c:pt>
                <c:pt idx="10">
                  <c:v>3.4129999999999998</c:v>
                </c:pt>
                <c:pt idx="11">
                  <c:v>3.57</c:v>
                </c:pt>
                <c:pt idx="12">
                  <c:v>3.726</c:v>
                </c:pt>
                <c:pt idx="13">
                  <c:v>3.883</c:v>
                </c:pt>
                <c:pt idx="14">
                  <c:v>4.04</c:v>
                </c:pt>
                <c:pt idx="15">
                  <c:v>4.1189999999999998</c:v>
                </c:pt>
                <c:pt idx="16">
                  <c:v>4.2759999999999998</c:v>
                </c:pt>
                <c:pt idx="17">
                  <c:v>4.3929999999999998</c:v>
                </c:pt>
                <c:pt idx="18">
                  <c:v>4.4329999999999998</c:v>
                </c:pt>
                <c:pt idx="19">
                  <c:v>4.55</c:v>
                </c:pt>
                <c:pt idx="20">
                  <c:v>4.5890000000000004</c:v>
                </c:pt>
              </c:numCache>
            </c:numRef>
          </c:yVal>
          <c:smooth val="1"/>
          <c:extLst>
            <c:ext xmlns:c16="http://schemas.microsoft.com/office/drawing/2014/chart" uri="{C3380CC4-5D6E-409C-BE32-E72D297353CC}">
              <c16:uniqueId val="{00000000-1001-4AE0-AEB8-070FDA2C6AC1}"/>
            </c:ext>
          </c:extLst>
        </c:ser>
        <c:ser>
          <c:idx val="2"/>
          <c:order val="1"/>
          <c:tx>
            <c:v>G-A(RC1-145)(100kPa)</c:v>
          </c:tx>
          <c:spPr>
            <a:ln w="22225" cap="rnd">
              <a:solidFill>
                <a:schemeClr val="tx1"/>
              </a:solidFill>
              <a:round/>
            </a:ln>
            <a:effectLst/>
          </c:spPr>
          <c:marker>
            <c:symbol val="square"/>
            <c:size val="6"/>
            <c:spPr>
              <a:solidFill>
                <a:schemeClr val="tx1"/>
              </a:solidFill>
              <a:ln w="9525">
                <a:solidFill>
                  <a:schemeClr val="tx1"/>
                </a:solidFill>
                <a:round/>
              </a:ln>
              <a:effectLst/>
            </c:spPr>
          </c:marker>
          <c:xVal>
            <c:numRef>
              <c:f>Sheet1!$A$72:$A$92</c:f>
              <c:numCache>
                <c:formatCode>General</c:formatCode>
                <c:ptCount val="21"/>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pt idx="15">
                  <c:v>7.5</c:v>
                </c:pt>
                <c:pt idx="16">
                  <c:v>8</c:v>
                </c:pt>
                <c:pt idx="17">
                  <c:v>8.5</c:v>
                </c:pt>
                <c:pt idx="18">
                  <c:v>9</c:v>
                </c:pt>
                <c:pt idx="19">
                  <c:v>9.5</c:v>
                </c:pt>
                <c:pt idx="20">
                  <c:v>10</c:v>
                </c:pt>
              </c:numCache>
            </c:numRef>
          </c:xVal>
          <c:yVal>
            <c:numRef>
              <c:f>Sheet1!$B$72:$B$92</c:f>
              <c:numCache>
                <c:formatCode>General</c:formatCode>
                <c:ptCount val="21"/>
                <c:pt idx="0">
                  <c:v>0</c:v>
                </c:pt>
                <c:pt idx="1">
                  <c:v>0.82399999999999995</c:v>
                </c:pt>
                <c:pt idx="2">
                  <c:v>1.177</c:v>
                </c:pt>
                <c:pt idx="3">
                  <c:v>1.4910000000000001</c:v>
                </c:pt>
                <c:pt idx="4">
                  <c:v>1.8440000000000001</c:v>
                </c:pt>
                <c:pt idx="5">
                  <c:v>2.0790000000000002</c:v>
                </c:pt>
                <c:pt idx="6">
                  <c:v>2.3929999999999998</c:v>
                </c:pt>
                <c:pt idx="7">
                  <c:v>2.6280000000000001</c:v>
                </c:pt>
                <c:pt idx="8">
                  <c:v>2.9420000000000002</c:v>
                </c:pt>
                <c:pt idx="9">
                  <c:v>3.1379999999999999</c:v>
                </c:pt>
                <c:pt idx="10">
                  <c:v>3.3730000000000002</c:v>
                </c:pt>
                <c:pt idx="11">
                  <c:v>3.609</c:v>
                </c:pt>
                <c:pt idx="12">
                  <c:v>3.8050000000000002</c:v>
                </c:pt>
                <c:pt idx="13">
                  <c:v>4.0010000000000003</c:v>
                </c:pt>
                <c:pt idx="14">
                  <c:v>4.1189999999999998</c:v>
                </c:pt>
                <c:pt idx="15">
                  <c:v>4.3150000000000004</c:v>
                </c:pt>
                <c:pt idx="16">
                  <c:v>4.4720000000000004</c:v>
                </c:pt>
                <c:pt idx="17">
                  <c:v>4.55</c:v>
                </c:pt>
                <c:pt idx="18">
                  <c:v>4.6680000000000001</c:v>
                </c:pt>
                <c:pt idx="19">
                  <c:v>4.7859999999999996</c:v>
                </c:pt>
                <c:pt idx="20">
                  <c:v>4.8250000000000002</c:v>
                </c:pt>
              </c:numCache>
            </c:numRef>
          </c:yVal>
          <c:smooth val="1"/>
          <c:extLst>
            <c:ext xmlns:c16="http://schemas.microsoft.com/office/drawing/2014/chart" uri="{C3380CC4-5D6E-409C-BE32-E72D297353CC}">
              <c16:uniqueId val="{00000001-1001-4AE0-AEB8-070FDA2C6AC1}"/>
            </c:ext>
          </c:extLst>
        </c:ser>
        <c:ser>
          <c:idx val="3"/>
          <c:order val="2"/>
          <c:tx>
            <c:v>G-A(RC2-145)(25kPa)</c:v>
          </c:tx>
          <c:spPr>
            <a:ln w="22225" cap="rnd">
              <a:solidFill>
                <a:schemeClr val="tx1"/>
              </a:solidFill>
              <a:round/>
            </a:ln>
            <a:effectLst/>
          </c:spPr>
          <c:marker>
            <c:symbol val="circle"/>
            <c:size val="6"/>
            <c:spPr>
              <a:solidFill>
                <a:schemeClr val="bg1"/>
              </a:solidFill>
              <a:ln w="9525">
                <a:solidFill>
                  <a:schemeClr val="tx1"/>
                </a:solidFill>
                <a:round/>
              </a:ln>
              <a:effectLst/>
            </c:spPr>
          </c:marker>
          <c:xVal>
            <c:numRef>
              <c:f>Sheet1!$A$49:$A$69</c:f>
              <c:numCache>
                <c:formatCode>General</c:formatCode>
                <c:ptCount val="21"/>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pt idx="15">
                  <c:v>7.5</c:v>
                </c:pt>
                <c:pt idx="16">
                  <c:v>8</c:v>
                </c:pt>
                <c:pt idx="17">
                  <c:v>8.5</c:v>
                </c:pt>
                <c:pt idx="18">
                  <c:v>9</c:v>
                </c:pt>
                <c:pt idx="19">
                  <c:v>9.5</c:v>
                </c:pt>
                <c:pt idx="20">
                  <c:v>10</c:v>
                </c:pt>
              </c:numCache>
            </c:numRef>
          </c:xVal>
          <c:yVal>
            <c:numRef>
              <c:f>Sheet1!$F$49:$F$69</c:f>
              <c:numCache>
                <c:formatCode>General</c:formatCode>
                <c:ptCount val="21"/>
                <c:pt idx="0">
                  <c:v>0</c:v>
                </c:pt>
                <c:pt idx="1">
                  <c:v>0.51</c:v>
                </c:pt>
                <c:pt idx="2">
                  <c:v>0.78400000000000003</c:v>
                </c:pt>
                <c:pt idx="3">
                  <c:v>1.02</c:v>
                </c:pt>
                <c:pt idx="4">
                  <c:v>1.294</c:v>
                </c:pt>
                <c:pt idx="5">
                  <c:v>1.6080000000000001</c:v>
                </c:pt>
                <c:pt idx="6">
                  <c:v>1.804</c:v>
                </c:pt>
                <c:pt idx="7">
                  <c:v>2.1179999999999999</c:v>
                </c:pt>
                <c:pt idx="8">
                  <c:v>2.3530000000000002</c:v>
                </c:pt>
                <c:pt idx="9">
                  <c:v>2.589</c:v>
                </c:pt>
                <c:pt idx="10">
                  <c:v>2.8239999999999998</c:v>
                </c:pt>
                <c:pt idx="11">
                  <c:v>3.06</c:v>
                </c:pt>
                <c:pt idx="12">
                  <c:v>3.2559999999999998</c:v>
                </c:pt>
                <c:pt idx="13">
                  <c:v>3.4910000000000001</c:v>
                </c:pt>
                <c:pt idx="14">
                  <c:v>3.6869999999999998</c:v>
                </c:pt>
                <c:pt idx="15">
                  <c:v>3.8439999999999999</c:v>
                </c:pt>
                <c:pt idx="16">
                  <c:v>3.923</c:v>
                </c:pt>
                <c:pt idx="17">
                  <c:v>4.0010000000000003</c:v>
                </c:pt>
                <c:pt idx="18">
                  <c:v>4.1970000000000001</c:v>
                </c:pt>
                <c:pt idx="19">
                  <c:v>4.3150000000000004</c:v>
                </c:pt>
                <c:pt idx="20">
                  <c:v>4.4329999999999998</c:v>
                </c:pt>
              </c:numCache>
            </c:numRef>
          </c:yVal>
          <c:smooth val="1"/>
          <c:extLst>
            <c:ext xmlns:c16="http://schemas.microsoft.com/office/drawing/2014/chart" uri="{C3380CC4-5D6E-409C-BE32-E72D297353CC}">
              <c16:uniqueId val="{00000002-1001-4AE0-AEB8-070FDA2C6AC1}"/>
            </c:ext>
          </c:extLst>
        </c:ser>
        <c:ser>
          <c:idx val="5"/>
          <c:order val="3"/>
          <c:tx>
            <c:v>G-A(RC2-145)(100kPa)</c:v>
          </c:tx>
          <c:spPr>
            <a:ln w="22225" cap="rnd">
              <a:solidFill>
                <a:schemeClr val="tx1"/>
              </a:solidFill>
              <a:round/>
            </a:ln>
            <a:effectLst/>
          </c:spPr>
          <c:marker>
            <c:symbol val="circle"/>
            <c:size val="6"/>
            <c:spPr>
              <a:solidFill>
                <a:schemeClr val="tx1"/>
              </a:solidFill>
              <a:ln w="9525">
                <a:solidFill>
                  <a:schemeClr val="tx1"/>
                </a:solidFill>
                <a:round/>
              </a:ln>
              <a:effectLst/>
            </c:spPr>
          </c:marker>
          <c:xVal>
            <c:numRef>
              <c:f>Sheet1!$A$49:$A$69</c:f>
              <c:numCache>
                <c:formatCode>General</c:formatCode>
                <c:ptCount val="21"/>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pt idx="15">
                  <c:v>7.5</c:v>
                </c:pt>
                <c:pt idx="16">
                  <c:v>8</c:v>
                </c:pt>
                <c:pt idx="17">
                  <c:v>8.5</c:v>
                </c:pt>
                <c:pt idx="18">
                  <c:v>9</c:v>
                </c:pt>
                <c:pt idx="19">
                  <c:v>9.5</c:v>
                </c:pt>
                <c:pt idx="20">
                  <c:v>10</c:v>
                </c:pt>
              </c:numCache>
            </c:numRef>
          </c:xVal>
          <c:yVal>
            <c:numRef>
              <c:f>Sheet1!$B$49:$B$69</c:f>
              <c:numCache>
                <c:formatCode>General</c:formatCode>
                <c:ptCount val="21"/>
                <c:pt idx="0">
                  <c:v>0</c:v>
                </c:pt>
                <c:pt idx="1">
                  <c:v>1.2549999999999999</c:v>
                </c:pt>
                <c:pt idx="2">
                  <c:v>1.647</c:v>
                </c:pt>
                <c:pt idx="3">
                  <c:v>1.883</c:v>
                </c:pt>
                <c:pt idx="4">
                  <c:v>2.1970000000000001</c:v>
                </c:pt>
                <c:pt idx="5">
                  <c:v>2.512</c:v>
                </c:pt>
                <c:pt idx="6">
                  <c:v>2.863</c:v>
                </c:pt>
                <c:pt idx="7">
                  <c:v>3.06</c:v>
                </c:pt>
                <c:pt idx="8">
                  <c:v>3.2170000000000001</c:v>
                </c:pt>
                <c:pt idx="9">
                  <c:v>3.4910000000000001</c:v>
                </c:pt>
                <c:pt idx="10">
                  <c:v>3.6869999999999998</c:v>
                </c:pt>
                <c:pt idx="11">
                  <c:v>3.883</c:v>
                </c:pt>
                <c:pt idx="12">
                  <c:v>4.08</c:v>
                </c:pt>
                <c:pt idx="13">
                  <c:v>4.2759999999999998</c:v>
                </c:pt>
                <c:pt idx="14">
                  <c:v>4.3449999999999998</c:v>
                </c:pt>
                <c:pt idx="15">
                  <c:v>4.5110000000000001</c:v>
                </c:pt>
                <c:pt idx="16">
                  <c:v>4.5890000000000004</c:v>
                </c:pt>
                <c:pt idx="17">
                  <c:v>4.6289999999999996</c:v>
                </c:pt>
                <c:pt idx="18">
                  <c:v>4.6680000000000001</c:v>
                </c:pt>
                <c:pt idx="19">
                  <c:v>4.7069999999999999</c:v>
                </c:pt>
                <c:pt idx="20">
                  <c:v>4.7069999999999999</c:v>
                </c:pt>
              </c:numCache>
            </c:numRef>
          </c:yVal>
          <c:smooth val="1"/>
          <c:extLst>
            <c:ext xmlns:c16="http://schemas.microsoft.com/office/drawing/2014/chart" uri="{C3380CC4-5D6E-409C-BE32-E72D297353CC}">
              <c16:uniqueId val="{00000003-1001-4AE0-AEB8-070FDA2C6AC1}"/>
            </c:ext>
          </c:extLst>
        </c:ser>
        <c:dLbls>
          <c:showLegendKey val="0"/>
          <c:showVal val="0"/>
          <c:showCatName val="0"/>
          <c:showSerName val="0"/>
          <c:showPercent val="0"/>
          <c:showBubbleSize val="0"/>
        </c:dLbls>
        <c:axId val="211826448"/>
        <c:axId val="211827008"/>
      </c:scatterChart>
      <c:valAx>
        <c:axId val="211826448"/>
        <c:scaling>
          <c:orientation val="minMax"/>
          <c:max val="10"/>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1100" b="0" i="0" u="none" strike="noStrike" kern="1200" cap="all" baseline="0">
                    <a:solidFill>
                      <a:sysClr val="windowText" lastClr="000000"/>
                    </a:solidFill>
                    <a:latin typeface="+mn-lt"/>
                    <a:ea typeface="+mn-ea"/>
                    <a:cs typeface="+mn-cs"/>
                  </a:defRPr>
                </a:pPr>
                <a:r>
                  <a:rPr lang="en-US" sz="1100" b="0" i="0" cap="none" baseline="0">
                    <a:solidFill>
                      <a:sysClr val="windowText" lastClr="000000"/>
                    </a:solidFill>
                    <a:effectLst/>
                    <a:latin typeface="Times New Roman" panose="02020603050405020304" pitchFamily="18" charset="0"/>
                    <a:cs typeface="Times New Roman" panose="02020603050405020304" pitchFamily="18" charset="0"/>
                  </a:rPr>
                  <a:t>Displacement (mm) </a:t>
                </a:r>
                <a:endParaRPr lang="fa-IR" sz="1100" cap="none" baseline="0">
                  <a:solidFill>
                    <a:sysClr val="windowText" lastClr="000000"/>
                  </a:solidFill>
                  <a:effectLst/>
                  <a:latin typeface="Times New Roman" panose="02020603050405020304" pitchFamily="18" charset="0"/>
                  <a:cs typeface="Times New Roman" panose="02020603050405020304" pitchFamily="18" charset="0"/>
                </a:endParaRPr>
              </a:p>
            </c:rich>
          </c:tx>
          <c:layout>
            <c:manualLayout>
              <c:xMode val="edge"/>
              <c:yMode val="edge"/>
              <c:x val="0.47318414596643332"/>
              <c:y val="0.88892410812865641"/>
            </c:manualLayout>
          </c:layout>
          <c:overlay val="0"/>
          <c:spPr>
            <a:noFill/>
            <a:ln>
              <a:noFill/>
            </a:ln>
            <a:effectLst/>
          </c:spPr>
          <c:txPr>
            <a:bodyPr rot="0" spcFirstLastPara="1" vertOverflow="ellipsis" vert="horz" wrap="square" anchor="ctr" anchorCtr="1"/>
            <a:lstStyle/>
            <a:p>
              <a:pPr>
                <a:defRPr sz="1100" b="0" i="0" u="none" strike="noStrike" kern="1200" cap="all" baseline="0">
                  <a:solidFill>
                    <a:sysClr val="windowText" lastClr="000000"/>
                  </a:solidFill>
                  <a:latin typeface="+mn-lt"/>
                  <a:ea typeface="+mn-ea"/>
                  <a:cs typeface="+mn-cs"/>
                </a:defRPr>
              </a:pPr>
              <a:endParaRPr lang="en-US"/>
            </a:p>
          </c:txPr>
        </c:title>
        <c:numFmt formatCode="General" sourceLinked="1"/>
        <c:majorTickMark val="in"/>
        <c:minorTickMark val="in"/>
        <c:tickLblPos val="nextTo"/>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cap="all" spc="120" normalizeH="0" baseline="0">
                <a:solidFill>
                  <a:sysClr val="windowText" lastClr="000000"/>
                </a:solidFill>
                <a:latin typeface="+mn-lt"/>
                <a:ea typeface="+mn-ea"/>
                <a:cs typeface="+mn-cs"/>
              </a:defRPr>
            </a:pPr>
            <a:endParaRPr lang="en-US"/>
          </a:p>
        </c:txPr>
        <c:crossAx val="211827008"/>
        <c:crosses val="autoZero"/>
        <c:crossBetween val="midCat"/>
      </c:valAx>
      <c:valAx>
        <c:axId val="211827008"/>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100" b="0" i="0" u="none" strike="noStrike" kern="1200" cap="all" baseline="0">
                    <a:solidFill>
                      <a:sysClr val="windowText" lastClr="000000"/>
                    </a:solidFill>
                    <a:latin typeface="+mn-lt"/>
                    <a:ea typeface="+mn-ea"/>
                    <a:cs typeface="+mn-cs"/>
                  </a:defRPr>
                </a:pPr>
                <a:r>
                  <a:rPr lang="en-US" sz="1100" b="0" i="0" cap="none" baseline="0">
                    <a:solidFill>
                      <a:sysClr val="windowText" lastClr="000000"/>
                    </a:solidFill>
                    <a:effectLst/>
                    <a:latin typeface="Times New Roman" panose="02020603050405020304" pitchFamily="18" charset="0"/>
                    <a:cs typeface="Times New Roman" panose="02020603050405020304" pitchFamily="18" charset="0"/>
                  </a:rPr>
                  <a:t>Load                                 (×10^2 N) </a:t>
                </a:r>
                <a:endParaRPr lang="fa-IR" sz="1100" cap="none" baseline="0">
                  <a:solidFill>
                    <a:sysClr val="windowText" lastClr="000000"/>
                  </a:solidFill>
                  <a:effectLst/>
                  <a:latin typeface="Times New Roman" panose="02020603050405020304" pitchFamily="18" charset="0"/>
                  <a:cs typeface="Times New Roman" panose="02020603050405020304" pitchFamily="18" charset="0"/>
                </a:endParaRPr>
              </a:p>
            </c:rich>
          </c:tx>
          <c:layout>
            <c:manualLayout>
              <c:xMode val="edge"/>
              <c:yMode val="edge"/>
              <c:x val="0"/>
              <c:y val="0.20176491452082004"/>
            </c:manualLayout>
          </c:layout>
          <c:overlay val="0"/>
          <c:spPr>
            <a:noFill/>
            <a:ln>
              <a:solidFill>
                <a:schemeClr val="tx1">
                  <a:alpha val="0"/>
                </a:schemeClr>
              </a:solidFill>
            </a:ln>
            <a:effectLst/>
          </c:spPr>
          <c:txPr>
            <a:bodyPr rot="-5400000" spcFirstLastPara="1" vertOverflow="ellipsis" vert="horz" wrap="square" anchor="ctr" anchorCtr="1"/>
            <a:lstStyle/>
            <a:p>
              <a:pPr>
                <a:defRPr sz="1100" b="0" i="0" u="none" strike="noStrike" kern="1200" cap="all" baseline="0">
                  <a:solidFill>
                    <a:sysClr val="windowText" lastClr="000000"/>
                  </a:solidFill>
                  <a:latin typeface="+mn-lt"/>
                  <a:ea typeface="+mn-ea"/>
                  <a:cs typeface="+mn-cs"/>
                </a:defRPr>
              </a:pPr>
              <a:endParaRPr lang="en-US"/>
            </a:p>
          </c:txPr>
        </c:title>
        <c:numFmt formatCode="General" sourceLinked="1"/>
        <c:majorTickMark val="in"/>
        <c:minorTickMark val="in"/>
        <c:tickLblPos val="nextTo"/>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11826448"/>
        <c:crosses val="autoZero"/>
        <c:crossBetween val="midCat"/>
      </c:valAx>
      <c:spPr>
        <a:noFill/>
        <a:ln>
          <a:noFill/>
        </a:ln>
        <a:effectLst/>
      </c:spPr>
    </c:plotArea>
    <c:legend>
      <c:legendPos val="t"/>
      <c:layout>
        <c:manualLayout>
          <c:xMode val="edge"/>
          <c:yMode val="edge"/>
          <c:x val="0.66901132008861908"/>
          <c:y val="0.44818439228642737"/>
          <c:w val="0.28520605730550397"/>
          <c:h val="0.31881741619358284"/>
        </c:manualLayout>
      </c:layout>
      <c:overlay val="0"/>
      <c:spPr>
        <a:noFill/>
        <a:ln>
          <a:solidFill>
            <a:schemeClr val="tx1"/>
          </a:solid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lt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384470691163605"/>
          <c:y val="4.1261769539174702E-2"/>
          <c:w val="0.83432259250623275"/>
          <c:h val="0.74745606663205166"/>
        </c:manualLayout>
      </c:layout>
      <c:scatterChart>
        <c:scatterStyle val="smoothMarker"/>
        <c:varyColors val="0"/>
        <c:ser>
          <c:idx val="0"/>
          <c:order val="0"/>
          <c:tx>
            <c:v>RC40</c:v>
          </c:tx>
          <c:spPr>
            <a:ln w="22225" cap="rnd">
              <a:solidFill>
                <a:schemeClr val="tx1"/>
              </a:solidFill>
              <a:round/>
            </a:ln>
            <a:effectLst/>
          </c:spPr>
          <c:marker>
            <c:symbol val="square"/>
            <c:size val="6"/>
            <c:spPr>
              <a:solidFill>
                <a:schemeClr val="bg1"/>
              </a:solidFill>
              <a:ln w="9525">
                <a:solidFill>
                  <a:schemeClr val="tx1"/>
                </a:solidFill>
                <a:round/>
              </a:ln>
              <a:effectLst/>
            </c:spPr>
          </c:marker>
          <c:xVal>
            <c:numRef>
              <c:f>Sheet1!$E$2:$E$22</c:f>
              <c:numCache>
                <c:formatCode>General</c:formatCode>
                <c:ptCount val="21"/>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pt idx="15">
                  <c:v>7.5</c:v>
                </c:pt>
                <c:pt idx="16">
                  <c:v>8</c:v>
                </c:pt>
                <c:pt idx="17">
                  <c:v>8.5</c:v>
                </c:pt>
                <c:pt idx="18">
                  <c:v>9</c:v>
                </c:pt>
                <c:pt idx="19">
                  <c:v>9.5</c:v>
                </c:pt>
                <c:pt idx="20">
                  <c:v>10</c:v>
                </c:pt>
              </c:numCache>
            </c:numRef>
          </c:xVal>
          <c:yVal>
            <c:numRef>
              <c:f>Sheet1!$F$2:$F$22</c:f>
              <c:numCache>
                <c:formatCode>General</c:formatCode>
                <c:ptCount val="21"/>
                <c:pt idx="0">
                  <c:v>0</c:v>
                </c:pt>
                <c:pt idx="1">
                  <c:v>0.47099999999999997</c:v>
                </c:pt>
                <c:pt idx="2">
                  <c:v>0.90200000000000002</c:v>
                </c:pt>
                <c:pt idx="3">
                  <c:v>1.216</c:v>
                </c:pt>
                <c:pt idx="4">
                  <c:v>1.4910000000000001</c:v>
                </c:pt>
                <c:pt idx="5">
                  <c:v>1.726</c:v>
                </c:pt>
                <c:pt idx="6">
                  <c:v>1.9610000000000001</c:v>
                </c:pt>
                <c:pt idx="7">
                  <c:v>2.157</c:v>
                </c:pt>
                <c:pt idx="8">
                  <c:v>2.3929999999999998</c:v>
                </c:pt>
                <c:pt idx="9">
                  <c:v>2.5499999999999998</c:v>
                </c:pt>
                <c:pt idx="10">
                  <c:v>2.6669999999999998</c:v>
                </c:pt>
                <c:pt idx="11">
                  <c:v>2.8639999999999999</c:v>
                </c:pt>
                <c:pt idx="12">
                  <c:v>3.02</c:v>
                </c:pt>
                <c:pt idx="13">
                  <c:v>3.1379999999999999</c:v>
                </c:pt>
                <c:pt idx="14">
                  <c:v>3.2949999999999999</c:v>
                </c:pt>
                <c:pt idx="15">
                  <c:v>3.4129999999999998</c:v>
                </c:pt>
                <c:pt idx="16">
                  <c:v>3.53</c:v>
                </c:pt>
                <c:pt idx="17">
                  <c:v>3.609</c:v>
                </c:pt>
                <c:pt idx="18">
                  <c:v>3.726</c:v>
                </c:pt>
                <c:pt idx="19">
                  <c:v>3.8050000000000002</c:v>
                </c:pt>
                <c:pt idx="20">
                  <c:v>3.883</c:v>
                </c:pt>
              </c:numCache>
            </c:numRef>
          </c:yVal>
          <c:smooth val="1"/>
          <c:extLst>
            <c:ext xmlns:c16="http://schemas.microsoft.com/office/drawing/2014/chart" uri="{C3380CC4-5D6E-409C-BE32-E72D297353CC}">
              <c16:uniqueId val="{00000000-8635-4A81-8BDE-EFC5B3B884DD}"/>
            </c:ext>
          </c:extLst>
        </c:ser>
        <c:ser>
          <c:idx val="1"/>
          <c:order val="1"/>
          <c:tx>
            <c:v>GN131</c:v>
          </c:tx>
          <c:spPr>
            <a:ln w="22225" cap="rnd">
              <a:solidFill>
                <a:schemeClr val="tx1"/>
              </a:solidFill>
              <a:round/>
            </a:ln>
            <a:effectLst/>
          </c:spPr>
          <c:marker>
            <c:symbol val="circle"/>
            <c:size val="6"/>
            <c:spPr>
              <a:solidFill>
                <a:schemeClr val="bg1"/>
              </a:solidFill>
              <a:ln w="9525">
                <a:solidFill>
                  <a:schemeClr val="tx1"/>
                </a:solidFill>
                <a:round/>
              </a:ln>
              <a:effectLst/>
            </c:spPr>
          </c:marker>
          <c:xVal>
            <c:numRef>
              <c:f>Sheet1!$E$142:$E$162</c:f>
              <c:numCache>
                <c:formatCode>General</c:formatCode>
                <c:ptCount val="21"/>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pt idx="15">
                  <c:v>7.5</c:v>
                </c:pt>
                <c:pt idx="16">
                  <c:v>8</c:v>
                </c:pt>
                <c:pt idx="17">
                  <c:v>8.5</c:v>
                </c:pt>
                <c:pt idx="18">
                  <c:v>9</c:v>
                </c:pt>
                <c:pt idx="19">
                  <c:v>9.5</c:v>
                </c:pt>
                <c:pt idx="20">
                  <c:v>10</c:v>
                </c:pt>
              </c:numCache>
            </c:numRef>
          </c:xVal>
          <c:yVal>
            <c:numRef>
              <c:f>Sheet1!$F$142:$F$162</c:f>
              <c:numCache>
                <c:formatCode>General</c:formatCode>
                <c:ptCount val="21"/>
                <c:pt idx="0">
                  <c:v>0</c:v>
                </c:pt>
                <c:pt idx="1">
                  <c:v>1.569</c:v>
                </c:pt>
                <c:pt idx="2">
                  <c:v>1.7649999999999999</c:v>
                </c:pt>
                <c:pt idx="3">
                  <c:v>1.9219999999999999</c:v>
                </c:pt>
                <c:pt idx="4">
                  <c:v>2.1179999999999999</c:v>
                </c:pt>
                <c:pt idx="5">
                  <c:v>2.2749999999999999</c:v>
                </c:pt>
                <c:pt idx="6">
                  <c:v>2.3929999999999998</c:v>
                </c:pt>
                <c:pt idx="7">
                  <c:v>2.589</c:v>
                </c:pt>
                <c:pt idx="8">
                  <c:v>2.746</c:v>
                </c:pt>
                <c:pt idx="9">
                  <c:v>2.903</c:v>
                </c:pt>
                <c:pt idx="10">
                  <c:v>3.06</c:v>
                </c:pt>
                <c:pt idx="11">
                  <c:v>3.177</c:v>
                </c:pt>
                <c:pt idx="12">
                  <c:v>3.3340000000000001</c:v>
                </c:pt>
                <c:pt idx="13">
                  <c:v>3.4129999999999998</c:v>
                </c:pt>
                <c:pt idx="14">
                  <c:v>3.4910000000000001</c:v>
                </c:pt>
                <c:pt idx="15">
                  <c:v>3.57</c:v>
                </c:pt>
                <c:pt idx="16">
                  <c:v>3.726</c:v>
                </c:pt>
                <c:pt idx="17">
                  <c:v>3.8050000000000002</c:v>
                </c:pt>
                <c:pt idx="18">
                  <c:v>3.883</c:v>
                </c:pt>
                <c:pt idx="19">
                  <c:v>3.883</c:v>
                </c:pt>
                <c:pt idx="20">
                  <c:v>3.923</c:v>
                </c:pt>
              </c:numCache>
            </c:numRef>
          </c:yVal>
          <c:smooth val="1"/>
          <c:extLst>
            <c:ext xmlns:c16="http://schemas.microsoft.com/office/drawing/2014/chart" uri="{C3380CC4-5D6E-409C-BE32-E72D297353CC}">
              <c16:uniqueId val="{00000001-8635-4A81-8BDE-EFC5B3B884DD}"/>
            </c:ext>
          </c:extLst>
        </c:ser>
        <c:ser>
          <c:idx val="2"/>
          <c:order val="2"/>
          <c:tx>
            <c:v>G-A(RC1-45)</c:v>
          </c:tx>
          <c:spPr>
            <a:ln w="22225" cap="rnd">
              <a:solidFill>
                <a:schemeClr val="tx1"/>
              </a:solidFill>
              <a:round/>
            </a:ln>
            <a:effectLst/>
          </c:spPr>
          <c:marker>
            <c:symbol val="square"/>
            <c:size val="6"/>
            <c:spPr>
              <a:solidFill>
                <a:schemeClr val="tx1"/>
              </a:solidFill>
              <a:ln w="9525">
                <a:solidFill>
                  <a:schemeClr val="tx1"/>
                </a:solidFill>
                <a:round/>
              </a:ln>
              <a:effectLst/>
            </c:spPr>
          </c:marker>
          <c:xVal>
            <c:numRef>
              <c:f>Sheet1!$E$119:$E$139</c:f>
              <c:numCache>
                <c:formatCode>General</c:formatCode>
                <c:ptCount val="21"/>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pt idx="15">
                  <c:v>7.5</c:v>
                </c:pt>
                <c:pt idx="16">
                  <c:v>8</c:v>
                </c:pt>
                <c:pt idx="17">
                  <c:v>8.5</c:v>
                </c:pt>
                <c:pt idx="18">
                  <c:v>9</c:v>
                </c:pt>
                <c:pt idx="19">
                  <c:v>9.5</c:v>
                </c:pt>
                <c:pt idx="20">
                  <c:v>10</c:v>
                </c:pt>
              </c:numCache>
            </c:numRef>
          </c:xVal>
          <c:yVal>
            <c:numRef>
              <c:f>Sheet1!$F$119:$F$139</c:f>
              <c:numCache>
                <c:formatCode>General</c:formatCode>
                <c:ptCount val="21"/>
                <c:pt idx="0">
                  <c:v>0</c:v>
                </c:pt>
                <c:pt idx="1">
                  <c:v>2.8239999999999998</c:v>
                </c:pt>
                <c:pt idx="2">
                  <c:v>3.1379999999999999</c:v>
                </c:pt>
                <c:pt idx="3">
                  <c:v>3.3730000000000002</c:v>
                </c:pt>
                <c:pt idx="4">
                  <c:v>3.4910000000000001</c:v>
                </c:pt>
                <c:pt idx="5">
                  <c:v>3.6480000000000001</c:v>
                </c:pt>
                <c:pt idx="6">
                  <c:v>3.8050000000000002</c:v>
                </c:pt>
                <c:pt idx="7">
                  <c:v>3.883</c:v>
                </c:pt>
                <c:pt idx="8">
                  <c:v>4.0010000000000003</c:v>
                </c:pt>
                <c:pt idx="9">
                  <c:v>4.1189999999999998</c:v>
                </c:pt>
                <c:pt idx="10">
                  <c:v>4.1580000000000004</c:v>
                </c:pt>
                <c:pt idx="11">
                  <c:v>4.2359999999999998</c:v>
                </c:pt>
                <c:pt idx="12">
                  <c:v>4.3150000000000004</c:v>
                </c:pt>
                <c:pt idx="13">
                  <c:v>4.3540000000000001</c:v>
                </c:pt>
                <c:pt idx="14">
                  <c:v>4.4329999999999998</c:v>
                </c:pt>
                <c:pt idx="15">
                  <c:v>4.4720000000000004</c:v>
                </c:pt>
                <c:pt idx="16">
                  <c:v>4.5110000000000001</c:v>
                </c:pt>
                <c:pt idx="17">
                  <c:v>4.55</c:v>
                </c:pt>
                <c:pt idx="18">
                  <c:v>4.55</c:v>
                </c:pt>
                <c:pt idx="19">
                  <c:v>4.5110000000000001</c:v>
                </c:pt>
                <c:pt idx="20">
                  <c:v>4.4329999999999998</c:v>
                </c:pt>
              </c:numCache>
            </c:numRef>
          </c:yVal>
          <c:smooth val="1"/>
          <c:extLst>
            <c:ext xmlns:c16="http://schemas.microsoft.com/office/drawing/2014/chart" uri="{C3380CC4-5D6E-409C-BE32-E72D297353CC}">
              <c16:uniqueId val="{00000002-8635-4A81-8BDE-EFC5B3B884DD}"/>
            </c:ext>
          </c:extLst>
        </c:ser>
        <c:ser>
          <c:idx val="3"/>
          <c:order val="3"/>
          <c:tx>
            <c:v>G-A(GN1-45)</c:v>
          </c:tx>
          <c:spPr>
            <a:ln w="22225" cap="rnd">
              <a:solidFill>
                <a:schemeClr val="tx1"/>
              </a:solidFill>
              <a:round/>
            </a:ln>
            <a:effectLst/>
          </c:spPr>
          <c:marker>
            <c:symbol val="circle"/>
            <c:size val="6"/>
            <c:spPr>
              <a:solidFill>
                <a:schemeClr val="tx1"/>
              </a:solidFill>
              <a:ln w="9525">
                <a:solidFill>
                  <a:schemeClr val="tx1"/>
                </a:solidFill>
                <a:round/>
              </a:ln>
              <a:effectLst/>
            </c:spPr>
          </c:marker>
          <c:xVal>
            <c:numRef>
              <c:f>Sheet1!$E$96:$E$116</c:f>
              <c:numCache>
                <c:formatCode>General</c:formatCode>
                <c:ptCount val="21"/>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pt idx="15">
                  <c:v>7.5</c:v>
                </c:pt>
                <c:pt idx="16">
                  <c:v>8</c:v>
                </c:pt>
                <c:pt idx="17">
                  <c:v>8.5</c:v>
                </c:pt>
                <c:pt idx="18">
                  <c:v>9</c:v>
                </c:pt>
                <c:pt idx="19">
                  <c:v>9.5</c:v>
                </c:pt>
                <c:pt idx="20">
                  <c:v>10</c:v>
                </c:pt>
              </c:numCache>
            </c:numRef>
          </c:xVal>
          <c:yVal>
            <c:numRef>
              <c:f>Sheet1!$F$96:$F$116</c:f>
              <c:numCache>
                <c:formatCode>General</c:formatCode>
                <c:ptCount val="21"/>
                <c:pt idx="0">
                  <c:v>0</c:v>
                </c:pt>
                <c:pt idx="1">
                  <c:v>2.6280000000000001</c:v>
                </c:pt>
                <c:pt idx="2">
                  <c:v>2.9809999999999999</c:v>
                </c:pt>
                <c:pt idx="3">
                  <c:v>3.2559999999999998</c:v>
                </c:pt>
                <c:pt idx="4">
                  <c:v>3.4910000000000001</c:v>
                </c:pt>
                <c:pt idx="5">
                  <c:v>3.6869999999999998</c:v>
                </c:pt>
                <c:pt idx="6">
                  <c:v>3.883</c:v>
                </c:pt>
                <c:pt idx="7">
                  <c:v>4.0789999999999997</c:v>
                </c:pt>
                <c:pt idx="8">
                  <c:v>4.2759999999999998</c:v>
                </c:pt>
                <c:pt idx="9">
                  <c:v>4.3929999999999998</c:v>
                </c:pt>
                <c:pt idx="10">
                  <c:v>4.55</c:v>
                </c:pt>
                <c:pt idx="11">
                  <c:v>4.6680000000000001</c:v>
                </c:pt>
                <c:pt idx="12">
                  <c:v>4.7859999999999996</c:v>
                </c:pt>
                <c:pt idx="13">
                  <c:v>4.9029999999999996</c:v>
                </c:pt>
                <c:pt idx="14">
                  <c:v>5.0209999999999999</c:v>
                </c:pt>
                <c:pt idx="15">
                  <c:v>5.1390000000000002</c:v>
                </c:pt>
                <c:pt idx="16">
                  <c:v>5.2560000000000002</c:v>
                </c:pt>
                <c:pt idx="17">
                  <c:v>5.2560000000000002</c:v>
                </c:pt>
                <c:pt idx="18">
                  <c:v>5.2560000000000002</c:v>
                </c:pt>
                <c:pt idx="19">
                  <c:v>5.2560000000000002</c:v>
                </c:pt>
                <c:pt idx="20">
                  <c:v>5.2560000000000002</c:v>
                </c:pt>
              </c:numCache>
            </c:numRef>
          </c:yVal>
          <c:smooth val="1"/>
          <c:extLst>
            <c:ext xmlns:c16="http://schemas.microsoft.com/office/drawing/2014/chart" uri="{C3380CC4-5D6E-409C-BE32-E72D297353CC}">
              <c16:uniqueId val="{00000003-8635-4A81-8BDE-EFC5B3B884DD}"/>
            </c:ext>
          </c:extLst>
        </c:ser>
        <c:dLbls>
          <c:showLegendKey val="0"/>
          <c:showVal val="0"/>
          <c:showCatName val="0"/>
          <c:showSerName val="0"/>
          <c:showPercent val="0"/>
          <c:showBubbleSize val="0"/>
        </c:dLbls>
        <c:axId val="212907280"/>
        <c:axId val="212907840"/>
      </c:scatterChart>
      <c:valAx>
        <c:axId val="212907280"/>
        <c:scaling>
          <c:orientation val="minMax"/>
          <c:max val="10"/>
        </c:scaling>
        <c:delete val="0"/>
        <c:axPos val="b"/>
        <c:majorGridlines>
          <c:spPr>
            <a:ln w="9525" cap="flat" cmpd="sng" algn="ctr">
              <a:noFill/>
              <a:round/>
            </a:ln>
            <a:effectLst/>
          </c:spPr>
        </c:majorGridlines>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cap="all" baseline="0">
                    <a:solidFill>
                      <a:sysClr val="windowText" lastClr="000000">
                        <a:lumMod val="65000"/>
                        <a:lumOff val="35000"/>
                      </a:sysClr>
                    </a:solidFill>
                    <a:latin typeface="+mn-lt"/>
                    <a:ea typeface="+mn-ea"/>
                    <a:cs typeface="+mn-cs"/>
                  </a:defRPr>
                </a:pPr>
                <a:r>
                  <a:rPr lang="en-US" sz="1100" b="0" i="0" cap="none" baseline="0">
                    <a:solidFill>
                      <a:sysClr val="windowText" lastClr="000000"/>
                    </a:solidFill>
                    <a:effectLst/>
                    <a:latin typeface="Times New Roman" panose="02020603050405020304" pitchFamily="18" charset="0"/>
                    <a:cs typeface="Times New Roman" panose="02020603050405020304" pitchFamily="18" charset="0"/>
                  </a:rPr>
                  <a:t>Displacement (mm) </a:t>
                </a:r>
                <a:endParaRPr lang="fa-IR" sz="1100" cap="none" baseline="0">
                  <a:solidFill>
                    <a:sysClr val="windowText" lastClr="000000"/>
                  </a:solidFill>
                  <a:effectLst/>
                  <a:latin typeface="Times New Roman" panose="02020603050405020304" pitchFamily="18" charset="0"/>
                  <a:cs typeface="Times New Roman" panose="02020603050405020304" pitchFamily="18" charset="0"/>
                </a:endParaRPr>
              </a:p>
            </c:rich>
          </c:tx>
          <c:layout>
            <c:manualLayout>
              <c:xMode val="edge"/>
              <c:yMode val="edge"/>
              <c:x val="0.39403890950639037"/>
              <c:y val="0.88579197824609113"/>
            </c:manualLayout>
          </c:layout>
          <c:overlay val="0"/>
          <c:spPr>
            <a:noFill/>
            <a:ln>
              <a:solidFill>
                <a:schemeClr val="tx1">
                  <a:alpha val="0"/>
                </a:schemeClr>
              </a:solid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cap="all" baseline="0">
                  <a:solidFill>
                    <a:sysClr val="windowText" lastClr="000000">
                      <a:lumMod val="65000"/>
                      <a:lumOff val="35000"/>
                    </a:sysClr>
                  </a:solidFill>
                  <a:latin typeface="+mn-lt"/>
                  <a:ea typeface="+mn-ea"/>
                  <a:cs typeface="+mn-cs"/>
                </a:defRPr>
              </a:pPr>
              <a:endParaRPr lang="en-US"/>
            </a:p>
          </c:txPr>
        </c:title>
        <c:numFmt formatCode="General" sourceLinked="1"/>
        <c:majorTickMark val="in"/>
        <c:minorTickMark val="in"/>
        <c:tickLblPos val="nextTo"/>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cap="all" spc="120" normalizeH="0" baseline="0">
                <a:solidFill>
                  <a:sysClr val="windowText" lastClr="000000"/>
                </a:solidFill>
                <a:latin typeface="+mn-lt"/>
                <a:ea typeface="+mn-ea"/>
                <a:cs typeface="+mn-cs"/>
              </a:defRPr>
            </a:pPr>
            <a:endParaRPr lang="en-US"/>
          </a:p>
        </c:txPr>
        <c:crossAx val="212907840"/>
        <c:crosses val="autoZero"/>
        <c:crossBetween val="midCat"/>
      </c:valAx>
      <c:valAx>
        <c:axId val="212907840"/>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100" b="0" i="0" u="none" strike="noStrike" kern="1200" cap="all" baseline="0">
                    <a:solidFill>
                      <a:sysClr val="windowText" lastClr="000000"/>
                    </a:solidFill>
                    <a:latin typeface="+mn-lt"/>
                    <a:ea typeface="+mn-ea"/>
                    <a:cs typeface="+mn-cs"/>
                  </a:defRPr>
                </a:pPr>
                <a:r>
                  <a:rPr lang="en-US" sz="1100" b="0" i="0" cap="none" baseline="0">
                    <a:solidFill>
                      <a:sysClr val="windowText" lastClr="000000"/>
                    </a:solidFill>
                    <a:effectLst/>
                    <a:latin typeface="Times New Roman" panose="02020603050405020304" pitchFamily="18" charset="0"/>
                    <a:cs typeface="Times New Roman" panose="02020603050405020304" pitchFamily="18" charset="0"/>
                  </a:rPr>
                  <a:t>Load        </a:t>
                </a:r>
              </a:p>
              <a:p>
                <a:pPr marL="0" marR="0" indent="0" algn="ctr" defTabSz="914400" rtl="0" eaLnBrk="1" fontAlgn="auto" latinLnBrk="0" hangingPunct="1">
                  <a:lnSpc>
                    <a:spcPct val="100000"/>
                  </a:lnSpc>
                  <a:spcBef>
                    <a:spcPts val="0"/>
                  </a:spcBef>
                  <a:spcAft>
                    <a:spcPts val="0"/>
                  </a:spcAft>
                  <a:buClrTx/>
                  <a:buSzTx/>
                  <a:buFontTx/>
                  <a:buNone/>
                  <a:tabLst/>
                  <a:defRPr sz="1100">
                    <a:solidFill>
                      <a:sysClr val="windowText" lastClr="000000"/>
                    </a:solidFill>
                  </a:defRPr>
                </a:pPr>
                <a:r>
                  <a:rPr lang="en-US" sz="1100" b="0" i="0" cap="none" baseline="0">
                    <a:solidFill>
                      <a:sysClr val="windowText" lastClr="000000"/>
                    </a:solidFill>
                    <a:effectLst/>
                    <a:latin typeface="Times New Roman" panose="02020603050405020304" pitchFamily="18" charset="0"/>
                    <a:cs typeface="Times New Roman" panose="02020603050405020304" pitchFamily="18" charset="0"/>
                  </a:rPr>
                  <a:t>      (×10^2N)</a:t>
                </a:r>
                <a:endParaRPr lang="fa-IR" sz="1100" cap="none" baseline="0">
                  <a:solidFill>
                    <a:sysClr val="windowText" lastClr="000000"/>
                  </a:solidFill>
                  <a:effectLst/>
                  <a:latin typeface="Times New Roman" panose="02020603050405020304" pitchFamily="18" charset="0"/>
                  <a:cs typeface="Times New Roman" panose="02020603050405020304" pitchFamily="18" charset="0"/>
                </a:endParaRPr>
              </a:p>
              <a:p>
                <a:pPr marL="0" marR="0" indent="0" algn="ctr" defTabSz="914400" rtl="0" eaLnBrk="1" fontAlgn="auto" latinLnBrk="0" hangingPunct="1">
                  <a:lnSpc>
                    <a:spcPct val="100000"/>
                  </a:lnSpc>
                  <a:spcBef>
                    <a:spcPts val="0"/>
                  </a:spcBef>
                  <a:spcAft>
                    <a:spcPts val="0"/>
                  </a:spcAft>
                  <a:buClrTx/>
                  <a:buSzTx/>
                  <a:buFontTx/>
                  <a:buNone/>
                  <a:tabLst/>
                  <a:defRPr sz="1100">
                    <a:solidFill>
                      <a:sysClr val="windowText" lastClr="000000"/>
                    </a:solidFill>
                  </a:defRPr>
                </a:pPr>
                <a:endParaRPr lang="en-US" sz="1100" cap="none" baseline="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1.5072443298847745E-3"/>
              <c:y val="0.25357541472364503"/>
            </c:manualLayout>
          </c:layout>
          <c:overlay val="0"/>
          <c:spPr>
            <a:noFill/>
            <a:ln>
              <a:solidFill>
                <a:schemeClr val="tx1">
                  <a:alpha val="0"/>
                </a:schemeClr>
              </a:solidFill>
            </a:ln>
            <a:effectLst/>
          </c:spPr>
          <c:txPr>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100" b="0" i="0" u="none" strike="noStrike" kern="1200" cap="all" baseline="0">
                  <a:solidFill>
                    <a:sysClr val="windowText" lastClr="000000"/>
                  </a:solidFill>
                  <a:latin typeface="+mn-lt"/>
                  <a:ea typeface="+mn-ea"/>
                  <a:cs typeface="+mn-cs"/>
                </a:defRPr>
              </a:pPr>
              <a:endParaRPr lang="en-US"/>
            </a:p>
          </c:txPr>
        </c:title>
        <c:numFmt formatCode="General" sourceLinked="1"/>
        <c:majorTickMark val="in"/>
        <c:minorTickMark val="in"/>
        <c:tickLblPos val="nextTo"/>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12907280"/>
        <c:crosses val="autoZero"/>
        <c:crossBetween val="midCat"/>
      </c:valAx>
      <c:spPr>
        <a:noFill/>
        <a:ln>
          <a:noFill/>
        </a:ln>
        <a:effectLst/>
      </c:spPr>
    </c:plotArea>
    <c:legend>
      <c:legendPos val="t"/>
      <c:layout>
        <c:manualLayout>
          <c:xMode val="edge"/>
          <c:yMode val="edge"/>
          <c:x val="0.71059515690459951"/>
          <c:y val="0.45189035259103832"/>
          <c:w val="0.24072677431069148"/>
          <c:h val="0.27736822666031469"/>
        </c:manualLayout>
      </c:layout>
      <c:overlay val="0"/>
      <c:spPr>
        <a:noFill/>
        <a:ln>
          <a:solidFill>
            <a:schemeClr val="tx1"/>
          </a:solid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lt1"/>
    </a:solidFill>
    <a:ln w="9525" cap="flat" cmpd="sng" algn="ctr">
      <a:no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7719203849518811"/>
          <c:y val="3.5378548695905766E-2"/>
          <c:w val="0.77921084864391943"/>
          <c:h val="0.68353252944831167"/>
        </c:manualLayout>
      </c:layout>
      <c:scatterChart>
        <c:scatterStyle val="lineMarker"/>
        <c:varyColors val="0"/>
        <c:ser>
          <c:idx val="0"/>
          <c:order val="0"/>
          <c:tx>
            <c:strRef>
              <c:f>Sheet1!$A$1</c:f>
              <c:strCache>
                <c:ptCount val="1"/>
                <c:pt idx="0">
                  <c:v>G-A(RC1-45)</c:v>
                </c:pt>
              </c:strCache>
            </c:strRef>
          </c:tx>
          <c:spPr>
            <a:ln w="25400" cap="rnd">
              <a:noFill/>
              <a:round/>
            </a:ln>
            <a:effectLst/>
          </c:spPr>
          <c:marker>
            <c:symbol val="square"/>
            <c:size val="6"/>
            <c:spPr>
              <a:solidFill>
                <a:schemeClr val="tx1"/>
              </a:solidFill>
              <a:ln w="9525">
                <a:solidFill>
                  <a:schemeClr val="tx1"/>
                </a:solidFill>
              </a:ln>
              <a:effectLst/>
            </c:spPr>
          </c:marker>
          <c:trendline>
            <c:spPr>
              <a:ln w="6350" cap="flat" cmpd="sng" algn="ctr">
                <a:solidFill>
                  <a:sysClr val="windowText" lastClr="000000"/>
                </a:solidFill>
                <a:prstDash val="solid"/>
                <a:miter lim="800000"/>
              </a:ln>
              <a:effectLst/>
            </c:spPr>
            <c:trendlineType val="linear"/>
            <c:dispRSqr val="0"/>
            <c:dispEq val="0"/>
          </c:trendline>
          <c:xVal>
            <c:numRef>
              <c:f>Sheet1!$A$3:$A$5</c:f>
              <c:numCache>
                <c:formatCode>General</c:formatCode>
                <c:ptCount val="3"/>
                <c:pt idx="0">
                  <c:v>0.37</c:v>
                </c:pt>
                <c:pt idx="1">
                  <c:v>0.13</c:v>
                </c:pt>
                <c:pt idx="2">
                  <c:v>0.06</c:v>
                </c:pt>
              </c:numCache>
            </c:numRef>
          </c:xVal>
          <c:yVal>
            <c:numRef>
              <c:f>Sheet1!$B$3:$B$5</c:f>
              <c:numCache>
                <c:formatCode>General</c:formatCode>
                <c:ptCount val="3"/>
                <c:pt idx="0">
                  <c:v>0.34</c:v>
                </c:pt>
                <c:pt idx="1">
                  <c:v>0.17</c:v>
                </c:pt>
                <c:pt idx="2">
                  <c:v>0.10299999999999999</c:v>
                </c:pt>
              </c:numCache>
            </c:numRef>
          </c:yVal>
          <c:smooth val="0"/>
          <c:extLst>
            <c:ext xmlns:c16="http://schemas.microsoft.com/office/drawing/2014/chart" uri="{C3380CC4-5D6E-409C-BE32-E72D297353CC}">
              <c16:uniqueId val="{00000000-887A-4F6C-B733-1925F9142969}"/>
            </c:ext>
          </c:extLst>
        </c:ser>
        <c:ser>
          <c:idx val="1"/>
          <c:order val="1"/>
          <c:tx>
            <c:strRef>
              <c:f>Sheet1!$D$1</c:f>
              <c:strCache>
                <c:ptCount val="1"/>
                <c:pt idx="0">
                  <c:v>G-A(RC2-45)</c:v>
                </c:pt>
              </c:strCache>
            </c:strRef>
          </c:tx>
          <c:spPr>
            <a:ln w="25400" cap="rnd">
              <a:noFill/>
              <a:round/>
            </a:ln>
            <a:effectLst/>
          </c:spPr>
          <c:marker>
            <c:symbol val="square"/>
            <c:size val="6"/>
            <c:spPr>
              <a:noFill/>
              <a:ln w="9525">
                <a:solidFill>
                  <a:schemeClr val="tx1"/>
                </a:solidFill>
              </a:ln>
              <a:effectLst/>
            </c:spPr>
          </c:marker>
          <c:trendline>
            <c:spPr>
              <a:ln w="6350" cap="flat" cmpd="sng" algn="ctr">
                <a:solidFill>
                  <a:sysClr val="windowText" lastClr="000000"/>
                </a:solidFill>
                <a:prstDash val="solid"/>
                <a:miter lim="800000"/>
              </a:ln>
              <a:effectLst/>
            </c:spPr>
            <c:trendlineType val="linear"/>
            <c:dispRSqr val="0"/>
            <c:dispEq val="0"/>
          </c:trendline>
          <c:xVal>
            <c:numRef>
              <c:f>Sheet1!$D$3:$D$5</c:f>
              <c:numCache>
                <c:formatCode>General</c:formatCode>
                <c:ptCount val="3"/>
                <c:pt idx="0">
                  <c:v>0.37</c:v>
                </c:pt>
                <c:pt idx="1">
                  <c:v>0.13</c:v>
                </c:pt>
                <c:pt idx="2">
                  <c:v>0.06</c:v>
                </c:pt>
              </c:numCache>
            </c:numRef>
          </c:xVal>
          <c:yVal>
            <c:numRef>
              <c:f>Sheet1!$E$3:$E$5</c:f>
              <c:numCache>
                <c:formatCode>General</c:formatCode>
                <c:ptCount val="3"/>
                <c:pt idx="0">
                  <c:v>0.3</c:v>
                </c:pt>
                <c:pt idx="1">
                  <c:v>0.19</c:v>
                </c:pt>
                <c:pt idx="2">
                  <c:v>0.1</c:v>
                </c:pt>
              </c:numCache>
            </c:numRef>
          </c:yVal>
          <c:smooth val="0"/>
          <c:extLst>
            <c:ext xmlns:c16="http://schemas.microsoft.com/office/drawing/2014/chart" uri="{C3380CC4-5D6E-409C-BE32-E72D297353CC}">
              <c16:uniqueId val="{00000001-887A-4F6C-B733-1925F9142969}"/>
            </c:ext>
          </c:extLst>
        </c:ser>
        <c:ser>
          <c:idx val="2"/>
          <c:order val="2"/>
          <c:tx>
            <c:strRef>
              <c:f>Sheet1!$A$7</c:f>
              <c:strCache>
                <c:ptCount val="1"/>
                <c:pt idx="0">
                  <c:v>G-A(GN1-45)</c:v>
                </c:pt>
              </c:strCache>
            </c:strRef>
          </c:tx>
          <c:spPr>
            <a:ln w="25400" cap="rnd">
              <a:noFill/>
              <a:round/>
            </a:ln>
            <a:effectLst/>
          </c:spPr>
          <c:marker>
            <c:symbol val="circle"/>
            <c:size val="6"/>
            <c:spPr>
              <a:noFill/>
              <a:ln w="9525">
                <a:solidFill>
                  <a:schemeClr val="tx1"/>
                </a:solidFill>
              </a:ln>
              <a:effectLst/>
            </c:spPr>
          </c:marker>
          <c:trendline>
            <c:spPr>
              <a:ln w="6350" cap="flat" cmpd="sng" algn="ctr">
                <a:solidFill>
                  <a:sysClr val="windowText" lastClr="000000"/>
                </a:solidFill>
                <a:prstDash val="solid"/>
                <a:miter lim="800000"/>
              </a:ln>
              <a:effectLst/>
            </c:spPr>
            <c:trendlineType val="linear"/>
            <c:dispRSqr val="0"/>
            <c:dispEq val="0"/>
          </c:trendline>
          <c:xVal>
            <c:numRef>
              <c:f>Sheet1!$A$9:$A$11</c:f>
              <c:numCache>
                <c:formatCode>General</c:formatCode>
                <c:ptCount val="3"/>
                <c:pt idx="0">
                  <c:v>0.3</c:v>
                </c:pt>
                <c:pt idx="1">
                  <c:v>0.15</c:v>
                </c:pt>
                <c:pt idx="2">
                  <c:v>1.2E-2</c:v>
                </c:pt>
              </c:numCache>
            </c:numRef>
          </c:xVal>
          <c:yVal>
            <c:numRef>
              <c:f>Sheet1!$B$9:$B$11</c:f>
              <c:numCache>
                <c:formatCode>General</c:formatCode>
                <c:ptCount val="3"/>
                <c:pt idx="0">
                  <c:v>0.41499999999999998</c:v>
                </c:pt>
                <c:pt idx="1">
                  <c:v>0.21</c:v>
                </c:pt>
                <c:pt idx="2">
                  <c:v>0.115</c:v>
                </c:pt>
              </c:numCache>
            </c:numRef>
          </c:yVal>
          <c:smooth val="0"/>
          <c:extLst>
            <c:ext xmlns:c16="http://schemas.microsoft.com/office/drawing/2014/chart" uri="{C3380CC4-5D6E-409C-BE32-E72D297353CC}">
              <c16:uniqueId val="{00000002-887A-4F6C-B733-1925F9142969}"/>
            </c:ext>
          </c:extLst>
        </c:ser>
        <c:ser>
          <c:idx val="3"/>
          <c:order val="3"/>
          <c:tx>
            <c:strRef>
              <c:f>Sheet1!$D$7</c:f>
              <c:strCache>
                <c:ptCount val="1"/>
                <c:pt idx="0">
                  <c:v>G-A(GN2-45)</c:v>
                </c:pt>
              </c:strCache>
            </c:strRef>
          </c:tx>
          <c:spPr>
            <a:ln w="19050" cap="rnd">
              <a:noFill/>
              <a:round/>
            </a:ln>
            <a:effectLst/>
          </c:spPr>
          <c:marker>
            <c:symbol val="circle"/>
            <c:size val="6"/>
            <c:spPr>
              <a:solidFill>
                <a:schemeClr val="tx1"/>
              </a:solidFill>
              <a:ln w="9525">
                <a:solidFill>
                  <a:schemeClr val="tx1"/>
                </a:solidFill>
              </a:ln>
              <a:effectLst/>
            </c:spPr>
          </c:marker>
          <c:trendline>
            <c:spPr>
              <a:ln w="6350" cap="flat" cmpd="sng" algn="ctr">
                <a:solidFill>
                  <a:sysClr val="windowText" lastClr="000000"/>
                </a:solidFill>
                <a:prstDash val="solid"/>
                <a:miter lim="800000"/>
              </a:ln>
              <a:effectLst/>
            </c:spPr>
            <c:trendlineType val="linear"/>
            <c:dispRSqr val="0"/>
            <c:dispEq val="0"/>
          </c:trendline>
          <c:xVal>
            <c:numRef>
              <c:f>Sheet1!$D$9:$D$11</c:f>
              <c:numCache>
                <c:formatCode>General</c:formatCode>
                <c:ptCount val="3"/>
                <c:pt idx="0">
                  <c:v>0.3</c:v>
                </c:pt>
                <c:pt idx="1">
                  <c:v>0.15</c:v>
                </c:pt>
                <c:pt idx="2">
                  <c:v>1.2E-2</c:v>
                </c:pt>
              </c:numCache>
            </c:numRef>
          </c:xVal>
          <c:yVal>
            <c:numRef>
              <c:f>Sheet1!$E$9:$E$11</c:f>
              <c:numCache>
                <c:formatCode>General</c:formatCode>
                <c:ptCount val="3"/>
                <c:pt idx="0">
                  <c:v>0.32</c:v>
                </c:pt>
                <c:pt idx="1">
                  <c:v>0.2</c:v>
                </c:pt>
                <c:pt idx="2">
                  <c:v>0.11</c:v>
                </c:pt>
              </c:numCache>
            </c:numRef>
          </c:yVal>
          <c:smooth val="0"/>
          <c:extLst>
            <c:ext xmlns:c16="http://schemas.microsoft.com/office/drawing/2014/chart" uri="{C3380CC4-5D6E-409C-BE32-E72D297353CC}">
              <c16:uniqueId val="{00000003-887A-4F6C-B733-1925F9142969}"/>
            </c:ext>
          </c:extLst>
        </c:ser>
        <c:dLbls>
          <c:showLegendKey val="0"/>
          <c:showVal val="0"/>
          <c:showCatName val="0"/>
          <c:showSerName val="0"/>
          <c:showPercent val="0"/>
          <c:showBubbleSize val="0"/>
        </c:dLbls>
        <c:axId val="212912880"/>
        <c:axId val="212913440"/>
      </c:scatterChart>
      <c:valAx>
        <c:axId val="212912880"/>
        <c:scaling>
          <c:orientation val="minMax"/>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r>
                  <a:rPr lang="en-US" sz="1100" b="0" i="0" u="none" strike="noStrike" baseline="0">
                    <a:solidFill>
                      <a:sysClr val="windowText" lastClr="000000"/>
                    </a:solidFill>
                    <a:effectLst/>
                    <a:latin typeface="Times New Roman" panose="02020603050405020304" pitchFamily="18" charset="0"/>
                    <a:cs typeface="Times New Roman" panose="02020603050405020304" pitchFamily="18" charset="0"/>
                  </a:rPr>
                  <a:t>Fraction of grid width over which bearing surface extends(α</a:t>
                </a:r>
                <a:r>
                  <a:rPr lang="en-US" sz="1100" b="0" i="0" u="none" strike="noStrike" baseline="-25000">
                    <a:solidFill>
                      <a:sysClr val="windowText" lastClr="000000"/>
                    </a:solidFill>
                    <a:effectLst/>
                    <a:latin typeface="Times New Roman" panose="02020603050405020304" pitchFamily="18" charset="0"/>
                    <a:cs typeface="Times New Roman" panose="02020603050405020304" pitchFamily="18" charset="0"/>
                  </a:rPr>
                  <a:t>b</a:t>
                </a:r>
                <a:r>
                  <a:rPr lang="en-US" sz="1100" b="0" i="0" u="none" strike="noStrike" baseline="0">
                    <a:solidFill>
                      <a:sysClr val="windowText" lastClr="000000"/>
                    </a:solidFill>
                    <a:effectLst/>
                    <a:latin typeface="Times New Roman" panose="02020603050405020304" pitchFamily="18" charset="0"/>
                    <a:cs typeface="Times New Roman" panose="02020603050405020304" pitchFamily="18" charset="0"/>
                  </a:rPr>
                  <a:t>)</a:t>
                </a:r>
                <a:endParaRPr lang="en-US" sz="11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22525568678915137"/>
              <c:y val="0.8066350710900474"/>
            </c:manualLayout>
          </c:layout>
          <c:overlay val="0"/>
          <c:spPr>
            <a:noFill/>
            <a:ln>
              <a:solidFill>
                <a:sysClr val="windowText" lastClr="000000">
                  <a:alpha val="0"/>
                </a:sysClr>
              </a:solid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title>
        <c:numFmt formatCode="General" sourceLinked="1"/>
        <c:majorTickMark val="in"/>
        <c:minorTickMark val="in"/>
        <c:tickLblPos val="nextTo"/>
        <c:spPr>
          <a:noFill/>
          <a:ln w="12700"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12913440"/>
        <c:crosses val="autoZero"/>
        <c:crossBetween val="midCat"/>
      </c:valAx>
      <c:valAx>
        <c:axId val="212913440"/>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r>
                  <a:rPr lang="en-US" sz="1100" b="0" i="0" u="none" strike="noStrike" baseline="0">
                    <a:solidFill>
                      <a:sysClr val="windowText" lastClr="000000"/>
                    </a:solidFill>
                    <a:effectLst/>
                    <a:latin typeface="Times New Roman" panose="02020603050405020304" pitchFamily="18" charset="0"/>
                    <a:cs typeface="Times New Roman" panose="02020603050405020304" pitchFamily="18" charset="0"/>
                  </a:rPr>
                  <a:t>Coefficient of reinforcement bond(f</a:t>
                </a:r>
                <a:r>
                  <a:rPr lang="en-US" sz="1100" b="0" i="0" u="none" strike="noStrike" baseline="-25000">
                    <a:solidFill>
                      <a:sysClr val="windowText" lastClr="000000"/>
                    </a:solidFill>
                    <a:effectLst/>
                    <a:latin typeface="Times New Roman" panose="02020603050405020304" pitchFamily="18" charset="0"/>
                    <a:cs typeface="Times New Roman" panose="02020603050405020304" pitchFamily="18" charset="0"/>
                  </a:rPr>
                  <a:t>b</a:t>
                </a:r>
                <a:r>
                  <a:rPr lang="en-US" sz="1100" b="0" i="0" u="none" strike="noStrike" baseline="0">
                    <a:solidFill>
                      <a:sysClr val="windowText" lastClr="000000"/>
                    </a:solidFill>
                    <a:effectLst/>
                    <a:latin typeface="Times New Roman" panose="02020603050405020304" pitchFamily="18" charset="0"/>
                    <a:cs typeface="Times New Roman" panose="02020603050405020304" pitchFamily="18" charset="0"/>
                  </a:rPr>
                  <a:t>)</a:t>
                </a:r>
                <a:endParaRPr lang="en-US" sz="11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1.3041338582677163E-2"/>
              <c:y val="0.16730380266447736"/>
            </c:manualLayout>
          </c:layout>
          <c:overlay val="0"/>
          <c:spPr>
            <a:noFill/>
            <a:ln>
              <a:solidFill>
                <a:sysClr val="windowText" lastClr="000000">
                  <a:alpha val="0"/>
                </a:sysClr>
              </a:solid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title>
        <c:numFmt formatCode="General" sourceLinked="1"/>
        <c:majorTickMark val="in"/>
        <c:minorTickMark val="in"/>
        <c:tickLblPos val="nextTo"/>
        <c:spPr>
          <a:noFill/>
          <a:ln w="12700"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12912880"/>
        <c:crosses val="autoZero"/>
        <c:crossBetween val="midCat"/>
      </c:valAx>
      <c:spPr>
        <a:noFill/>
        <a:ln>
          <a:noFill/>
        </a:ln>
        <a:effectLst/>
      </c:spPr>
    </c:plotArea>
    <c:legend>
      <c:legendPos val="b"/>
      <c:legendEntry>
        <c:idx val="4"/>
        <c:delete val="1"/>
      </c:legendEntry>
      <c:legendEntry>
        <c:idx val="5"/>
        <c:delete val="1"/>
      </c:legendEntry>
      <c:legendEntry>
        <c:idx val="6"/>
        <c:delete val="1"/>
      </c:legendEntry>
      <c:legendEntry>
        <c:idx val="7"/>
        <c:delete val="1"/>
      </c:legendEntry>
      <c:layout>
        <c:manualLayout>
          <c:xMode val="edge"/>
          <c:yMode val="edge"/>
          <c:x val="0.76424873883832112"/>
          <c:y val="0.39668758796454789"/>
          <c:w val="0.20098413824788366"/>
          <c:h val="0.29343121964826863"/>
        </c:manualLayout>
      </c:layout>
      <c:overlay val="1"/>
      <c:spPr>
        <a:noFill/>
        <a:ln w="12700">
          <a:solidFill>
            <a:schemeClr val="tx1"/>
          </a:solid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8E077-7383-40E8-9161-09821C049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Pages>
  <Words>4997</Words>
  <Characters>28484</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rayan partov</dc:creator>
  <cp:keywords/>
  <dc:description/>
  <cp:lastModifiedBy>Windows User</cp:lastModifiedBy>
  <cp:revision>8</cp:revision>
  <cp:lastPrinted>2021-12-29T08:00:00Z</cp:lastPrinted>
  <dcterms:created xsi:type="dcterms:W3CDTF">2021-08-31T10:47:00Z</dcterms:created>
  <dcterms:modified xsi:type="dcterms:W3CDTF">2021-12-29T08:10:00Z</dcterms:modified>
</cp:coreProperties>
</file>